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C2D26" w14:textId="77777777" w:rsidR="00702635" w:rsidRDefault="00702635">
      <w:pPr>
        <w:pStyle w:val="Plattetekst"/>
        <w:rPr>
          <w:rFonts w:ascii="Times New Roman"/>
          <w:sz w:val="20"/>
        </w:rPr>
      </w:pPr>
    </w:p>
    <w:p w14:paraId="680C2D27" w14:textId="77777777" w:rsidR="00702635" w:rsidRDefault="00702635">
      <w:pPr>
        <w:pStyle w:val="Plattetekst"/>
        <w:rPr>
          <w:rFonts w:ascii="Times New Roman"/>
          <w:sz w:val="20"/>
        </w:rPr>
      </w:pPr>
    </w:p>
    <w:p w14:paraId="680C2D28" w14:textId="77777777" w:rsidR="00702635" w:rsidRDefault="00702635">
      <w:pPr>
        <w:pStyle w:val="Plattetekst"/>
        <w:rPr>
          <w:rFonts w:ascii="Times New Roman"/>
          <w:sz w:val="20"/>
        </w:rPr>
      </w:pPr>
    </w:p>
    <w:p w14:paraId="680C2D29" w14:textId="77777777" w:rsidR="00702635" w:rsidRDefault="00702635">
      <w:pPr>
        <w:pStyle w:val="Plattetekst"/>
        <w:spacing w:before="3"/>
        <w:rPr>
          <w:rFonts w:ascii="Times New Roman"/>
          <w:sz w:val="12"/>
        </w:rPr>
      </w:pPr>
    </w:p>
    <w:p w14:paraId="680C2D2A" w14:textId="3E96AA5F" w:rsidR="00702635" w:rsidRDefault="00FE7AFE">
      <w:pPr>
        <w:pStyle w:val="Plattetekst"/>
        <w:ind w:left="110"/>
        <w:rPr>
          <w:rFonts w:ascii="Times New Roman"/>
          <w:sz w:val="20"/>
        </w:rPr>
      </w:pPr>
      <w:r>
        <w:rPr>
          <w:noProof/>
          <w:lang w:bidi="ar-SA"/>
        </w:rPr>
        <w:drawing>
          <wp:inline distT="0" distB="0" distL="0" distR="0" wp14:anchorId="680C3273" wp14:editId="16A38A05">
            <wp:extent cx="5357812" cy="3571872"/>
            <wp:effectExtent l="0" t="0" r="0" b="0"/>
            <wp:docPr id="1137436339" name="image1.jpeg" descr="http://www.ectorhoogstad.com/sites/www.ectorhoogstad.com/files/project/beeld/hogeschool_utrecht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57812" cy="3571872"/>
                    </a:xfrm>
                    <a:prstGeom prst="rect">
                      <a:avLst/>
                    </a:prstGeom>
                  </pic:spPr>
                </pic:pic>
              </a:graphicData>
            </a:graphic>
          </wp:inline>
        </w:drawing>
      </w:r>
    </w:p>
    <w:p w14:paraId="680C2D2B" w14:textId="77777777" w:rsidR="00702635" w:rsidRDefault="00702635">
      <w:pPr>
        <w:pStyle w:val="Plattetekst"/>
        <w:spacing w:before="10"/>
        <w:rPr>
          <w:rFonts w:ascii="Times New Roman"/>
          <w:sz w:val="28"/>
        </w:rPr>
      </w:pPr>
    </w:p>
    <w:p w14:paraId="680C2D2C" w14:textId="77777777" w:rsidR="00F6129C" w:rsidRPr="009533DF" w:rsidRDefault="00FE7AFE" w:rsidP="00F6129C">
      <w:pPr>
        <w:spacing w:before="84"/>
        <w:ind w:right="2"/>
        <w:rPr>
          <w:b/>
          <w:color w:val="0070C0"/>
          <w:sz w:val="32"/>
          <w:szCs w:val="32"/>
        </w:rPr>
      </w:pPr>
      <w:r w:rsidRPr="000A54B1">
        <w:rPr>
          <w:b/>
          <w:color w:val="0070C0"/>
          <w:sz w:val="40"/>
          <w:szCs w:val="40"/>
        </w:rPr>
        <w:t>Ha</w:t>
      </w:r>
      <w:r w:rsidR="00A55247">
        <w:rPr>
          <w:b/>
          <w:color w:val="0070C0"/>
          <w:sz w:val="40"/>
          <w:szCs w:val="40"/>
        </w:rPr>
        <w:t>ndleiding bekwaamheidsonderzoek</w:t>
      </w:r>
      <w:r w:rsidRPr="000A54B1">
        <w:rPr>
          <w:b/>
          <w:color w:val="0070C0"/>
          <w:sz w:val="40"/>
          <w:szCs w:val="40"/>
        </w:rPr>
        <w:t xml:space="preserve"> </w:t>
      </w:r>
      <w:r w:rsidR="009533DF" w:rsidRPr="009533DF">
        <w:rPr>
          <w:b/>
          <w:color w:val="0070C0"/>
          <w:sz w:val="32"/>
          <w:szCs w:val="32"/>
        </w:rPr>
        <w:t>e</w:t>
      </w:r>
      <w:r w:rsidR="00F6129C" w:rsidRPr="009533DF">
        <w:rPr>
          <w:b/>
          <w:color w:val="0070C0"/>
          <w:sz w:val="32"/>
          <w:szCs w:val="32"/>
        </w:rPr>
        <w:t>ind</w:t>
      </w:r>
      <w:r w:rsidR="009533DF" w:rsidRPr="009533DF">
        <w:rPr>
          <w:b/>
          <w:color w:val="0070C0"/>
          <w:sz w:val="32"/>
          <w:szCs w:val="32"/>
        </w:rPr>
        <w:t>assessment voor zij-instromers</w:t>
      </w:r>
    </w:p>
    <w:p w14:paraId="680C2D2D" w14:textId="423B5C15" w:rsidR="00702635" w:rsidRDefault="00FE7AFE" w:rsidP="000A54B1">
      <w:pPr>
        <w:pStyle w:val="Kop2"/>
        <w:ind w:left="0" w:right="2"/>
      </w:pPr>
      <w:bookmarkStart w:id="0" w:name="_Toc45736353"/>
      <w:r>
        <w:rPr>
          <w:color w:val="0070C0"/>
        </w:rPr>
        <w:t>voor het samenstellen van het portfolio dat gebruikt wordt bij het bekwaamheidsonderzoek voor zij-</w:t>
      </w:r>
      <w:r w:rsidRPr="00E30D7C">
        <w:rPr>
          <w:color w:val="0070C0"/>
        </w:rPr>
        <w:t>instromers</w:t>
      </w:r>
      <w:r w:rsidR="009533DF" w:rsidRPr="00E30D7C">
        <w:rPr>
          <w:color w:val="0070C0"/>
        </w:rPr>
        <w:t xml:space="preserve"> </w:t>
      </w:r>
      <w:r w:rsidRPr="00E30D7C">
        <w:rPr>
          <w:color w:val="0070C0"/>
        </w:rPr>
        <w:t xml:space="preserve">in het </w:t>
      </w:r>
      <w:r w:rsidR="009533DF" w:rsidRPr="00E30D7C">
        <w:rPr>
          <w:color w:val="0070C0"/>
        </w:rPr>
        <w:t>voortgezet o</w:t>
      </w:r>
      <w:r w:rsidRPr="00E30D7C">
        <w:rPr>
          <w:color w:val="0070C0"/>
        </w:rPr>
        <w:t>nderwijs</w:t>
      </w:r>
      <w:r w:rsidR="009533DF" w:rsidRPr="00E30D7C">
        <w:rPr>
          <w:color w:val="0070C0"/>
        </w:rPr>
        <w:t xml:space="preserve"> en beroeps- en volwasseneneducatie</w:t>
      </w:r>
      <w:bookmarkEnd w:id="0"/>
    </w:p>
    <w:p w14:paraId="680C2D2E" w14:textId="77777777" w:rsidR="00F6129C" w:rsidRDefault="00F6129C" w:rsidP="00F6129C">
      <w:pPr>
        <w:spacing w:before="84"/>
        <w:ind w:right="2"/>
        <w:rPr>
          <w:b/>
          <w:color w:val="0070C0"/>
          <w:sz w:val="40"/>
          <w:szCs w:val="40"/>
        </w:rPr>
      </w:pPr>
    </w:p>
    <w:p w14:paraId="680C2D2F" w14:textId="4E3CC80D" w:rsidR="00F6129C" w:rsidRPr="00F6129C" w:rsidRDefault="00F6129C" w:rsidP="00F6129C">
      <w:pPr>
        <w:spacing w:before="84"/>
        <w:ind w:right="2"/>
        <w:rPr>
          <w:b/>
          <w:color w:val="0070C0"/>
          <w:sz w:val="32"/>
          <w:szCs w:val="32"/>
        </w:rPr>
      </w:pPr>
      <w:r w:rsidRPr="00F6129C">
        <w:rPr>
          <w:b/>
          <w:color w:val="0070C0"/>
          <w:sz w:val="32"/>
          <w:szCs w:val="32"/>
        </w:rPr>
        <w:t xml:space="preserve">versie </w:t>
      </w:r>
      <w:r w:rsidR="00B61048">
        <w:rPr>
          <w:b/>
          <w:color w:val="0070C0"/>
          <w:sz w:val="32"/>
          <w:szCs w:val="32"/>
        </w:rPr>
        <w:t>Herijkte bekwaamheidseisen</w:t>
      </w:r>
      <w:r>
        <w:rPr>
          <w:b/>
          <w:color w:val="0070C0"/>
          <w:sz w:val="32"/>
          <w:szCs w:val="32"/>
        </w:rPr>
        <w:t xml:space="preserve"> – </w:t>
      </w:r>
      <w:r w:rsidR="00782BAE">
        <w:rPr>
          <w:b/>
          <w:color w:val="0070C0"/>
          <w:sz w:val="32"/>
          <w:szCs w:val="32"/>
        </w:rPr>
        <w:t>september</w:t>
      </w:r>
      <w:r w:rsidR="00727607">
        <w:rPr>
          <w:b/>
          <w:color w:val="0070C0"/>
          <w:sz w:val="32"/>
          <w:szCs w:val="32"/>
        </w:rPr>
        <w:t xml:space="preserve"> 202</w:t>
      </w:r>
      <w:r w:rsidR="002179E0">
        <w:rPr>
          <w:b/>
          <w:color w:val="0070C0"/>
          <w:sz w:val="32"/>
          <w:szCs w:val="32"/>
        </w:rPr>
        <w:t>1</w:t>
      </w:r>
      <w:r w:rsidRPr="00F6129C">
        <w:rPr>
          <w:b/>
          <w:color w:val="0070C0"/>
          <w:sz w:val="32"/>
          <w:szCs w:val="32"/>
        </w:rPr>
        <w:t xml:space="preserve"> </w:t>
      </w:r>
    </w:p>
    <w:p w14:paraId="680C2D32" w14:textId="519157E7" w:rsidR="000A54B1" w:rsidRDefault="000A54B1" w:rsidP="000A54B1">
      <w:pPr>
        <w:ind w:right="2"/>
        <w:rPr>
          <w:color w:val="0070C0"/>
          <w:sz w:val="20"/>
        </w:rPr>
      </w:pPr>
    </w:p>
    <w:p w14:paraId="680C2D33" w14:textId="66A4E1A8" w:rsidR="000A54B1" w:rsidRDefault="00105F98" w:rsidP="000A54B1">
      <w:pPr>
        <w:ind w:right="2"/>
        <w:rPr>
          <w:color w:val="0070C0"/>
          <w:sz w:val="20"/>
        </w:rPr>
      </w:pPr>
      <w:r>
        <w:rPr>
          <w:noProof/>
          <w:lang w:bidi="ar-SA"/>
        </w:rPr>
        <w:drawing>
          <wp:anchor distT="0" distB="0" distL="114300" distR="114300" simplePos="0" relativeHeight="251658240" behindDoc="0" locked="0" layoutInCell="1" allowOverlap="1" wp14:anchorId="680C3275" wp14:editId="454CA83F">
            <wp:simplePos x="900113" y="8162925"/>
            <wp:positionH relativeFrom="margin">
              <wp:align>right</wp:align>
            </wp:positionH>
            <wp:positionV relativeFrom="margin">
              <wp:align>bottom</wp:align>
            </wp:positionV>
            <wp:extent cx="2609850" cy="1077994"/>
            <wp:effectExtent l="0" t="0" r="0" b="825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09850" cy="1077994"/>
                    </a:xfrm>
                    <a:prstGeom prst="rect">
                      <a:avLst/>
                    </a:prstGeom>
                  </pic:spPr>
                </pic:pic>
              </a:graphicData>
            </a:graphic>
          </wp:anchor>
        </w:drawing>
      </w:r>
    </w:p>
    <w:p w14:paraId="680C2D34" w14:textId="1E08496B" w:rsidR="000A54B1" w:rsidRDefault="000A54B1" w:rsidP="000A54B1">
      <w:pPr>
        <w:ind w:right="2"/>
        <w:rPr>
          <w:color w:val="0070C0"/>
          <w:sz w:val="20"/>
        </w:rPr>
      </w:pPr>
    </w:p>
    <w:p w14:paraId="680C2D35" w14:textId="3DF30257" w:rsidR="00A55247" w:rsidRDefault="00A55247" w:rsidP="000A54B1">
      <w:pPr>
        <w:ind w:right="2"/>
        <w:rPr>
          <w:color w:val="0070C0"/>
          <w:sz w:val="20"/>
        </w:rPr>
      </w:pPr>
    </w:p>
    <w:p w14:paraId="680C2D36" w14:textId="1B9B37A5" w:rsidR="00A55247" w:rsidRDefault="00A55247" w:rsidP="000A54B1">
      <w:pPr>
        <w:ind w:right="2"/>
        <w:rPr>
          <w:color w:val="0070C0"/>
          <w:sz w:val="20"/>
        </w:rPr>
      </w:pPr>
    </w:p>
    <w:p w14:paraId="680C2D37" w14:textId="5FB05C6B" w:rsidR="00A55247" w:rsidRDefault="00A55247" w:rsidP="000A54B1">
      <w:pPr>
        <w:ind w:right="2"/>
        <w:rPr>
          <w:color w:val="0070C0"/>
          <w:sz w:val="20"/>
        </w:rPr>
      </w:pPr>
    </w:p>
    <w:p w14:paraId="48E26884" w14:textId="57F9F1F8" w:rsidR="00BD2C2F" w:rsidRDefault="00BD2C2F" w:rsidP="000A54B1">
      <w:pPr>
        <w:ind w:right="2"/>
        <w:rPr>
          <w:color w:val="0070C0"/>
          <w:sz w:val="20"/>
        </w:rPr>
      </w:pPr>
    </w:p>
    <w:p w14:paraId="1E957CE8" w14:textId="471A796D" w:rsidR="00BD2C2F" w:rsidRDefault="00BD2C2F" w:rsidP="000A54B1">
      <w:pPr>
        <w:ind w:right="2"/>
        <w:rPr>
          <w:color w:val="0070C0"/>
          <w:sz w:val="20"/>
        </w:rPr>
      </w:pPr>
    </w:p>
    <w:p w14:paraId="087D3FFB" w14:textId="068C89AA" w:rsidR="00BD2C2F" w:rsidRDefault="00BD2C2F" w:rsidP="000A54B1">
      <w:pPr>
        <w:ind w:right="2"/>
        <w:rPr>
          <w:color w:val="0070C0"/>
          <w:sz w:val="20"/>
        </w:rPr>
      </w:pPr>
    </w:p>
    <w:p w14:paraId="32FB596C" w14:textId="2E276C18" w:rsidR="00BD2C2F" w:rsidRDefault="00BD2C2F" w:rsidP="000A54B1">
      <w:pPr>
        <w:ind w:right="2"/>
        <w:rPr>
          <w:color w:val="0070C0"/>
          <w:sz w:val="20"/>
        </w:rPr>
      </w:pPr>
    </w:p>
    <w:p w14:paraId="0D7C1EB6" w14:textId="6BF87FF1" w:rsidR="00BD2C2F" w:rsidRDefault="00BD2C2F" w:rsidP="000A54B1">
      <w:pPr>
        <w:ind w:right="2"/>
        <w:rPr>
          <w:color w:val="0070C0"/>
          <w:sz w:val="20"/>
        </w:rPr>
      </w:pPr>
    </w:p>
    <w:p w14:paraId="683B33A9" w14:textId="2AC4CB51" w:rsidR="006D76DE" w:rsidRPr="002D3F17" w:rsidRDefault="002D3F17" w:rsidP="000A54B1">
      <w:pPr>
        <w:ind w:right="2"/>
        <w:rPr>
          <w:color w:val="17365D" w:themeColor="text2" w:themeShade="BF"/>
          <w:sz w:val="20"/>
        </w:rPr>
      </w:pPr>
      <w:r w:rsidRPr="002D3F17">
        <w:rPr>
          <w:color w:val="17365D" w:themeColor="text2" w:themeShade="BF"/>
          <w:sz w:val="20"/>
        </w:rPr>
        <w:t>Hogeschool Utrecht, Instituut Archimedes</w:t>
      </w:r>
    </w:p>
    <w:p w14:paraId="680C2D38" w14:textId="54374ABE" w:rsidR="00437594" w:rsidRPr="002D3F17" w:rsidRDefault="00FE7AFE" w:rsidP="000A54B1">
      <w:pPr>
        <w:ind w:right="2"/>
        <w:rPr>
          <w:color w:val="17365D" w:themeColor="text2" w:themeShade="BF"/>
          <w:sz w:val="20"/>
        </w:rPr>
      </w:pPr>
      <w:r w:rsidRPr="002D3F17">
        <w:rPr>
          <w:color w:val="17365D" w:themeColor="text2" w:themeShade="BF"/>
          <w:sz w:val="20"/>
        </w:rPr>
        <w:t>Bureau Assessment</w:t>
      </w:r>
      <w:r w:rsidR="00437594" w:rsidRPr="002D3F17">
        <w:rPr>
          <w:color w:val="17365D" w:themeColor="text2" w:themeShade="BF"/>
          <w:sz w:val="20"/>
        </w:rPr>
        <w:t xml:space="preserve"> &amp; Validering </w:t>
      </w:r>
    </w:p>
    <w:p w14:paraId="680C2D39" w14:textId="662D39C2" w:rsidR="00702635" w:rsidRPr="002D3F17" w:rsidRDefault="00FE7AFE" w:rsidP="000A54B1">
      <w:pPr>
        <w:ind w:right="2"/>
        <w:rPr>
          <w:color w:val="17365D" w:themeColor="text2" w:themeShade="BF"/>
          <w:sz w:val="20"/>
          <w:u w:val="single" w:color="0563C1"/>
        </w:rPr>
      </w:pPr>
      <w:r w:rsidRPr="002D3F17">
        <w:rPr>
          <w:color w:val="17365D" w:themeColor="text2" w:themeShade="BF"/>
          <w:sz w:val="20"/>
        </w:rPr>
        <w:t xml:space="preserve">Padualaan 97, 3584 CH Utrecht </w:t>
      </w:r>
      <w:hyperlink r:id="rId13">
        <w:r w:rsidRPr="002D3F17">
          <w:rPr>
            <w:color w:val="17365D" w:themeColor="text2" w:themeShade="BF"/>
            <w:sz w:val="20"/>
            <w:u w:val="single" w:color="0563C1"/>
          </w:rPr>
          <w:t>assessmentbureau.fe@hu.nl</w:t>
        </w:r>
      </w:hyperlink>
    </w:p>
    <w:p w14:paraId="700DAA87" w14:textId="7002AB17" w:rsidR="002D3F17" w:rsidRPr="002D3F17" w:rsidRDefault="002D3F17" w:rsidP="000A54B1">
      <w:pPr>
        <w:ind w:right="2"/>
        <w:rPr>
          <w:color w:val="17365D" w:themeColor="text2" w:themeShade="BF"/>
          <w:sz w:val="20"/>
        </w:rPr>
      </w:pPr>
      <w:r w:rsidRPr="002D3F17">
        <w:rPr>
          <w:color w:val="17365D" w:themeColor="text2" w:themeShade="BF"/>
          <w:sz w:val="20"/>
        </w:rPr>
        <w:t>Hannah Wielenga</w:t>
      </w:r>
    </w:p>
    <w:p w14:paraId="680C2D3A" w14:textId="22B56D33" w:rsidR="00702635" w:rsidRDefault="00702635" w:rsidP="000A54B1">
      <w:pPr>
        <w:pStyle w:val="Plattetekst"/>
        <w:spacing w:before="1"/>
        <w:ind w:right="2"/>
        <w:rPr>
          <w:sz w:val="12"/>
        </w:rPr>
      </w:pPr>
    </w:p>
    <w:p w14:paraId="680C2D3C" w14:textId="77777777" w:rsidR="00702635" w:rsidRDefault="00702635">
      <w:pPr>
        <w:rPr>
          <w:sz w:val="20"/>
        </w:rPr>
        <w:sectPr w:rsidR="00702635" w:rsidSect="00A7374D">
          <w:headerReference w:type="even" r:id="rId14"/>
          <w:headerReference w:type="default" r:id="rId15"/>
          <w:footerReference w:type="default" r:id="rId16"/>
          <w:headerReference w:type="first" r:id="rId17"/>
          <w:type w:val="continuous"/>
          <w:pgSz w:w="11910" w:h="16840"/>
          <w:pgMar w:top="1701" w:right="1418" w:bottom="1134" w:left="1418" w:header="709" w:footer="709" w:gutter="0"/>
          <w:cols w:space="708"/>
        </w:sectPr>
      </w:pPr>
    </w:p>
    <w:sdt>
      <w:sdtPr>
        <w:rPr>
          <w:rFonts w:ascii="Arial" w:eastAsia="Arial" w:hAnsi="Arial" w:cs="Arial"/>
          <w:color w:val="auto"/>
          <w:sz w:val="22"/>
          <w:szCs w:val="22"/>
          <w:lang w:bidi="nl-NL"/>
        </w:rPr>
        <w:id w:val="1465005166"/>
        <w:docPartObj>
          <w:docPartGallery w:val="Table of Contents"/>
          <w:docPartUnique/>
        </w:docPartObj>
      </w:sdtPr>
      <w:sdtEndPr>
        <w:rPr>
          <w:b/>
          <w:bCs/>
        </w:rPr>
      </w:sdtEndPr>
      <w:sdtContent>
        <w:p w14:paraId="4ECF887F" w14:textId="0976BFD0" w:rsidR="00DF3C6D" w:rsidRDefault="00DF3C6D">
          <w:pPr>
            <w:pStyle w:val="Kopvaninhoudsopgave"/>
          </w:pPr>
          <w:r>
            <w:t>Inhoud</w:t>
          </w:r>
        </w:p>
        <w:p w14:paraId="1B7423DC" w14:textId="165C38B8" w:rsidR="00DF3C6D" w:rsidRPr="00D35AE2" w:rsidRDefault="00DF3C6D" w:rsidP="00DF3C6D">
          <w:pPr>
            <w:pStyle w:val="Inhopg2"/>
            <w:tabs>
              <w:tab w:val="right" w:leader="dot" w:pos="9064"/>
            </w:tabs>
            <w:spacing w:after="240"/>
            <w:ind w:left="0"/>
            <w:rPr>
              <w:rFonts w:eastAsiaTheme="minorEastAsia"/>
              <w:noProof/>
              <w:lang w:bidi="ar-SA"/>
            </w:rPr>
          </w:pPr>
          <w:r>
            <w:fldChar w:fldCharType="begin"/>
          </w:r>
          <w:r>
            <w:instrText xml:space="preserve"> TOC \o "1-3" \h \z \u </w:instrText>
          </w:r>
          <w:r>
            <w:fldChar w:fldCharType="separate"/>
          </w:r>
        </w:p>
        <w:p w14:paraId="519076EE" w14:textId="00484D26" w:rsidR="00DF3C6D" w:rsidRPr="00D35AE2" w:rsidRDefault="00AF7E4F" w:rsidP="00D35AE2">
          <w:pPr>
            <w:pStyle w:val="Inhopg1"/>
            <w:tabs>
              <w:tab w:val="left" w:pos="426"/>
              <w:tab w:val="right" w:leader="dot" w:pos="9064"/>
            </w:tabs>
            <w:spacing w:before="0" w:after="240"/>
            <w:ind w:left="0"/>
            <w:rPr>
              <w:rFonts w:ascii="Arial" w:eastAsiaTheme="minorEastAsia" w:hAnsi="Arial" w:cs="Arial"/>
              <w:i w:val="0"/>
              <w:noProof/>
              <w:sz w:val="22"/>
              <w:szCs w:val="22"/>
              <w:lang w:bidi="ar-SA"/>
            </w:rPr>
          </w:pPr>
          <w:hyperlink w:anchor="_Toc45736354" w:history="1">
            <w:r w:rsidR="00DF3C6D" w:rsidRPr="00D35AE2">
              <w:rPr>
                <w:rStyle w:val="Hyperlink"/>
                <w:rFonts w:ascii="Arial" w:hAnsi="Arial" w:cs="Arial"/>
                <w:i w:val="0"/>
                <w:noProof/>
                <w:sz w:val="22"/>
                <w:szCs w:val="22"/>
              </w:rPr>
              <w:t>1.</w:t>
            </w:r>
            <w:r w:rsidR="00DF3C6D" w:rsidRPr="00D35AE2">
              <w:rPr>
                <w:rFonts w:ascii="Arial" w:eastAsiaTheme="minorEastAsia" w:hAnsi="Arial" w:cs="Arial"/>
                <w:i w:val="0"/>
                <w:noProof/>
                <w:sz w:val="22"/>
                <w:szCs w:val="22"/>
                <w:lang w:bidi="ar-SA"/>
              </w:rPr>
              <w:tab/>
            </w:r>
            <w:r w:rsidR="00DF3C6D" w:rsidRPr="00D35AE2">
              <w:rPr>
                <w:rStyle w:val="Hyperlink"/>
                <w:rFonts w:ascii="Arial" w:hAnsi="Arial" w:cs="Arial"/>
                <w:i w:val="0"/>
                <w:noProof/>
                <w:sz w:val="22"/>
                <w:szCs w:val="22"/>
              </w:rPr>
              <w:t>Inleiding</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_Toc45736354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3</w:t>
            </w:r>
            <w:r w:rsidR="00DF3C6D" w:rsidRPr="00D35AE2">
              <w:rPr>
                <w:rFonts w:ascii="Arial" w:hAnsi="Arial" w:cs="Arial"/>
                <w:i w:val="0"/>
                <w:noProof/>
                <w:webHidden/>
                <w:sz w:val="22"/>
                <w:szCs w:val="22"/>
              </w:rPr>
              <w:fldChar w:fldCharType="end"/>
            </w:r>
          </w:hyperlink>
        </w:p>
        <w:p w14:paraId="2E2F684C" w14:textId="0612A6F1" w:rsidR="00DF3C6D" w:rsidRPr="00D35AE2" w:rsidRDefault="00AF7E4F" w:rsidP="00D35AE2">
          <w:pPr>
            <w:pStyle w:val="Inhopg1"/>
            <w:tabs>
              <w:tab w:val="left" w:pos="426"/>
              <w:tab w:val="right" w:leader="dot" w:pos="9064"/>
            </w:tabs>
            <w:spacing w:before="0" w:after="240"/>
            <w:ind w:left="0"/>
            <w:rPr>
              <w:rFonts w:ascii="Arial" w:eastAsiaTheme="minorEastAsia" w:hAnsi="Arial" w:cs="Arial"/>
              <w:i w:val="0"/>
              <w:noProof/>
              <w:sz w:val="22"/>
              <w:szCs w:val="22"/>
              <w:lang w:bidi="ar-SA"/>
            </w:rPr>
          </w:pPr>
          <w:hyperlink w:anchor="_Toc45736355" w:history="1">
            <w:r w:rsidR="00DF3C6D" w:rsidRPr="00D35AE2">
              <w:rPr>
                <w:rStyle w:val="Hyperlink"/>
                <w:rFonts w:ascii="Arial" w:hAnsi="Arial" w:cs="Arial"/>
                <w:i w:val="0"/>
                <w:noProof/>
                <w:sz w:val="22"/>
                <w:szCs w:val="22"/>
              </w:rPr>
              <w:t>2.</w:t>
            </w:r>
            <w:r w:rsidR="00DF3C6D" w:rsidRPr="00D35AE2">
              <w:rPr>
                <w:rFonts w:ascii="Arial" w:eastAsiaTheme="minorEastAsia" w:hAnsi="Arial" w:cs="Arial"/>
                <w:i w:val="0"/>
                <w:noProof/>
                <w:sz w:val="22"/>
                <w:szCs w:val="22"/>
                <w:lang w:bidi="ar-SA"/>
              </w:rPr>
              <w:tab/>
            </w:r>
            <w:r w:rsidR="00DF3C6D" w:rsidRPr="00D35AE2">
              <w:rPr>
                <w:rStyle w:val="Hyperlink"/>
                <w:rFonts w:ascii="Arial" w:hAnsi="Arial" w:cs="Arial"/>
                <w:i w:val="0"/>
                <w:noProof/>
                <w:sz w:val="22"/>
                <w:szCs w:val="22"/>
              </w:rPr>
              <w:t>Het doel van het bekwaamheidsonderzoek</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_Toc45736355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3</w:t>
            </w:r>
            <w:r w:rsidR="00DF3C6D" w:rsidRPr="00D35AE2">
              <w:rPr>
                <w:rFonts w:ascii="Arial" w:hAnsi="Arial" w:cs="Arial"/>
                <w:i w:val="0"/>
                <w:noProof/>
                <w:webHidden/>
                <w:sz w:val="22"/>
                <w:szCs w:val="22"/>
              </w:rPr>
              <w:fldChar w:fldCharType="end"/>
            </w:r>
          </w:hyperlink>
        </w:p>
        <w:p w14:paraId="6BC0EB4C" w14:textId="42B0281C" w:rsidR="00DF3C6D" w:rsidRPr="00D35AE2" w:rsidRDefault="00AF7E4F" w:rsidP="00D35AE2">
          <w:pPr>
            <w:pStyle w:val="Inhopg1"/>
            <w:tabs>
              <w:tab w:val="left" w:pos="426"/>
              <w:tab w:val="right" w:leader="dot" w:pos="9064"/>
            </w:tabs>
            <w:spacing w:before="0" w:after="240"/>
            <w:ind w:left="0"/>
            <w:rPr>
              <w:rFonts w:ascii="Arial" w:eastAsiaTheme="minorEastAsia" w:hAnsi="Arial" w:cs="Arial"/>
              <w:i w:val="0"/>
              <w:noProof/>
              <w:sz w:val="22"/>
              <w:szCs w:val="22"/>
              <w:lang w:bidi="ar-SA"/>
            </w:rPr>
          </w:pPr>
          <w:hyperlink w:anchor="_Toc45736356" w:history="1">
            <w:r w:rsidR="00DF3C6D" w:rsidRPr="00D35AE2">
              <w:rPr>
                <w:rStyle w:val="Hyperlink"/>
                <w:rFonts w:ascii="Arial" w:hAnsi="Arial" w:cs="Arial"/>
                <w:i w:val="0"/>
                <w:noProof/>
                <w:sz w:val="22"/>
                <w:szCs w:val="22"/>
              </w:rPr>
              <w:t>3.</w:t>
            </w:r>
            <w:r w:rsidR="00DF3C6D" w:rsidRPr="00D35AE2">
              <w:rPr>
                <w:rFonts w:ascii="Arial" w:eastAsiaTheme="minorEastAsia" w:hAnsi="Arial" w:cs="Arial"/>
                <w:i w:val="0"/>
                <w:noProof/>
                <w:sz w:val="22"/>
                <w:szCs w:val="22"/>
                <w:lang w:bidi="ar-SA"/>
              </w:rPr>
              <w:tab/>
            </w:r>
            <w:r w:rsidR="00DF3C6D" w:rsidRPr="00D35AE2">
              <w:rPr>
                <w:rStyle w:val="Hyperlink"/>
                <w:rFonts w:ascii="Arial" w:hAnsi="Arial" w:cs="Arial"/>
                <w:i w:val="0"/>
                <w:noProof/>
                <w:sz w:val="22"/>
                <w:szCs w:val="22"/>
              </w:rPr>
              <w:t>Het bekwaamheidsonderzoek: Hoe ziet het eruit?</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_Toc45736356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3</w:t>
            </w:r>
            <w:r w:rsidR="00DF3C6D" w:rsidRPr="00D35AE2">
              <w:rPr>
                <w:rFonts w:ascii="Arial" w:hAnsi="Arial" w:cs="Arial"/>
                <w:i w:val="0"/>
                <w:noProof/>
                <w:webHidden/>
                <w:sz w:val="22"/>
                <w:szCs w:val="22"/>
              </w:rPr>
              <w:fldChar w:fldCharType="end"/>
            </w:r>
          </w:hyperlink>
        </w:p>
        <w:p w14:paraId="630FAB95" w14:textId="74387802" w:rsidR="00DF3C6D" w:rsidRPr="00D35AE2" w:rsidRDefault="00AF7E4F" w:rsidP="00D35AE2">
          <w:pPr>
            <w:pStyle w:val="Inhopg3"/>
            <w:rPr>
              <w:rFonts w:eastAsiaTheme="minorEastAsia"/>
              <w:noProof/>
              <w:lang w:bidi="ar-SA"/>
            </w:rPr>
          </w:pPr>
          <w:hyperlink w:anchor="_Toc45736357" w:history="1">
            <w:r w:rsidR="00DF3C6D" w:rsidRPr="00D35AE2">
              <w:rPr>
                <w:rStyle w:val="Hyperlink"/>
                <w:iCs/>
                <w:noProof/>
              </w:rPr>
              <w:t>Fase 1: Het samenstellen van je portfolio</w:t>
            </w:r>
            <w:r w:rsidR="00DF3C6D" w:rsidRPr="00D35AE2">
              <w:rPr>
                <w:noProof/>
                <w:webHidden/>
              </w:rPr>
              <w:tab/>
            </w:r>
            <w:r w:rsidR="00DF3C6D" w:rsidRPr="00D35AE2">
              <w:rPr>
                <w:noProof/>
                <w:webHidden/>
              </w:rPr>
              <w:fldChar w:fldCharType="begin"/>
            </w:r>
            <w:r w:rsidR="00DF3C6D" w:rsidRPr="00D35AE2">
              <w:rPr>
                <w:noProof/>
                <w:webHidden/>
              </w:rPr>
              <w:instrText xml:space="preserve"> PAGEREF _Toc45736357 \h </w:instrText>
            </w:r>
            <w:r w:rsidR="00DF3C6D" w:rsidRPr="00D35AE2">
              <w:rPr>
                <w:noProof/>
                <w:webHidden/>
              </w:rPr>
            </w:r>
            <w:r w:rsidR="00DF3C6D" w:rsidRPr="00D35AE2">
              <w:rPr>
                <w:noProof/>
                <w:webHidden/>
              </w:rPr>
              <w:fldChar w:fldCharType="separate"/>
            </w:r>
            <w:r w:rsidR="00A83054">
              <w:rPr>
                <w:noProof/>
                <w:webHidden/>
              </w:rPr>
              <w:t>3</w:t>
            </w:r>
            <w:r w:rsidR="00DF3C6D" w:rsidRPr="00D35AE2">
              <w:rPr>
                <w:noProof/>
                <w:webHidden/>
              </w:rPr>
              <w:fldChar w:fldCharType="end"/>
            </w:r>
          </w:hyperlink>
        </w:p>
        <w:p w14:paraId="6B365F66" w14:textId="536E7836" w:rsidR="00DF3C6D" w:rsidRPr="00D35AE2" w:rsidRDefault="00AF7E4F" w:rsidP="00D35AE2">
          <w:pPr>
            <w:pStyle w:val="Inhopg3"/>
            <w:rPr>
              <w:rFonts w:eastAsiaTheme="minorEastAsia"/>
              <w:noProof/>
              <w:lang w:bidi="ar-SA"/>
            </w:rPr>
          </w:pPr>
          <w:hyperlink w:anchor="_Toc45736358" w:history="1">
            <w:r w:rsidR="00DF3C6D" w:rsidRPr="00D35AE2">
              <w:rPr>
                <w:rStyle w:val="Hyperlink"/>
                <w:iCs/>
                <w:noProof/>
              </w:rPr>
              <w:t>Fase 2: De aanmelding en het inleveren van je materiaal</w:t>
            </w:r>
            <w:r w:rsidR="00DF3C6D" w:rsidRPr="00D35AE2">
              <w:rPr>
                <w:noProof/>
                <w:webHidden/>
              </w:rPr>
              <w:tab/>
            </w:r>
            <w:r w:rsidR="00DF3C6D" w:rsidRPr="00D35AE2">
              <w:rPr>
                <w:noProof/>
                <w:webHidden/>
              </w:rPr>
              <w:fldChar w:fldCharType="begin"/>
            </w:r>
            <w:r w:rsidR="00DF3C6D" w:rsidRPr="00D35AE2">
              <w:rPr>
                <w:noProof/>
                <w:webHidden/>
              </w:rPr>
              <w:instrText xml:space="preserve"> PAGEREF _Toc45736358 \h </w:instrText>
            </w:r>
            <w:r w:rsidR="00DF3C6D" w:rsidRPr="00D35AE2">
              <w:rPr>
                <w:noProof/>
                <w:webHidden/>
              </w:rPr>
            </w:r>
            <w:r w:rsidR="00DF3C6D" w:rsidRPr="00D35AE2">
              <w:rPr>
                <w:noProof/>
                <w:webHidden/>
              </w:rPr>
              <w:fldChar w:fldCharType="separate"/>
            </w:r>
            <w:r w:rsidR="00A83054">
              <w:rPr>
                <w:noProof/>
                <w:webHidden/>
              </w:rPr>
              <w:t>4</w:t>
            </w:r>
            <w:r w:rsidR="00DF3C6D" w:rsidRPr="00D35AE2">
              <w:rPr>
                <w:noProof/>
                <w:webHidden/>
              </w:rPr>
              <w:fldChar w:fldCharType="end"/>
            </w:r>
          </w:hyperlink>
        </w:p>
        <w:p w14:paraId="1FF6B7F4" w14:textId="40165F65" w:rsidR="00DF3C6D" w:rsidRPr="00D35AE2" w:rsidRDefault="00AF7E4F" w:rsidP="00D35AE2">
          <w:pPr>
            <w:pStyle w:val="Inhopg3"/>
            <w:rPr>
              <w:rFonts w:eastAsiaTheme="minorEastAsia"/>
              <w:noProof/>
              <w:lang w:bidi="ar-SA"/>
            </w:rPr>
          </w:pPr>
          <w:hyperlink w:anchor="_Toc45736359" w:history="1">
            <w:r w:rsidR="00DF3C6D" w:rsidRPr="00D35AE2">
              <w:rPr>
                <w:rStyle w:val="Hyperlink"/>
                <w:iCs/>
                <w:noProof/>
              </w:rPr>
              <w:t>Fase 3: Het bekwaamheidsonderzoek zelf</w:t>
            </w:r>
            <w:r w:rsidR="00DF3C6D" w:rsidRPr="00D35AE2">
              <w:rPr>
                <w:noProof/>
                <w:webHidden/>
              </w:rPr>
              <w:tab/>
            </w:r>
            <w:r w:rsidR="00DF3C6D" w:rsidRPr="00D35AE2">
              <w:rPr>
                <w:noProof/>
                <w:webHidden/>
              </w:rPr>
              <w:fldChar w:fldCharType="begin"/>
            </w:r>
            <w:r w:rsidR="00DF3C6D" w:rsidRPr="00D35AE2">
              <w:rPr>
                <w:noProof/>
                <w:webHidden/>
              </w:rPr>
              <w:instrText xml:space="preserve"> PAGEREF _Toc45736359 \h </w:instrText>
            </w:r>
            <w:r w:rsidR="00DF3C6D" w:rsidRPr="00D35AE2">
              <w:rPr>
                <w:noProof/>
                <w:webHidden/>
              </w:rPr>
            </w:r>
            <w:r w:rsidR="00DF3C6D" w:rsidRPr="00D35AE2">
              <w:rPr>
                <w:noProof/>
                <w:webHidden/>
              </w:rPr>
              <w:fldChar w:fldCharType="separate"/>
            </w:r>
            <w:r w:rsidR="00A83054">
              <w:rPr>
                <w:noProof/>
                <w:webHidden/>
              </w:rPr>
              <w:t>5</w:t>
            </w:r>
            <w:r w:rsidR="00DF3C6D" w:rsidRPr="00D35AE2">
              <w:rPr>
                <w:noProof/>
                <w:webHidden/>
              </w:rPr>
              <w:fldChar w:fldCharType="end"/>
            </w:r>
          </w:hyperlink>
        </w:p>
        <w:p w14:paraId="56FBD4B2" w14:textId="307B90E2" w:rsidR="00DF3C6D" w:rsidRPr="00D35AE2" w:rsidRDefault="00AF7E4F" w:rsidP="00D35AE2">
          <w:pPr>
            <w:pStyle w:val="Inhopg3"/>
            <w:rPr>
              <w:rFonts w:eastAsiaTheme="minorEastAsia"/>
              <w:noProof/>
              <w:lang w:bidi="ar-SA"/>
            </w:rPr>
          </w:pPr>
          <w:hyperlink w:anchor="_Toc45736360" w:history="1">
            <w:r w:rsidR="00DF3C6D" w:rsidRPr="00D35AE2">
              <w:rPr>
                <w:rStyle w:val="Hyperlink"/>
                <w:iCs/>
                <w:noProof/>
              </w:rPr>
              <w:t>Fase 4: De afronding</w:t>
            </w:r>
            <w:r w:rsidR="00DF3C6D" w:rsidRPr="00D35AE2">
              <w:rPr>
                <w:noProof/>
                <w:webHidden/>
              </w:rPr>
              <w:tab/>
            </w:r>
            <w:r w:rsidR="00DF3C6D" w:rsidRPr="00D35AE2">
              <w:rPr>
                <w:noProof/>
                <w:webHidden/>
              </w:rPr>
              <w:fldChar w:fldCharType="begin"/>
            </w:r>
            <w:r w:rsidR="00DF3C6D" w:rsidRPr="00D35AE2">
              <w:rPr>
                <w:noProof/>
                <w:webHidden/>
              </w:rPr>
              <w:instrText xml:space="preserve"> PAGEREF _Toc45736360 \h </w:instrText>
            </w:r>
            <w:r w:rsidR="00DF3C6D" w:rsidRPr="00D35AE2">
              <w:rPr>
                <w:noProof/>
                <w:webHidden/>
              </w:rPr>
            </w:r>
            <w:r w:rsidR="00DF3C6D" w:rsidRPr="00D35AE2">
              <w:rPr>
                <w:noProof/>
                <w:webHidden/>
              </w:rPr>
              <w:fldChar w:fldCharType="separate"/>
            </w:r>
            <w:r w:rsidR="00A83054">
              <w:rPr>
                <w:noProof/>
                <w:webHidden/>
              </w:rPr>
              <w:t>5</w:t>
            </w:r>
            <w:r w:rsidR="00DF3C6D" w:rsidRPr="00D35AE2">
              <w:rPr>
                <w:noProof/>
                <w:webHidden/>
              </w:rPr>
              <w:fldChar w:fldCharType="end"/>
            </w:r>
          </w:hyperlink>
        </w:p>
        <w:p w14:paraId="161B8E54" w14:textId="28A18C39" w:rsidR="00DF3C6D" w:rsidRPr="00D35AE2" w:rsidRDefault="00AF7E4F" w:rsidP="00D35AE2">
          <w:pPr>
            <w:pStyle w:val="Inhopg1"/>
            <w:tabs>
              <w:tab w:val="left" w:pos="426"/>
              <w:tab w:val="right" w:leader="dot" w:pos="9064"/>
            </w:tabs>
            <w:spacing w:before="0" w:after="240"/>
            <w:ind w:left="0"/>
            <w:rPr>
              <w:rFonts w:ascii="Arial" w:eastAsiaTheme="minorEastAsia" w:hAnsi="Arial" w:cs="Arial"/>
              <w:i w:val="0"/>
              <w:noProof/>
              <w:sz w:val="22"/>
              <w:szCs w:val="22"/>
              <w:lang w:bidi="ar-SA"/>
            </w:rPr>
          </w:pPr>
          <w:hyperlink w:anchor="_Toc45736361" w:history="1">
            <w:r w:rsidR="00DF3C6D" w:rsidRPr="00D35AE2">
              <w:rPr>
                <w:rStyle w:val="Hyperlink"/>
                <w:rFonts w:ascii="Arial" w:hAnsi="Arial" w:cs="Arial"/>
                <w:i w:val="0"/>
                <w:noProof/>
                <w:sz w:val="22"/>
                <w:szCs w:val="22"/>
              </w:rPr>
              <w:t>4.</w:t>
            </w:r>
            <w:r w:rsidR="00DF3C6D" w:rsidRPr="00D35AE2">
              <w:rPr>
                <w:rFonts w:ascii="Arial" w:eastAsiaTheme="minorEastAsia" w:hAnsi="Arial" w:cs="Arial"/>
                <w:i w:val="0"/>
                <w:noProof/>
                <w:sz w:val="22"/>
                <w:szCs w:val="22"/>
                <w:lang w:bidi="ar-SA"/>
              </w:rPr>
              <w:tab/>
            </w:r>
            <w:r w:rsidR="00DF3C6D" w:rsidRPr="00D35AE2">
              <w:rPr>
                <w:rStyle w:val="Hyperlink"/>
                <w:rFonts w:ascii="Arial" w:hAnsi="Arial" w:cs="Arial"/>
                <w:i w:val="0"/>
                <w:noProof/>
                <w:sz w:val="22"/>
                <w:szCs w:val="22"/>
              </w:rPr>
              <w:t>Herkansingsregeling</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_Toc45736361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6</w:t>
            </w:r>
            <w:r w:rsidR="00DF3C6D" w:rsidRPr="00D35AE2">
              <w:rPr>
                <w:rFonts w:ascii="Arial" w:hAnsi="Arial" w:cs="Arial"/>
                <w:i w:val="0"/>
                <w:noProof/>
                <w:webHidden/>
                <w:sz w:val="22"/>
                <w:szCs w:val="22"/>
              </w:rPr>
              <w:fldChar w:fldCharType="end"/>
            </w:r>
          </w:hyperlink>
        </w:p>
        <w:p w14:paraId="3A2FE1F1" w14:textId="2831A85C" w:rsidR="00DF3C6D" w:rsidRPr="00D35AE2" w:rsidRDefault="00AF7E4F" w:rsidP="00D35AE2">
          <w:pPr>
            <w:pStyle w:val="Inhopg1"/>
            <w:tabs>
              <w:tab w:val="left" w:pos="426"/>
              <w:tab w:val="right" w:leader="dot" w:pos="9064"/>
            </w:tabs>
            <w:spacing w:before="0" w:after="240"/>
            <w:ind w:left="0"/>
            <w:rPr>
              <w:rFonts w:ascii="Arial" w:eastAsiaTheme="minorEastAsia" w:hAnsi="Arial" w:cs="Arial"/>
              <w:i w:val="0"/>
              <w:noProof/>
              <w:sz w:val="22"/>
              <w:szCs w:val="22"/>
              <w:lang w:bidi="ar-SA"/>
            </w:rPr>
          </w:pPr>
          <w:hyperlink w:anchor="_Toc45736362" w:history="1">
            <w:r w:rsidR="00DF3C6D" w:rsidRPr="00D35AE2">
              <w:rPr>
                <w:rStyle w:val="Hyperlink"/>
                <w:rFonts w:ascii="Arial" w:hAnsi="Arial" w:cs="Arial"/>
                <w:i w:val="0"/>
                <w:noProof/>
                <w:sz w:val="22"/>
                <w:szCs w:val="22"/>
              </w:rPr>
              <w:t>5.</w:t>
            </w:r>
            <w:r w:rsidR="00DF3C6D" w:rsidRPr="00D35AE2">
              <w:rPr>
                <w:rFonts w:ascii="Arial" w:eastAsiaTheme="minorEastAsia" w:hAnsi="Arial" w:cs="Arial"/>
                <w:i w:val="0"/>
                <w:noProof/>
                <w:sz w:val="22"/>
                <w:szCs w:val="22"/>
                <w:lang w:bidi="ar-SA"/>
              </w:rPr>
              <w:tab/>
            </w:r>
            <w:r w:rsidR="00DF3C6D" w:rsidRPr="00D35AE2">
              <w:rPr>
                <w:rStyle w:val="Hyperlink"/>
                <w:rFonts w:ascii="Arial" w:hAnsi="Arial" w:cs="Arial"/>
                <w:i w:val="0"/>
                <w:noProof/>
                <w:sz w:val="22"/>
                <w:szCs w:val="22"/>
              </w:rPr>
              <w:t>Klacht- en bezwaarprocedure</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_Toc45736362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6</w:t>
            </w:r>
            <w:r w:rsidR="00DF3C6D" w:rsidRPr="00D35AE2">
              <w:rPr>
                <w:rFonts w:ascii="Arial" w:hAnsi="Arial" w:cs="Arial"/>
                <w:i w:val="0"/>
                <w:noProof/>
                <w:webHidden/>
                <w:sz w:val="22"/>
                <w:szCs w:val="22"/>
              </w:rPr>
              <w:fldChar w:fldCharType="end"/>
            </w:r>
          </w:hyperlink>
        </w:p>
        <w:p w14:paraId="59FBA195" w14:textId="78EBD64F" w:rsidR="00DF3C6D" w:rsidRPr="00D35AE2" w:rsidRDefault="00AF7E4F" w:rsidP="00D35AE2">
          <w:pPr>
            <w:pStyle w:val="Inhopg1"/>
            <w:tabs>
              <w:tab w:val="right" w:leader="dot" w:pos="9064"/>
            </w:tabs>
            <w:spacing w:before="360" w:after="240"/>
            <w:ind w:left="0"/>
            <w:rPr>
              <w:rFonts w:ascii="Arial" w:eastAsiaTheme="minorEastAsia" w:hAnsi="Arial" w:cs="Arial"/>
              <w:i w:val="0"/>
              <w:noProof/>
              <w:sz w:val="22"/>
              <w:szCs w:val="22"/>
              <w:lang w:bidi="ar-SA"/>
            </w:rPr>
          </w:pPr>
          <w:hyperlink w:anchor="_Toc45736363" w:history="1">
            <w:r w:rsidR="00DF3C6D" w:rsidRPr="00D35AE2">
              <w:rPr>
                <w:rStyle w:val="Hyperlink"/>
                <w:rFonts w:ascii="Arial" w:hAnsi="Arial" w:cs="Arial"/>
                <w:i w:val="0"/>
                <w:noProof/>
                <w:sz w:val="22"/>
                <w:szCs w:val="22"/>
              </w:rPr>
              <w:t>Bijlage 1: Checklist portfolio</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_Toc45736363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7</w:t>
            </w:r>
            <w:r w:rsidR="00DF3C6D" w:rsidRPr="00D35AE2">
              <w:rPr>
                <w:rFonts w:ascii="Arial" w:hAnsi="Arial" w:cs="Arial"/>
                <w:i w:val="0"/>
                <w:noProof/>
                <w:webHidden/>
                <w:sz w:val="22"/>
                <w:szCs w:val="22"/>
              </w:rPr>
              <w:fldChar w:fldCharType="end"/>
            </w:r>
          </w:hyperlink>
        </w:p>
        <w:p w14:paraId="2572B276" w14:textId="3A714C2D" w:rsidR="00DF3C6D" w:rsidRPr="00D35AE2" w:rsidRDefault="00AF7E4F" w:rsidP="00DF3C6D">
          <w:pPr>
            <w:pStyle w:val="Inhopg1"/>
            <w:tabs>
              <w:tab w:val="right" w:leader="dot" w:pos="9064"/>
            </w:tabs>
            <w:spacing w:before="0" w:after="240"/>
            <w:ind w:left="0"/>
            <w:rPr>
              <w:rFonts w:ascii="Arial" w:eastAsiaTheme="minorEastAsia" w:hAnsi="Arial" w:cs="Arial"/>
              <w:i w:val="0"/>
              <w:noProof/>
              <w:sz w:val="22"/>
              <w:szCs w:val="22"/>
              <w:lang w:bidi="ar-SA"/>
            </w:rPr>
          </w:pPr>
          <w:hyperlink w:anchor="_Toc45736364" w:history="1">
            <w:r w:rsidR="00DF3C6D" w:rsidRPr="00D35AE2">
              <w:rPr>
                <w:rStyle w:val="Hyperlink"/>
                <w:rFonts w:ascii="Arial" w:hAnsi="Arial" w:cs="Arial"/>
                <w:i w:val="0"/>
                <w:noProof/>
                <w:sz w:val="22"/>
                <w:szCs w:val="22"/>
              </w:rPr>
              <w:t>Bijlage 2a: Authenticiteitsverklaring</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_Toc45736364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10</w:t>
            </w:r>
            <w:r w:rsidR="00DF3C6D" w:rsidRPr="00D35AE2">
              <w:rPr>
                <w:rFonts w:ascii="Arial" w:hAnsi="Arial" w:cs="Arial"/>
                <w:i w:val="0"/>
                <w:noProof/>
                <w:webHidden/>
                <w:sz w:val="22"/>
                <w:szCs w:val="22"/>
              </w:rPr>
              <w:fldChar w:fldCharType="end"/>
            </w:r>
          </w:hyperlink>
        </w:p>
        <w:p w14:paraId="3C3530D5" w14:textId="1F87F8DA" w:rsidR="00DF3C6D" w:rsidRPr="00D35AE2" w:rsidRDefault="00AF7E4F" w:rsidP="00DF3C6D">
          <w:pPr>
            <w:pStyle w:val="Inhopg1"/>
            <w:tabs>
              <w:tab w:val="right" w:leader="dot" w:pos="9064"/>
            </w:tabs>
            <w:spacing w:before="0" w:after="240"/>
            <w:ind w:left="0"/>
            <w:rPr>
              <w:rFonts w:ascii="Arial" w:eastAsiaTheme="minorEastAsia" w:hAnsi="Arial" w:cs="Arial"/>
              <w:i w:val="0"/>
              <w:noProof/>
              <w:sz w:val="22"/>
              <w:szCs w:val="22"/>
              <w:lang w:bidi="ar-SA"/>
            </w:rPr>
          </w:pPr>
          <w:hyperlink w:anchor="_Toc45736365" w:history="1">
            <w:r w:rsidR="00DF3C6D" w:rsidRPr="00D35AE2">
              <w:rPr>
                <w:rStyle w:val="Hyperlink"/>
                <w:rFonts w:ascii="Arial" w:hAnsi="Arial" w:cs="Arial"/>
                <w:i w:val="0"/>
                <w:noProof/>
                <w:sz w:val="22"/>
                <w:szCs w:val="22"/>
              </w:rPr>
              <w:t>Bijlage 2b: Statusformulier bekwaamheidsonderzoek</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_Toc45736365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11</w:t>
            </w:r>
            <w:r w:rsidR="00DF3C6D" w:rsidRPr="00D35AE2">
              <w:rPr>
                <w:rFonts w:ascii="Arial" w:hAnsi="Arial" w:cs="Arial"/>
                <w:i w:val="0"/>
                <w:noProof/>
                <w:webHidden/>
                <w:sz w:val="22"/>
                <w:szCs w:val="22"/>
              </w:rPr>
              <w:fldChar w:fldCharType="end"/>
            </w:r>
          </w:hyperlink>
        </w:p>
        <w:p w14:paraId="5F9F3EA8" w14:textId="0269DC4A" w:rsidR="00DF3C6D" w:rsidRPr="00D35AE2" w:rsidRDefault="00AF7E4F" w:rsidP="00DF3C6D">
          <w:pPr>
            <w:pStyle w:val="Inhopg1"/>
            <w:tabs>
              <w:tab w:val="right" w:leader="dot" w:pos="9064"/>
            </w:tabs>
            <w:spacing w:before="0" w:after="240"/>
            <w:ind w:left="0"/>
            <w:rPr>
              <w:rFonts w:ascii="Arial" w:eastAsiaTheme="minorEastAsia" w:hAnsi="Arial" w:cs="Arial"/>
              <w:i w:val="0"/>
              <w:noProof/>
              <w:sz w:val="22"/>
              <w:szCs w:val="22"/>
              <w:lang w:bidi="ar-SA"/>
            </w:rPr>
          </w:pPr>
          <w:hyperlink w:anchor="_Toc45736366" w:history="1">
            <w:r w:rsidR="00DF3C6D" w:rsidRPr="00D35AE2">
              <w:rPr>
                <w:rStyle w:val="Hyperlink"/>
                <w:rFonts w:ascii="Arial" w:hAnsi="Arial" w:cs="Arial"/>
                <w:i w:val="0"/>
                <w:noProof/>
                <w:sz w:val="22"/>
                <w:szCs w:val="22"/>
              </w:rPr>
              <w:t>Bijlage 3</w:t>
            </w:r>
            <w:r w:rsidR="004F7F2B">
              <w:rPr>
                <w:rStyle w:val="Hyperlink"/>
                <w:rFonts w:ascii="Arial" w:hAnsi="Arial" w:cs="Arial"/>
                <w:i w:val="0"/>
                <w:noProof/>
                <w:sz w:val="22"/>
                <w:szCs w:val="22"/>
              </w:rPr>
              <w:t>a</w:t>
            </w:r>
            <w:r w:rsidR="00DF3C6D" w:rsidRPr="00D35AE2">
              <w:rPr>
                <w:rStyle w:val="Hyperlink"/>
                <w:rFonts w:ascii="Arial" w:hAnsi="Arial" w:cs="Arial"/>
                <w:i w:val="0"/>
                <w:noProof/>
                <w:sz w:val="22"/>
                <w:szCs w:val="22"/>
              </w:rPr>
              <w:t xml:space="preserve">: De </w:t>
            </w:r>
            <w:r w:rsidR="004F7F2B">
              <w:rPr>
                <w:rStyle w:val="Hyperlink"/>
                <w:rFonts w:ascii="Arial" w:hAnsi="Arial" w:cs="Arial"/>
                <w:i w:val="0"/>
                <w:noProof/>
                <w:sz w:val="22"/>
                <w:szCs w:val="22"/>
              </w:rPr>
              <w:t>herijkte bekwaamheidseisen</w:t>
            </w:r>
            <w:r w:rsidR="00DF3C6D" w:rsidRPr="00D35AE2">
              <w:rPr>
                <w:rStyle w:val="Hyperlink"/>
                <w:rFonts w:ascii="Arial" w:hAnsi="Arial" w:cs="Arial"/>
                <w:i w:val="0"/>
                <w:noProof/>
                <w:sz w:val="22"/>
                <w:szCs w:val="22"/>
              </w:rPr>
              <w:t xml:space="preserve"> met gedragsindicatoren</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_Toc45736366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12</w:t>
            </w:r>
            <w:r w:rsidR="00DF3C6D" w:rsidRPr="00D35AE2">
              <w:rPr>
                <w:rFonts w:ascii="Arial" w:hAnsi="Arial" w:cs="Arial"/>
                <w:i w:val="0"/>
                <w:noProof/>
                <w:webHidden/>
                <w:sz w:val="22"/>
                <w:szCs w:val="22"/>
              </w:rPr>
              <w:fldChar w:fldCharType="end"/>
            </w:r>
          </w:hyperlink>
        </w:p>
        <w:p w14:paraId="3F6AC870" w14:textId="33B198DD" w:rsidR="004F7F2B" w:rsidRPr="00D35AE2" w:rsidRDefault="00AF7E4F" w:rsidP="004F7F2B">
          <w:pPr>
            <w:pStyle w:val="Inhopg1"/>
            <w:tabs>
              <w:tab w:val="right" w:leader="dot" w:pos="9064"/>
            </w:tabs>
            <w:spacing w:before="0" w:after="240"/>
            <w:ind w:left="0"/>
            <w:rPr>
              <w:rFonts w:ascii="Arial" w:eastAsiaTheme="minorEastAsia" w:hAnsi="Arial" w:cs="Arial"/>
              <w:i w:val="0"/>
              <w:noProof/>
              <w:sz w:val="22"/>
              <w:szCs w:val="22"/>
              <w:lang w:bidi="ar-SA"/>
            </w:rPr>
          </w:pPr>
          <w:hyperlink w:anchor="_Toc45736366" w:history="1">
            <w:r w:rsidR="004F7F2B" w:rsidRPr="00D35AE2">
              <w:rPr>
                <w:rStyle w:val="Hyperlink"/>
                <w:rFonts w:ascii="Arial" w:hAnsi="Arial" w:cs="Arial"/>
                <w:i w:val="0"/>
                <w:noProof/>
                <w:sz w:val="22"/>
                <w:szCs w:val="22"/>
              </w:rPr>
              <w:t>Bijlage 3</w:t>
            </w:r>
            <w:r w:rsidR="004F7F2B">
              <w:rPr>
                <w:rStyle w:val="Hyperlink"/>
                <w:rFonts w:ascii="Arial" w:hAnsi="Arial" w:cs="Arial"/>
                <w:i w:val="0"/>
                <w:noProof/>
                <w:sz w:val="22"/>
                <w:szCs w:val="22"/>
              </w:rPr>
              <w:t>b</w:t>
            </w:r>
            <w:r w:rsidR="004F7F2B" w:rsidRPr="00D35AE2">
              <w:rPr>
                <w:rStyle w:val="Hyperlink"/>
                <w:rFonts w:ascii="Arial" w:hAnsi="Arial" w:cs="Arial"/>
                <w:i w:val="0"/>
                <w:noProof/>
                <w:sz w:val="22"/>
                <w:szCs w:val="22"/>
              </w:rPr>
              <w:t xml:space="preserve">: De </w:t>
            </w:r>
            <w:r w:rsidR="004F7F2B">
              <w:rPr>
                <w:rStyle w:val="Hyperlink"/>
                <w:rFonts w:ascii="Arial" w:hAnsi="Arial" w:cs="Arial"/>
                <w:i w:val="0"/>
                <w:noProof/>
                <w:sz w:val="22"/>
                <w:szCs w:val="22"/>
              </w:rPr>
              <w:t>generieke kennisbasis</w:t>
            </w:r>
            <w:r w:rsidR="004F7F2B" w:rsidRPr="00D35AE2">
              <w:rPr>
                <w:rFonts w:ascii="Arial" w:hAnsi="Arial" w:cs="Arial"/>
                <w:i w:val="0"/>
                <w:noProof/>
                <w:webHidden/>
                <w:sz w:val="22"/>
                <w:szCs w:val="22"/>
              </w:rPr>
              <w:tab/>
            </w:r>
            <w:r w:rsidR="004F7F2B" w:rsidRPr="00D35AE2">
              <w:rPr>
                <w:rFonts w:ascii="Arial" w:hAnsi="Arial" w:cs="Arial"/>
                <w:i w:val="0"/>
                <w:noProof/>
                <w:webHidden/>
                <w:sz w:val="22"/>
                <w:szCs w:val="22"/>
              </w:rPr>
              <w:fldChar w:fldCharType="begin"/>
            </w:r>
            <w:r w:rsidR="004F7F2B" w:rsidRPr="00D35AE2">
              <w:rPr>
                <w:rFonts w:ascii="Arial" w:hAnsi="Arial" w:cs="Arial"/>
                <w:i w:val="0"/>
                <w:noProof/>
                <w:webHidden/>
                <w:sz w:val="22"/>
                <w:szCs w:val="22"/>
              </w:rPr>
              <w:instrText xml:space="preserve"> PAGEREF _Toc45736366 \h </w:instrText>
            </w:r>
            <w:r w:rsidR="004F7F2B" w:rsidRPr="00D35AE2">
              <w:rPr>
                <w:rFonts w:ascii="Arial" w:hAnsi="Arial" w:cs="Arial"/>
                <w:i w:val="0"/>
                <w:noProof/>
                <w:webHidden/>
                <w:sz w:val="22"/>
                <w:szCs w:val="22"/>
              </w:rPr>
            </w:r>
            <w:r w:rsidR="004F7F2B" w:rsidRPr="00D35AE2">
              <w:rPr>
                <w:rFonts w:ascii="Arial" w:hAnsi="Arial" w:cs="Arial"/>
                <w:i w:val="0"/>
                <w:noProof/>
                <w:webHidden/>
                <w:sz w:val="22"/>
                <w:szCs w:val="22"/>
              </w:rPr>
              <w:fldChar w:fldCharType="separate"/>
            </w:r>
            <w:r w:rsidR="00A83054">
              <w:rPr>
                <w:rFonts w:ascii="Arial" w:hAnsi="Arial" w:cs="Arial"/>
                <w:i w:val="0"/>
                <w:noProof/>
                <w:webHidden/>
                <w:sz w:val="22"/>
                <w:szCs w:val="22"/>
              </w:rPr>
              <w:t>12</w:t>
            </w:r>
            <w:r w:rsidR="004F7F2B" w:rsidRPr="00D35AE2">
              <w:rPr>
                <w:rFonts w:ascii="Arial" w:hAnsi="Arial" w:cs="Arial"/>
                <w:i w:val="0"/>
                <w:noProof/>
                <w:webHidden/>
                <w:sz w:val="22"/>
                <w:szCs w:val="22"/>
              </w:rPr>
              <w:fldChar w:fldCharType="end"/>
            </w:r>
          </w:hyperlink>
        </w:p>
        <w:p w14:paraId="078FCC12" w14:textId="644D11EF" w:rsidR="00DF3C6D" w:rsidRPr="00D35AE2" w:rsidRDefault="00AF7E4F" w:rsidP="00DF3C6D">
          <w:pPr>
            <w:pStyle w:val="Inhopg1"/>
            <w:tabs>
              <w:tab w:val="right" w:leader="dot" w:pos="9064"/>
            </w:tabs>
            <w:spacing w:before="0" w:after="240"/>
            <w:ind w:left="0"/>
            <w:rPr>
              <w:rFonts w:ascii="Arial" w:eastAsiaTheme="minorEastAsia" w:hAnsi="Arial" w:cs="Arial"/>
              <w:i w:val="0"/>
              <w:noProof/>
              <w:sz w:val="22"/>
              <w:szCs w:val="22"/>
              <w:lang w:bidi="ar-SA"/>
            </w:rPr>
          </w:pPr>
          <w:hyperlink w:anchor="_Toc45736368" w:history="1">
            <w:r w:rsidR="00DF3C6D" w:rsidRPr="00D35AE2">
              <w:rPr>
                <w:rStyle w:val="Hyperlink"/>
                <w:rFonts w:ascii="Arial" w:hAnsi="Arial" w:cs="Arial"/>
                <w:i w:val="0"/>
                <w:noProof/>
                <w:sz w:val="22"/>
                <w:szCs w:val="22"/>
              </w:rPr>
              <w:t>Bijlage 4: Eisen aan bewijsmateriaal</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_Toc45736368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19</w:t>
            </w:r>
            <w:r w:rsidR="00DF3C6D" w:rsidRPr="00D35AE2">
              <w:rPr>
                <w:rFonts w:ascii="Arial" w:hAnsi="Arial" w:cs="Arial"/>
                <w:i w:val="0"/>
                <w:noProof/>
                <w:webHidden/>
                <w:sz w:val="22"/>
                <w:szCs w:val="22"/>
              </w:rPr>
              <w:fldChar w:fldCharType="end"/>
            </w:r>
          </w:hyperlink>
        </w:p>
        <w:p w14:paraId="05E529C9" w14:textId="30589A13" w:rsidR="00DF3C6D" w:rsidRPr="00D35AE2" w:rsidRDefault="00AF7E4F" w:rsidP="00DF3C6D">
          <w:pPr>
            <w:pStyle w:val="Inhopg1"/>
            <w:tabs>
              <w:tab w:val="right" w:leader="dot" w:pos="9064"/>
            </w:tabs>
            <w:spacing w:before="0" w:after="240"/>
            <w:ind w:left="0"/>
            <w:rPr>
              <w:rFonts w:ascii="Arial" w:eastAsiaTheme="minorEastAsia" w:hAnsi="Arial" w:cs="Arial"/>
              <w:i w:val="0"/>
              <w:noProof/>
              <w:sz w:val="22"/>
              <w:szCs w:val="22"/>
              <w:lang w:bidi="ar-SA"/>
            </w:rPr>
          </w:pPr>
          <w:hyperlink w:anchor="_Toc45736370" w:history="1">
            <w:r w:rsidR="00DF3C6D" w:rsidRPr="00D35AE2">
              <w:rPr>
                <w:rStyle w:val="Hyperlink"/>
                <w:rFonts w:ascii="Arial" w:hAnsi="Arial" w:cs="Arial"/>
                <w:i w:val="0"/>
                <w:noProof/>
                <w:sz w:val="22"/>
                <w:szCs w:val="22"/>
              </w:rPr>
              <w:t xml:space="preserve">Bijlage </w:t>
            </w:r>
            <w:r w:rsidR="00782BAE">
              <w:rPr>
                <w:rStyle w:val="Hyperlink"/>
                <w:rFonts w:ascii="Arial" w:hAnsi="Arial" w:cs="Arial"/>
                <w:i w:val="0"/>
                <w:noProof/>
                <w:sz w:val="22"/>
                <w:szCs w:val="22"/>
              </w:rPr>
              <w:t>5</w:t>
            </w:r>
            <w:r w:rsidR="00DF3C6D" w:rsidRPr="00D35AE2">
              <w:rPr>
                <w:rStyle w:val="Hyperlink"/>
                <w:rFonts w:ascii="Arial" w:hAnsi="Arial" w:cs="Arial"/>
                <w:i w:val="0"/>
                <w:noProof/>
                <w:sz w:val="22"/>
                <w:szCs w:val="22"/>
              </w:rPr>
              <w:t>: Beoordeling bij assessments</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_Toc45736370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21</w:t>
            </w:r>
            <w:r w:rsidR="00DF3C6D" w:rsidRPr="00D35AE2">
              <w:rPr>
                <w:rFonts w:ascii="Arial" w:hAnsi="Arial" w:cs="Arial"/>
                <w:i w:val="0"/>
                <w:noProof/>
                <w:webHidden/>
                <w:sz w:val="22"/>
                <w:szCs w:val="22"/>
              </w:rPr>
              <w:fldChar w:fldCharType="end"/>
            </w:r>
          </w:hyperlink>
        </w:p>
        <w:p w14:paraId="4380B1F3" w14:textId="40A20808" w:rsidR="00DF3C6D" w:rsidRDefault="00AF7E4F" w:rsidP="00DF3C6D">
          <w:pPr>
            <w:pStyle w:val="Inhopg1"/>
            <w:tabs>
              <w:tab w:val="right" w:leader="dot" w:pos="9064"/>
            </w:tabs>
            <w:spacing w:before="0" w:after="240"/>
            <w:ind w:left="0"/>
            <w:rPr>
              <w:rFonts w:asciiTheme="minorHAnsi" w:eastAsiaTheme="minorEastAsia" w:hAnsiTheme="minorHAnsi" w:cstheme="minorBidi"/>
              <w:i w:val="0"/>
              <w:noProof/>
              <w:sz w:val="22"/>
              <w:szCs w:val="22"/>
              <w:lang w:bidi="ar-SA"/>
            </w:rPr>
          </w:pPr>
          <w:hyperlink w:anchor="_Toc45736371" w:history="1">
            <w:r w:rsidR="00DF3C6D" w:rsidRPr="00D35AE2">
              <w:rPr>
                <w:rStyle w:val="Hyperlink"/>
                <w:rFonts w:ascii="Arial" w:hAnsi="Arial" w:cs="Arial"/>
                <w:i w:val="0"/>
                <w:noProof/>
                <w:sz w:val="22"/>
                <w:szCs w:val="22"/>
              </w:rPr>
              <w:t xml:space="preserve">Bijlage </w:t>
            </w:r>
            <w:r w:rsidR="00782BAE">
              <w:rPr>
                <w:rStyle w:val="Hyperlink"/>
                <w:rFonts w:ascii="Arial" w:hAnsi="Arial" w:cs="Arial"/>
                <w:i w:val="0"/>
                <w:noProof/>
                <w:sz w:val="22"/>
                <w:szCs w:val="22"/>
              </w:rPr>
              <w:t>6</w:t>
            </w:r>
            <w:r w:rsidR="00DF3C6D" w:rsidRPr="00D35AE2">
              <w:rPr>
                <w:rStyle w:val="Hyperlink"/>
                <w:rFonts w:ascii="Arial" w:hAnsi="Arial" w:cs="Arial"/>
                <w:i w:val="0"/>
                <w:noProof/>
                <w:sz w:val="22"/>
                <w:szCs w:val="22"/>
              </w:rPr>
              <w:t>: Beoordelingsformulier Bekwaamheidsonderzoek</w:t>
            </w:r>
            <w:r w:rsidR="00DF3C6D" w:rsidRPr="00D35AE2">
              <w:rPr>
                <w:rFonts w:ascii="Arial" w:hAnsi="Arial" w:cs="Arial"/>
                <w:i w:val="0"/>
                <w:noProof/>
                <w:webHidden/>
                <w:sz w:val="22"/>
                <w:szCs w:val="22"/>
              </w:rPr>
              <w:tab/>
            </w:r>
            <w:r w:rsidR="00DF3C6D" w:rsidRPr="00D35AE2">
              <w:rPr>
                <w:rFonts w:ascii="Arial" w:hAnsi="Arial" w:cs="Arial"/>
                <w:i w:val="0"/>
                <w:noProof/>
                <w:webHidden/>
                <w:sz w:val="22"/>
                <w:szCs w:val="22"/>
              </w:rPr>
              <w:fldChar w:fldCharType="begin"/>
            </w:r>
            <w:r w:rsidR="00DF3C6D" w:rsidRPr="00D35AE2">
              <w:rPr>
                <w:rFonts w:ascii="Arial" w:hAnsi="Arial" w:cs="Arial"/>
                <w:i w:val="0"/>
                <w:noProof/>
                <w:webHidden/>
                <w:sz w:val="22"/>
                <w:szCs w:val="22"/>
              </w:rPr>
              <w:instrText xml:space="preserve"> PAGEREF _Toc45736371 \h </w:instrText>
            </w:r>
            <w:r w:rsidR="00DF3C6D" w:rsidRPr="00D35AE2">
              <w:rPr>
                <w:rFonts w:ascii="Arial" w:hAnsi="Arial" w:cs="Arial"/>
                <w:i w:val="0"/>
                <w:noProof/>
                <w:webHidden/>
                <w:sz w:val="22"/>
                <w:szCs w:val="22"/>
              </w:rPr>
            </w:r>
            <w:r w:rsidR="00DF3C6D" w:rsidRPr="00D35AE2">
              <w:rPr>
                <w:rFonts w:ascii="Arial" w:hAnsi="Arial" w:cs="Arial"/>
                <w:i w:val="0"/>
                <w:noProof/>
                <w:webHidden/>
                <w:sz w:val="22"/>
                <w:szCs w:val="22"/>
              </w:rPr>
              <w:fldChar w:fldCharType="separate"/>
            </w:r>
            <w:r w:rsidR="00A83054">
              <w:rPr>
                <w:rFonts w:ascii="Arial" w:hAnsi="Arial" w:cs="Arial"/>
                <w:i w:val="0"/>
                <w:noProof/>
                <w:webHidden/>
                <w:sz w:val="22"/>
                <w:szCs w:val="22"/>
              </w:rPr>
              <w:t>23</w:t>
            </w:r>
            <w:r w:rsidR="00DF3C6D" w:rsidRPr="00D35AE2">
              <w:rPr>
                <w:rFonts w:ascii="Arial" w:hAnsi="Arial" w:cs="Arial"/>
                <w:i w:val="0"/>
                <w:noProof/>
                <w:webHidden/>
                <w:sz w:val="22"/>
                <w:szCs w:val="22"/>
              </w:rPr>
              <w:fldChar w:fldCharType="end"/>
            </w:r>
          </w:hyperlink>
        </w:p>
        <w:p w14:paraId="0AB4414A" w14:textId="5B1901E1" w:rsidR="00DF3C6D" w:rsidRDefault="00DF3C6D">
          <w:r>
            <w:rPr>
              <w:b/>
              <w:bCs/>
            </w:rPr>
            <w:fldChar w:fldCharType="end"/>
          </w:r>
        </w:p>
      </w:sdtContent>
    </w:sdt>
    <w:p w14:paraId="680C2D4E" w14:textId="77777777" w:rsidR="00702635" w:rsidRDefault="00702635">
      <w:pPr>
        <w:sectPr w:rsidR="00702635" w:rsidSect="0069368B">
          <w:pgSz w:w="11910" w:h="16840"/>
          <w:pgMar w:top="1701" w:right="1418" w:bottom="1134" w:left="1418" w:header="709" w:footer="709" w:gutter="0"/>
          <w:cols w:space="708"/>
          <w:docGrid w:linePitch="299"/>
        </w:sectPr>
      </w:pPr>
    </w:p>
    <w:p w14:paraId="680C2D4F" w14:textId="08A5312D" w:rsidR="00702635" w:rsidRDefault="00FE7AFE" w:rsidP="003B3AC2">
      <w:pPr>
        <w:pStyle w:val="Kop1"/>
        <w:numPr>
          <w:ilvl w:val="0"/>
          <w:numId w:val="15"/>
        </w:numPr>
        <w:spacing w:before="157" w:line="22" w:lineRule="atLeast"/>
        <w:ind w:left="284" w:right="2" w:hanging="284"/>
      </w:pPr>
      <w:bookmarkStart w:id="1" w:name="Inleiding"/>
      <w:bookmarkStart w:id="2" w:name="_Toc45736354"/>
      <w:bookmarkEnd w:id="1"/>
      <w:r>
        <w:rPr>
          <w:color w:val="2E74B5"/>
        </w:rPr>
        <w:t>Inleiding</w:t>
      </w:r>
      <w:bookmarkEnd w:id="2"/>
    </w:p>
    <w:p w14:paraId="680C2D50" w14:textId="77777777" w:rsidR="00702635" w:rsidRDefault="00702635" w:rsidP="00681278">
      <w:pPr>
        <w:pStyle w:val="Plattetekst"/>
        <w:spacing w:before="5" w:line="22" w:lineRule="atLeast"/>
        <w:ind w:right="2"/>
        <w:rPr>
          <w:b/>
          <w:i/>
          <w:sz w:val="20"/>
        </w:rPr>
      </w:pPr>
    </w:p>
    <w:p w14:paraId="680C2D51" w14:textId="11984425" w:rsidR="00702635" w:rsidRDefault="00A11B5F" w:rsidP="00681278">
      <w:pPr>
        <w:pStyle w:val="Plattetekst"/>
        <w:spacing w:line="22" w:lineRule="atLeast"/>
        <w:ind w:right="2"/>
      </w:pPr>
      <w:r>
        <w:t xml:space="preserve">Aan </w:t>
      </w:r>
      <w:r w:rsidR="00FE7AFE">
        <w:t xml:space="preserve">de start van je opleiding heb je </w:t>
      </w:r>
      <w:r>
        <w:t xml:space="preserve">in </w:t>
      </w:r>
      <w:r w:rsidR="00FE7AFE">
        <w:t>het geschiktheidsonderzoek aangetoond dat je binnen twee jaar je bevoegdheid kon halen. Nu, bij afronding van je opleiding, toon je in het bekwaamheidsonderzoek (</w:t>
      </w:r>
      <w:r>
        <w:t xml:space="preserve">= </w:t>
      </w:r>
      <w:r w:rsidR="00FE7AFE">
        <w:t>eindassessment) aan da</w:t>
      </w:r>
      <w:r w:rsidR="00453B00">
        <w:t>t je startbekwaam bent op alle bekwaamheidsgebieden</w:t>
      </w:r>
      <w:r w:rsidR="00FE7AFE">
        <w:t xml:space="preserve">. Als docent ben je </w:t>
      </w:r>
      <w:r w:rsidR="00453B00">
        <w:t>bekwaam</w:t>
      </w:r>
      <w:r w:rsidR="00FE7AFE">
        <w:t xml:space="preserve"> als je in staat bent om op basis van kennis (op het gebied van je schoolvak, pedagogiek en didactiek), vaardigheden en houding in verschillende onderwijssituaties adequaat te handelen. Anders gezegd: je weet als leraar </w:t>
      </w:r>
      <w:r w:rsidR="00FE7AFE">
        <w:rPr>
          <w:b/>
        </w:rPr>
        <w:t xml:space="preserve">wat </w:t>
      </w:r>
      <w:r w:rsidR="00FE7AFE">
        <w:t xml:space="preserve">je doet, </w:t>
      </w:r>
      <w:r w:rsidR="00FE7AFE">
        <w:rPr>
          <w:b/>
        </w:rPr>
        <w:t xml:space="preserve">waarom </w:t>
      </w:r>
      <w:r w:rsidR="00FE7AFE">
        <w:t xml:space="preserve">je dat doet en </w:t>
      </w:r>
      <w:r w:rsidR="00FE7AFE">
        <w:rPr>
          <w:b/>
        </w:rPr>
        <w:t xml:space="preserve">hoe </w:t>
      </w:r>
      <w:r w:rsidR="00FE7AFE">
        <w:t>je dat doet.</w:t>
      </w:r>
    </w:p>
    <w:p w14:paraId="680C2D52" w14:textId="77777777" w:rsidR="00702635" w:rsidRDefault="00702635" w:rsidP="00681278">
      <w:pPr>
        <w:pStyle w:val="Plattetekst"/>
        <w:spacing w:before="9" w:line="22" w:lineRule="atLeast"/>
        <w:ind w:right="2"/>
        <w:rPr>
          <w:sz w:val="21"/>
        </w:rPr>
      </w:pPr>
    </w:p>
    <w:p w14:paraId="680C2D53" w14:textId="2C902AD9" w:rsidR="00702635" w:rsidRDefault="00FE7AFE" w:rsidP="00681278">
      <w:pPr>
        <w:pStyle w:val="Plattetekst"/>
        <w:spacing w:line="22" w:lineRule="atLeast"/>
        <w:ind w:right="2"/>
      </w:pPr>
      <w:r>
        <w:t xml:space="preserve">De </w:t>
      </w:r>
      <w:r w:rsidR="00453B00">
        <w:t>bekwaamheidsgebieden</w:t>
      </w:r>
      <w:r>
        <w:t xml:space="preserve"> die in het geschiktheidsonderzoek al zijn aangetoond op </w:t>
      </w:r>
      <w:r w:rsidR="00A11B5F">
        <w:t>eindniveau</w:t>
      </w:r>
      <w:r>
        <w:t xml:space="preserve"> </w:t>
      </w:r>
      <w:r w:rsidR="00A11B5F">
        <w:t>(startbekwaam) hoeven tijdens het bekwaamheidsonderzoek</w:t>
      </w:r>
      <w:r>
        <w:t xml:space="preserve"> niet </w:t>
      </w:r>
      <w:r w:rsidR="00A11B5F">
        <w:t>opnieuw</w:t>
      </w:r>
      <w:r>
        <w:t xml:space="preserve"> aangetoond te worden.</w:t>
      </w:r>
      <w:r w:rsidR="00A11B5F">
        <w:t xml:space="preserve"> </w:t>
      </w:r>
      <w:r>
        <w:t xml:space="preserve">Je richt je binnen </w:t>
      </w:r>
      <w:r w:rsidR="00A11B5F">
        <w:t xml:space="preserve">het bekwaamheidsonderzoek dus alleen </w:t>
      </w:r>
      <w:r>
        <w:t xml:space="preserve">op </w:t>
      </w:r>
      <w:r w:rsidR="00A11B5F">
        <w:t xml:space="preserve">de </w:t>
      </w:r>
      <w:r w:rsidR="00453B00">
        <w:t>bekwaamheidsgebieden</w:t>
      </w:r>
      <w:r w:rsidR="00A11B5F">
        <w:t xml:space="preserve"> die je nog op </w:t>
      </w:r>
      <w:r w:rsidR="002458F9">
        <w:t>niveau startbekwaam</w:t>
      </w:r>
      <w:r w:rsidR="00A11B5F">
        <w:t xml:space="preserve"> moet </w:t>
      </w:r>
      <w:r>
        <w:t xml:space="preserve">aantonen en waar je binnen de opleiding aan gewerkt hebt. </w:t>
      </w:r>
    </w:p>
    <w:p w14:paraId="680C2D54" w14:textId="77777777" w:rsidR="00702635" w:rsidRDefault="00702635" w:rsidP="00681278">
      <w:pPr>
        <w:pStyle w:val="Plattetekst"/>
        <w:spacing w:line="22" w:lineRule="atLeast"/>
        <w:ind w:right="2"/>
      </w:pPr>
    </w:p>
    <w:p w14:paraId="680C2D55" w14:textId="42694B1C" w:rsidR="00702635" w:rsidRDefault="00FE7AFE" w:rsidP="00681278">
      <w:pPr>
        <w:pStyle w:val="Plattetekst"/>
        <w:spacing w:line="22" w:lineRule="atLeast"/>
        <w:ind w:right="2"/>
      </w:pPr>
      <w:r>
        <w:t xml:space="preserve">Voorwaarde om aan het </w:t>
      </w:r>
      <w:r w:rsidR="00A11B5F">
        <w:t xml:space="preserve">bekwaamheidsonderzoek </w:t>
      </w:r>
      <w:r>
        <w:t>deel te nemen is dat je alle</w:t>
      </w:r>
      <w:r w:rsidR="00A11B5F">
        <w:t xml:space="preserve"> andere onderdelen uit je scholingsprogramma met uitzondering van de </w:t>
      </w:r>
      <w:r>
        <w:t>LKT</w:t>
      </w:r>
      <w:r w:rsidR="23F88AF7">
        <w:t xml:space="preserve"> </w:t>
      </w:r>
      <w:r w:rsidR="00A11B5F">
        <w:t xml:space="preserve">en het bekwaamheidsonderzoek zelf </w:t>
      </w:r>
      <w:r>
        <w:t>hebt afgerond.</w:t>
      </w:r>
    </w:p>
    <w:p w14:paraId="680C2D56" w14:textId="77777777" w:rsidR="00702635" w:rsidRDefault="00702635" w:rsidP="00681278">
      <w:pPr>
        <w:pStyle w:val="Plattetekst"/>
        <w:spacing w:before="1" w:line="22" w:lineRule="atLeast"/>
        <w:ind w:right="2"/>
        <w:rPr>
          <w:sz w:val="24"/>
        </w:rPr>
      </w:pPr>
    </w:p>
    <w:p w14:paraId="680C2D58" w14:textId="0F963C5F" w:rsidR="00FE7AFE" w:rsidRDefault="00FE7AFE" w:rsidP="00681278">
      <w:pPr>
        <w:pStyle w:val="Plattetekst"/>
        <w:spacing w:line="22" w:lineRule="atLeast"/>
        <w:ind w:right="2"/>
      </w:pPr>
      <w:r>
        <w:t xml:space="preserve">Daarnaast moet je portfolio door je </w:t>
      </w:r>
      <w:r w:rsidRPr="00A55247">
        <w:t>leerteambegeleider of SWB</w:t>
      </w:r>
      <w:r>
        <w:t xml:space="preserve"> </w:t>
      </w:r>
      <w:r w:rsidR="00A55247">
        <w:t xml:space="preserve">(studie- en werkbegeleider) van de HU </w:t>
      </w:r>
      <w:r>
        <w:t xml:space="preserve">voldoende compleet zijn bevonden om aan het </w:t>
      </w:r>
      <w:r w:rsidR="00A11B5F">
        <w:t xml:space="preserve">bekwaamheidsonderzoek </w:t>
      </w:r>
      <w:r>
        <w:t>deel te mogen nemen.</w:t>
      </w:r>
    </w:p>
    <w:p w14:paraId="680C2D59" w14:textId="148C5C02" w:rsidR="000A54B1" w:rsidRDefault="000A54B1" w:rsidP="00681278">
      <w:pPr>
        <w:pStyle w:val="Plattetekst"/>
        <w:spacing w:line="22" w:lineRule="atLeast"/>
        <w:ind w:right="2"/>
      </w:pPr>
    </w:p>
    <w:p w14:paraId="67B26408" w14:textId="77777777" w:rsidR="006D76DE" w:rsidRDefault="006D76DE" w:rsidP="00681278">
      <w:pPr>
        <w:pStyle w:val="Plattetekst"/>
        <w:spacing w:line="22" w:lineRule="atLeast"/>
        <w:ind w:right="2"/>
      </w:pPr>
    </w:p>
    <w:p w14:paraId="680C2D5A" w14:textId="1B2A0A55" w:rsidR="00702635" w:rsidRDefault="00FE7AFE" w:rsidP="003B3AC2">
      <w:pPr>
        <w:pStyle w:val="Kop1"/>
        <w:numPr>
          <w:ilvl w:val="0"/>
          <w:numId w:val="15"/>
        </w:numPr>
        <w:spacing w:before="210" w:line="22" w:lineRule="atLeast"/>
        <w:ind w:left="284" w:right="2" w:hanging="284"/>
      </w:pPr>
      <w:bookmarkStart w:id="3" w:name="Het_doel_van_het_assessment"/>
      <w:bookmarkStart w:id="4" w:name="_Toc45736355"/>
      <w:bookmarkEnd w:id="3"/>
      <w:r>
        <w:rPr>
          <w:color w:val="2E74B5"/>
        </w:rPr>
        <w:t xml:space="preserve">Het doel van het </w:t>
      </w:r>
      <w:r w:rsidR="00A11B5F">
        <w:rPr>
          <w:color w:val="2E74B5"/>
        </w:rPr>
        <w:t>bekwaamheidsonderzoek</w:t>
      </w:r>
      <w:bookmarkEnd w:id="4"/>
    </w:p>
    <w:p w14:paraId="680C2D5B" w14:textId="77777777" w:rsidR="00702635" w:rsidRDefault="00702635" w:rsidP="00681278">
      <w:pPr>
        <w:pStyle w:val="Plattetekst"/>
        <w:spacing w:before="5" w:line="22" w:lineRule="atLeast"/>
        <w:ind w:right="2"/>
        <w:rPr>
          <w:b/>
          <w:i/>
          <w:sz w:val="20"/>
        </w:rPr>
      </w:pPr>
    </w:p>
    <w:p w14:paraId="680C2D5D" w14:textId="47D6E29C" w:rsidR="00FE7AFE" w:rsidRDefault="00FE7AFE" w:rsidP="00681278">
      <w:pPr>
        <w:pStyle w:val="Plattetekst"/>
        <w:spacing w:line="22" w:lineRule="atLeast"/>
        <w:ind w:right="2"/>
      </w:pPr>
      <w:r>
        <w:t xml:space="preserve">In het </w:t>
      </w:r>
      <w:r w:rsidR="00A11B5F">
        <w:t xml:space="preserve">bekwaamheidsonderzoek </w:t>
      </w:r>
      <w:r>
        <w:t>laat je zien dat je een allround docent bent, dat je onderwijs kunt ontwerpen, uitvoeren, evalueren en bijstellen. Tevens laat je z</w:t>
      </w:r>
      <w:r w:rsidR="00A11B5F">
        <w:t>ien dat je in de contacten met leerlingen</w:t>
      </w:r>
      <w:r>
        <w:t xml:space="preserve"> adequaat opereert en productief kunt samenwerken met collega’s en de omgeving van de school. Je hebt een onderzoekende kritische houding, innovatief vermogen en je bent veranderingsbekwaam en creatief. Je handelen kun je onderbouwen, ook vanuit kennisbronnen (bv. literatuur). </w:t>
      </w:r>
      <w:r w:rsidR="00A11B5F">
        <w:t xml:space="preserve">Tijdens het bekwaamheidsonderzoek laat je zien </w:t>
      </w:r>
      <w:r>
        <w:t>wat je kunt</w:t>
      </w:r>
      <w:r w:rsidR="00A11B5F">
        <w:t xml:space="preserve">, </w:t>
      </w:r>
      <w:r>
        <w:t>wat je geleerd hebt tijdens de opleiding en</w:t>
      </w:r>
      <w:bookmarkStart w:id="5" w:name="Het_assessment-hoe_ziet_het_eruit?"/>
      <w:bookmarkEnd w:id="5"/>
      <w:r>
        <w:t xml:space="preserve"> waar je goed in bent</w:t>
      </w:r>
      <w:r w:rsidR="00A11B5F">
        <w:t xml:space="preserve"> (geworden)</w:t>
      </w:r>
      <w:r>
        <w:t>.</w:t>
      </w:r>
    </w:p>
    <w:p w14:paraId="680C2D5E" w14:textId="6DA02909" w:rsidR="000A54B1" w:rsidRDefault="000A54B1" w:rsidP="00681278">
      <w:pPr>
        <w:pStyle w:val="Plattetekst"/>
        <w:spacing w:line="22" w:lineRule="atLeast"/>
        <w:ind w:right="2"/>
      </w:pPr>
    </w:p>
    <w:p w14:paraId="34531DBB" w14:textId="77777777" w:rsidR="006D76DE" w:rsidRDefault="006D76DE" w:rsidP="00681278">
      <w:pPr>
        <w:pStyle w:val="Plattetekst"/>
        <w:spacing w:line="22" w:lineRule="atLeast"/>
        <w:ind w:right="2"/>
      </w:pPr>
    </w:p>
    <w:p w14:paraId="680C2D5F" w14:textId="63521FA1" w:rsidR="00702635" w:rsidRDefault="00FE7AFE" w:rsidP="003B3AC2">
      <w:pPr>
        <w:pStyle w:val="Kop1"/>
        <w:numPr>
          <w:ilvl w:val="0"/>
          <w:numId w:val="15"/>
        </w:numPr>
        <w:spacing w:before="209" w:line="22" w:lineRule="atLeast"/>
        <w:ind w:left="284" w:right="2" w:hanging="284"/>
      </w:pPr>
      <w:bookmarkStart w:id="6" w:name="_Toc45736356"/>
      <w:r>
        <w:rPr>
          <w:color w:val="2E74B5"/>
        </w:rPr>
        <w:t xml:space="preserve">Het </w:t>
      </w:r>
      <w:r w:rsidR="000A54B1">
        <w:rPr>
          <w:color w:val="2E74B5"/>
        </w:rPr>
        <w:t>bekwaamheidsonderzoek: H</w:t>
      </w:r>
      <w:r>
        <w:rPr>
          <w:color w:val="2E74B5"/>
        </w:rPr>
        <w:t>oe ziet het eruit?</w:t>
      </w:r>
      <w:bookmarkEnd w:id="6"/>
    </w:p>
    <w:p w14:paraId="680C2D60" w14:textId="2173D69D" w:rsidR="00702635" w:rsidRDefault="00702635" w:rsidP="00681278">
      <w:pPr>
        <w:pStyle w:val="Plattetekst"/>
        <w:spacing w:before="7" w:line="22" w:lineRule="atLeast"/>
        <w:ind w:right="2"/>
        <w:rPr>
          <w:b/>
          <w:i/>
          <w:sz w:val="20"/>
        </w:rPr>
      </w:pPr>
    </w:p>
    <w:p w14:paraId="34792776" w14:textId="77777777" w:rsidR="00E30D7C" w:rsidRPr="00E30D7C" w:rsidRDefault="00E30D7C" w:rsidP="00681278">
      <w:pPr>
        <w:spacing w:line="22" w:lineRule="atLeast"/>
      </w:pPr>
      <w:r w:rsidRPr="00E30D7C">
        <w:t>Er zijn vier fasen:</w:t>
      </w:r>
    </w:p>
    <w:p w14:paraId="26EBAED6" w14:textId="42D45CB9" w:rsidR="00E30D7C" w:rsidRPr="00E30D7C" w:rsidRDefault="003B5C85" w:rsidP="003B3AC2">
      <w:pPr>
        <w:widowControl/>
        <w:numPr>
          <w:ilvl w:val="0"/>
          <w:numId w:val="13"/>
        </w:numPr>
        <w:autoSpaceDE/>
        <w:autoSpaceDN/>
        <w:spacing w:line="22" w:lineRule="atLeast"/>
      </w:pPr>
      <w:r>
        <w:t>H</w:t>
      </w:r>
      <w:r w:rsidR="00E30D7C" w:rsidRPr="00E30D7C">
        <w:t>et samenstellen van je portfolio</w:t>
      </w:r>
    </w:p>
    <w:p w14:paraId="3A9F20D5" w14:textId="234B1ED2" w:rsidR="00E30D7C" w:rsidRPr="00E30D7C" w:rsidRDefault="003B5C85" w:rsidP="003B3AC2">
      <w:pPr>
        <w:widowControl/>
        <w:numPr>
          <w:ilvl w:val="0"/>
          <w:numId w:val="13"/>
        </w:numPr>
        <w:autoSpaceDE/>
        <w:autoSpaceDN/>
        <w:spacing w:line="22" w:lineRule="atLeast"/>
      </w:pPr>
      <w:r>
        <w:t>D</w:t>
      </w:r>
      <w:r w:rsidR="00E30D7C" w:rsidRPr="00E30D7C">
        <w:t>e aanmelding en het inleveren van je materiaal</w:t>
      </w:r>
    </w:p>
    <w:p w14:paraId="05BB6419" w14:textId="6090E7D9" w:rsidR="00E30D7C" w:rsidRPr="00E30D7C" w:rsidRDefault="003B5C85" w:rsidP="003B3AC2">
      <w:pPr>
        <w:widowControl/>
        <w:numPr>
          <w:ilvl w:val="0"/>
          <w:numId w:val="13"/>
        </w:numPr>
        <w:autoSpaceDE/>
        <w:autoSpaceDN/>
        <w:spacing w:line="22" w:lineRule="atLeast"/>
      </w:pPr>
      <w:r>
        <w:t>H</w:t>
      </w:r>
      <w:r w:rsidR="00E30D7C" w:rsidRPr="00E30D7C">
        <w:t xml:space="preserve">et </w:t>
      </w:r>
      <w:r>
        <w:t>bekwaamheidsonderzoek</w:t>
      </w:r>
      <w:r w:rsidR="00E30D7C" w:rsidRPr="00E30D7C">
        <w:t xml:space="preserve"> zelf</w:t>
      </w:r>
    </w:p>
    <w:p w14:paraId="5659297B" w14:textId="544F5D2B" w:rsidR="00E30D7C" w:rsidRPr="006829CC" w:rsidRDefault="003B5C85" w:rsidP="003B3AC2">
      <w:pPr>
        <w:widowControl/>
        <w:numPr>
          <w:ilvl w:val="0"/>
          <w:numId w:val="13"/>
        </w:numPr>
        <w:autoSpaceDE/>
        <w:autoSpaceDN/>
        <w:spacing w:line="22" w:lineRule="atLeast"/>
      </w:pPr>
      <w:r>
        <w:t>D</w:t>
      </w:r>
      <w:r w:rsidR="00E30D7C" w:rsidRPr="00E30D7C">
        <w:t>e afronding</w:t>
      </w:r>
    </w:p>
    <w:p w14:paraId="067F743D" w14:textId="77777777" w:rsidR="003B5C85" w:rsidRDefault="003B5C85" w:rsidP="00681278">
      <w:pPr>
        <w:pStyle w:val="Stijl1"/>
        <w:spacing w:before="0" w:line="22" w:lineRule="atLeast"/>
        <w:rPr>
          <w:rFonts w:asciiTheme="minorHAnsi" w:hAnsiTheme="minorHAnsi" w:cstheme="minorHAnsi"/>
          <w:sz w:val="22"/>
          <w:szCs w:val="22"/>
        </w:rPr>
      </w:pPr>
    </w:p>
    <w:p w14:paraId="2A78A9F2" w14:textId="21E0AE4F" w:rsidR="00E30D7C" w:rsidRPr="00E30D7C" w:rsidRDefault="00E30D7C" w:rsidP="00681278">
      <w:pPr>
        <w:pStyle w:val="Stijl1"/>
        <w:spacing w:before="120" w:after="120" w:line="22" w:lineRule="atLeast"/>
        <w:rPr>
          <w:rStyle w:val="Intensievebenadrukking"/>
          <w:rFonts w:ascii="Arial" w:hAnsi="Arial" w:cs="Arial"/>
          <w:sz w:val="22"/>
          <w:szCs w:val="22"/>
        </w:rPr>
      </w:pPr>
      <w:bookmarkStart w:id="7" w:name="_Toc44943254"/>
      <w:bookmarkStart w:id="8" w:name="_Toc45736357"/>
      <w:r w:rsidRPr="00E30D7C">
        <w:rPr>
          <w:rStyle w:val="Intensievebenadrukking"/>
          <w:rFonts w:ascii="Arial" w:hAnsi="Arial" w:cs="Arial"/>
          <w:sz w:val="22"/>
          <w:szCs w:val="22"/>
        </w:rPr>
        <w:t>Fase 1: Het samenstellen van je portfolio</w:t>
      </w:r>
      <w:bookmarkEnd w:id="7"/>
      <w:bookmarkEnd w:id="8"/>
    </w:p>
    <w:p w14:paraId="646BFB9B" w14:textId="658289C8" w:rsidR="003B5C85" w:rsidRDefault="00E30D7C" w:rsidP="00681278">
      <w:pPr>
        <w:spacing w:line="22" w:lineRule="atLeast"/>
      </w:pPr>
      <w:r w:rsidRPr="00E30D7C">
        <w:t xml:space="preserve">Voor het </w:t>
      </w:r>
      <w:r w:rsidR="00BD2C2F">
        <w:t>bekwaamheidsonderzoek</w:t>
      </w:r>
      <w:r w:rsidRPr="00E30D7C">
        <w:t xml:space="preserve"> stel je een beoordelingsportfolio samen waarin je aan de hand van de </w:t>
      </w:r>
      <w:r w:rsidR="00453B00">
        <w:t>herijkte bekwaamheidseisen v</w:t>
      </w:r>
      <w:r w:rsidRPr="00E30D7C">
        <w:t xml:space="preserve">an de docent </w:t>
      </w:r>
      <w:r w:rsidR="00453B00">
        <w:t>(2017)</w:t>
      </w:r>
      <w:r w:rsidRPr="00E30D7C">
        <w:t xml:space="preserve"> aantoont startbekwaam te zijn. </w:t>
      </w:r>
      <w:r w:rsidR="003B5C85">
        <w:t>Zie bijlage 1 voor een beschrijving van de inhoud van je portfolio.</w:t>
      </w:r>
    </w:p>
    <w:p w14:paraId="6E954047" w14:textId="77777777" w:rsidR="003B5C85" w:rsidRDefault="003B5C85" w:rsidP="00681278">
      <w:pPr>
        <w:spacing w:line="22" w:lineRule="atLeast"/>
      </w:pPr>
      <w:r>
        <w:br w:type="page"/>
      </w:r>
    </w:p>
    <w:p w14:paraId="1A30A157" w14:textId="1FB61BD1" w:rsidR="00E30D7C" w:rsidRPr="00E30D7C" w:rsidRDefault="26BEDB62" w:rsidP="00681278">
      <w:pPr>
        <w:spacing w:line="22" w:lineRule="atLeast"/>
      </w:pPr>
      <w:r>
        <w:t>Bied je</w:t>
      </w:r>
      <w:r w:rsidR="00E30D7C">
        <w:t xml:space="preserve"> portfolio zo gestructureerd mogelijk aan met duidelijke verwijzingen en nummering van hoofdstukken, </w:t>
      </w:r>
      <w:r w:rsidR="0BD37D3B">
        <w:t>paragrafen</w:t>
      </w:r>
      <w:r w:rsidR="00E30D7C">
        <w:t xml:space="preserve">, bewijsstukken en filmfragmenten. Neem eventueel aan leeswijzer op. </w:t>
      </w:r>
    </w:p>
    <w:p w14:paraId="56AA4971" w14:textId="77777777" w:rsidR="00E30D7C" w:rsidRPr="00E30D7C" w:rsidRDefault="00E30D7C" w:rsidP="00681278">
      <w:pPr>
        <w:spacing w:line="22" w:lineRule="atLeast"/>
      </w:pPr>
    </w:p>
    <w:p w14:paraId="5DD04ECA" w14:textId="6C7F2117" w:rsidR="00E30D7C" w:rsidRPr="00E30D7C" w:rsidRDefault="00E30D7C" w:rsidP="00681278">
      <w:pPr>
        <w:spacing w:line="22" w:lineRule="atLeast"/>
      </w:pPr>
      <w:r w:rsidRPr="00E30D7C">
        <w:t xml:space="preserve">Het gehele portfolio (inclusief bijbehorende bewijsstukken en filmfragmenten) moet in maximaal 90 minuten te lezen/bekijken zijn. We gaan </w:t>
      </w:r>
      <w:r w:rsidR="74581844" w:rsidRPr="00E30D7C">
        <w:t>ervan uit</w:t>
      </w:r>
      <w:r w:rsidRPr="00E30D7C">
        <w:t xml:space="preserve"> dat het mondelinge en schriftelijke taalgebruik Nederlands van alle onderdelen van het </w:t>
      </w:r>
      <w:r w:rsidR="00BD2C2F">
        <w:t>bekwaamheidsonderzoek</w:t>
      </w:r>
      <w:r w:rsidRPr="00E30D7C">
        <w:t xml:space="preserve"> (portfolio, presentatie en criterium gericht interview) correct is. Dit behoort te voldoen aan niveau 4F referentiekader taal en rekenen: </w:t>
      </w:r>
      <w:r w:rsidRPr="229F02F4">
        <w:rPr>
          <w:rFonts w:cstheme="minorBidi"/>
        </w:rPr>
        <w:t>samenhang, woordgebruik, afstemming op doel, zinsopbouw etc.</w:t>
      </w:r>
      <w:r w:rsidRPr="229F02F4">
        <w:rPr>
          <w:rStyle w:val="Voetnootmarkering"/>
          <w:rFonts w:cstheme="minorBidi"/>
        </w:rPr>
        <w:footnoteReference w:id="1"/>
      </w:r>
      <w:r w:rsidRPr="229F02F4">
        <w:rPr>
          <w:rFonts w:cstheme="minorBidi"/>
        </w:rPr>
        <w:t xml:space="preserve">  </w:t>
      </w:r>
    </w:p>
    <w:p w14:paraId="1B6B73F3" w14:textId="77777777" w:rsidR="00E30D7C" w:rsidRPr="00E30D7C" w:rsidRDefault="00E30D7C" w:rsidP="00E30D7C">
      <w:pPr>
        <w:rPr>
          <w:rFonts w:cstheme="minorHAnsi"/>
        </w:rPr>
      </w:pPr>
    </w:p>
    <w:p w14:paraId="044BFF95" w14:textId="77777777" w:rsidR="00E30D7C" w:rsidRPr="00E30D7C" w:rsidRDefault="00E30D7C" w:rsidP="00E30D7C">
      <w:pPr>
        <w:rPr>
          <w:rFonts w:cstheme="minorHAnsi"/>
        </w:rPr>
      </w:pPr>
      <w:r w:rsidRPr="00E30D7C">
        <w:rPr>
          <w:rFonts w:cstheme="minorHAnsi"/>
        </w:rPr>
        <w:t>Het portfolio dat je inlevert dient te bestaan uit:</w:t>
      </w:r>
    </w:p>
    <w:p w14:paraId="7298A37C" w14:textId="77777777" w:rsidR="00E30D7C" w:rsidRPr="00E30D7C" w:rsidRDefault="00E30D7C" w:rsidP="003B3AC2">
      <w:pPr>
        <w:pStyle w:val="Lijstalinea"/>
        <w:widowControl/>
        <w:numPr>
          <w:ilvl w:val="0"/>
          <w:numId w:val="12"/>
        </w:numPr>
        <w:autoSpaceDE/>
        <w:autoSpaceDN/>
        <w:spacing w:before="60" w:line="259" w:lineRule="auto"/>
        <w:ind w:left="284" w:hanging="284"/>
        <w:rPr>
          <w:rStyle w:val="normaltextrun"/>
          <w:rFonts w:cstheme="minorHAnsi"/>
        </w:rPr>
      </w:pPr>
      <w:r w:rsidRPr="00E30D7C">
        <w:rPr>
          <w:rFonts w:cstheme="minorHAnsi"/>
        </w:rPr>
        <w:t xml:space="preserve">één hoofddocument (bestandformaat: .pdf / </w:t>
      </w:r>
      <w:r w:rsidRPr="00E30D7C">
        <w:rPr>
          <w:rStyle w:val="normaltextrun"/>
          <w:rFonts w:cstheme="minorHAnsi"/>
          <w:color w:val="000000"/>
        </w:rPr>
        <w:t>.</w:t>
      </w:r>
      <w:proofErr w:type="spellStart"/>
      <w:r w:rsidRPr="00E30D7C">
        <w:rPr>
          <w:rStyle w:val="spellingerror"/>
          <w:rFonts w:cstheme="minorHAnsi"/>
          <w:color w:val="000000"/>
        </w:rPr>
        <w:t>doc</w:t>
      </w:r>
      <w:proofErr w:type="spellEnd"/>
      <w:r w:rsidRPr="00E30D7C">
        <w:rPr>
          <w:rStyle w:val="normaltextrun"/>
          <w:rFonts w:cstheme="minorHAnsi"/>
          <w:color w:val="000000"/>
        </w:rPr>
        <w:t> / .</w:t>
      </w:r>
      <w:proofErr w:type="spellStart"/>
      <w:r w:rsidRPr="00E30D7C">
        <w:rPr>
          <w:rStyle w:val="spellingerror"/>
          <w:rFonts w:cstheme="minorHAnsi"/>
          <w:color w:val="000000"/>
        </w:rPr>
        <w:t>docx</w:t>
      </w:r>
      <w:proofErr w:type="spellEnd"/>
      <w:r w:rsidRPr="00E30D7C">
        <w:rPr>
          <w:rStyle w:val="normaltextrun"/>
          <w:rFonts w:cstheme="minorHAnsi"/>
          <w:color w:val="000000"/>
        </w:rPr>
        <w:t xml:space="preserve">) </w:t>
      </w:r>
    </w:p>
    <w:p w14:paraId="4D05BA25" w14:textId="77777777" w:rsidR="00E30165" w:rsidRPr="00E30165" w:rsidRDefault="00E30165" w:rsidP="00E30165">
      <w:pPr>
        <w:pStyle w:val="Lijstalinea"/>
        <w:widowControl/>
        <w:numPr>
          <w:ilvl w:val="0"/>
          <w:numId w:val="12"/>
        </w:numPr>
        <w:autoSpaceDE/>
        <w:autoSpaceDN/>
        <w:spacing w:before="60" w:line="259" w:lineRule="auto"/>
        <w:ind w:left="284" w:hanging="284"/>
        <w:rPr>
          <w:rFonts w:cstheme="minorHAnsi"/>
        </w:rPr>
      </w:pPr>
      <w:r w:rsidRPr="00E30165">
        <w:rPr>
          <w:rFonts w:cstheme="minorHAnsi"/>
        </w:rPr>
        <w:t xml:space="preserve">één document (bestandformaat: .pdf / </w:t>
      </w:r>
      <w:r w:rsidRPr="00E30165">
        <w:rPr>
          <w:rStyle w:val="normaltextrun"/>
          <w:rFonts w:cstheme="minorHAnsi"/>
          <w:color w:val="000000"/>
        </w:rPr>
        <w:t>.</w:t>
      </w:r>
      <w:proofErr w:type="spellStart"/>
      <w:r w:rsidRPr="00E30165">
        <w:rPr>
          <w:rStyle w:val="spellingerror"/>
          <w:rFonts w:cstheme="minorHAnsi"/>
          <w:color w:val="000000"/>
        </w:rPr>
        <w:t>doc</w:t>
      </w:r>
      <w:proofErr w:type="spellEnd"/>
      <w:r w:rsidRPr="00E30165">
        <w:rPr>
          <w:rStyle w:val="normaltextrun"/>
          <w:rFonts w:cstheme="minorHAnsi"/>
          <w:color w:val="000000"/>
        </w:rPr>
        <w:t> / .</w:t>
      </w:r>
      <w:proofErr w:type="spellStart"/>
      <w:r w:rsidRPr="00E30165">
        <w:rPr>
          <w:rStyle w:val="spellingerror"/>
          <w:rFonts w:cstheme="minorHAnsi"/>
          <w:color w:val="000000"/>
        </w:rPr>
        <w:t>docx</w:t>
      </w:r>
      <w:proofErr w:type="spellEnd"/>
      <w:r w:rsidRPr="00E30165">
        <w:rPr>
          <w:rStyle w:val="normaltextrun"/>
          <w:rFonts w:cstheme="minorHAnsi"/>
          <w:color w:val="000000"/>
        </w:rPr>
        <w:t xml:space="preserve">) of </w:t>
      </w:r>
      <w:r w:rsidRPr="00E30165">
        <w:rPr>
          <w:rFonts w:cstheme="minorHAnsi"/>
        </w:rPr>
        <w:t>archiefbestand (bestandformaat: .zip</w:t>
      </w:r>
      <w:r w:rsidRPr="00E30165">
        <w:rPr>
          <w:rStyle w:val="spellingerror"/>
          <w:rFonts w:cstheme="minorHAnsi"/>
          <w:color w:val="000000"/>
        </w:rPr>
        <w:t xml:space="preserve">) </w:t>
      </w:r>
      <w:r w:rsidRPr="00E30165">
        <w:rPr>
          <w:rFonts w:cstheme="minorHAnsi"/>
        </w:rPr>
        <w:t xml:space="preserve">van max. 2000 MB met daarin alle bewijsstukken </w:t>
      </w:r>
    </w:p>
    <w:p w14:paraId="6FC2F495" w14:textId="77777777" w:rsidR="00E30165" w:rsidRPr="00E30165" w:rsidRDefault="00E30165" w:rsidP="00E30165">
      <w:pPr>
        <w:pStyle w:val="Lijstalinea"/>
        <w:ind w:left="284" w:firstLine="0"/>
        <w:rPr>
          <w:rStyle w:val="spellingerror"/>
          <w:rFonts w:cstheme="minorHAnsi"/>
          <w:sz w:val="20"/>
          <w:szCs w:val="20"/>
        </w:rPr>
      </w:pPr>
      <w:r w:rsidRPr="00E30165">
        <w:rPr>
          <w:rStyle w:val="spellingerror"/>
          <w:rFonts w:cstheme="minorHAnsi"/>
          <w:color w:val="FF0000"/>
          <w:sz w:val="20"/>
          <w:szCs w:val="20"/>
        </w:rPr>
        <w:t>NB: Maak geen gebruik van bestandextensies .</w:t>
      </w:r>
      <w:proofErr w:type="spellStart"/>
      <w:r w:rsidRPr="00E30165">
        <w:rPr>
          <w:rStyle w:val="spellingerror"/>
          <w:rFonts w:cstheme="minorHAnsi"/>
          <w:color w:val="FF0000"/>
          <w:sz w:val="20"/>
          <w:szCs w:val="20"/>
        </w:rPr>
        <w:t>rar</w:t>
      </w:r>
      <w:proofErr w:type="spellEnd"/>
      <w:r w:rsidRPr="00E30165">
        <w:rPr>
          <w:rStyle w:val="spellingerror"/>
          <w:rFonts w:cstheme="minorHAnsi"/>
          <w:color w:val="FF0000"/>
          <w:sz w:val="20"/>
          <w:szCs w:val="20"/>
        </w:rPr>
        <w:t xml:space="preserve"> en .7z.</w:t>
      </w:r>
    </w:p>
    <w:p w14:paraId="6A2AA408" w14:textId="77777777" w:rsidR="00E30D7C" w:rsidRPr="00E30D7C" w:rsidRDefault="00E30D7C" w:rsidP="003B3AC2">
      <w:pPr>
        <w:pStyle w:val="Lijstalinea"/>
        <w:widowControl/>
        <w:numPr>
          <w:ilvl w:val="0"/>
          <w:numId w:val="12"/>
        </w:numPr>
        <w:autoSpaceDE/>
        <w:autoSpaceDN/>
        <w:spacing w:before="60" w:line="259" w:lineRule="auto"/>
        <w:ind w:left="284" w:hanging="284"/>
        <w:rPr>
          <w:rStyle w:val="spellingerror"/>
          <w:rFonts w:cstheme="minorHAnsi"/>
        </w:rPr>
      </w:pPr>
      <w:r w:rsidRPr="00E30D7C">
        <w:rPr>
          <w:rStyle w:val="spellingerror"/>
          <w:rFonts w:cstheme="minorHAnsi"/>
          <w:color w:val="000000"/>
        </w:rPr>
        <w:t>een word-document met daarin een link naar één videobestand met daarin een montage van je filmfragmenten. Dit videobestand moet via alle standaard-</w:t>
      </w:r>
      <w:proofErr w:type="spellStart"/>
      <w:r w:rsidRPr="00E30D7C">
        <w:rPr>
          <w:rStyle w:val="spellingerror"/>
          <w:rFonts w:cstheme="minorHAnsi"/>
          <w:color w:val="000000"/>
        </w:rPr>
        <w:t>players</w:t>
      </w:r>
      <w:proofErr w:type="spellEnd"/>
      <w:r w:rsidRPr="00E30D7C">
        <w:rPr>
          <w:rStyle w:val="spellingerror"/>
          <w:rFonts w:cstheme="minorHAnsi"/>
          <w:color w:val="000000"/>
        </w:rPr>
        <w:t xml:space="preserve"> direct te bekijken zijn via de link (dus zonder wachtwoord o.i.d.)</w:t>
      </w:r>
      <w:r w:rsidRPr="00E30D7C">
        <w:rPr>
          <w:rStyle w:val="Voetnootmarkering"/>
          <w:rFonts w:cstheme="minorHAnsi"/>
          <w:color w:val="000000"/>
        </w:rPr>
        <w:footnoteReference w:id="2"/>
      </w:r>
    </w:p>
    <w:p w14:paraId="00E3C53D" w14:textId="77777777" w:rsidR="00E30D7C" w:rsidRPr="00E30D7C" w:rsidRDefault="00E30D7C" w:rsidP="00E30D7C">
      <w:pPr>
        <w:spacing w:before="60"/>
        <w:rPr>
          <w:rStyle w:val="normaltextrun"/>
          <w:rFonts w:cstheme="minorHAnsi"/>
          <w:b/>
          <w:color w:val="000000"/>
        </w:rPr>
      </w:pPr>
      <w:r w:rsidRPr="00E30D7C">
        <w:rPr>
          <w:rStyle w:val="normaltextrun"/>
          <w:rFonts w:cstheme="minorHAnsi"/>
          <w:b/>
          <w:color w:val="000000"/>
        </w:rPr>
        <w:t xml:space="preserve">of </w:t>
      </w:r>
    </w:p>
    <w:p w14:paraId="3D127214" w14:textId="77777777" w:rsidR="00E30D7C" w:rsidRPr="00E30D7C" w:rsidRDefault="00E30D7C" w:rsidP="00681278">
      <w:pPr>
        <w:spacing w:before="60" w:line="22" w:lineRule="atLeast"/>
        <w:rPr>
          <w:rFonts w:cstheme="minorHAnsi"/>
        </w:rPr>
      </w:pPr>
      <w:r w:rsidRPr="00E30D7C">
        <w:rPr>
          <w:rStyle w:val="normaltextrun"/>
          <w:rFonts w:cstheme="minorHAnsi"/>
          <w:color w:val="000000"/>
        </w:rPr>
        <w:t>als hoofddocument (nr. 1. uit bovenstaande lijstje) een word-document met daarin een link naar een digitaal portfolio, dat via alle standaard-browsers direct toegankelijk is via de link (dus zonder wachtwoord o.i.d.)</w:t>
      </w:r>
      <w:r w:rsidRPr="00E30D7C">
        <w:rPr>
          <w:rStyle w:val="Voetnootmarkering"/>
          <w:rFonts w:cstheme="minorHAnsi"/>
          <w:color w:val="000000"/>
        </w:rPr>
        <w:footnoteReference w:id="3"/>
      </w:r>
      <w:r w:rsidRPr="00E30D7C">
        <w:rPr>
          <w:rStyle w:val="eop"/>
          <w:rFonts w:cstheme="minorHAnsi"/>
          <w:color w:val="000000"/>
        </w:rPr>
        <w:t> </w:t>
      </w:r>
    </w:p>
    <w:p w14:paraId="07AF3699" w14:textId="77777777" w:rsidR="00E30D7C" w:rsidRPr="00E30D7C" w:rsidRDefault="00E30D7C" w:rsidP="00681278">
      <w:pPr>
        <w:spacing w:line="22" w:lineRule="atLeast"/>
        <w:rPr>
          <w:rFonts w:cstheme="minorHAnsi"/>
          <w:iCs/>
          <w:color w:val="000000"/>
        </w:rPr>
      </w:pPr>
    </w:p>
    <w:p w14:paraId="6CE8E48B" w14:textId="33F2E34C" w:rsidR="00E30D7C" w:rsidRPr="006D76DE" w:rsidRDefault="00E30D7C" w:rsidP="4EAB86B6">
      <w:pPr>
        <w:spacing w:line="22" w:lineRule="atLeast"/>
        <w:rPr>
          <w:rStyle w:val="spellingerror"/>
          <w:rFonts w:cstheme="minorBidi"/>
          <w:color w:val="000000"/>
        </w:rPr>
      </w:pPr>
      <w:r w:rsidRPr="4EAB86B6">
        <w:rPr>
          <w:rFonts w:cstheme="minorBidi"/>
          <w:color w:val="000000"/>
        </w:rPr>
        <w:t>Je Studie en Werkbegeleider of leerteambegeleider doet een eindcontrole op omvang, compleetheid en taalniveau en vult vervolgens het statusformulier</w:t>
      </w:r>
      <w:r w:rsidR="007616F8" w:rsidRPr="4EAB86B6">
        <w:rPr>
          <w:rStyle w:val="Voetnootmarkering"/>
          <w:rFonts w:cstheme="minorBidi"/>
          <w:color w:val="000000"/>
        </w:rPr>
        <w:footnoteReference w:id="4"/>
      </w:r>
      <w:r w:rsidRPr="4EAB86B6">
        <w:rPr>
          <w:rFonts w:cstheme="minorBidi"/>
          <w:color w:val="000000"/>
        </w:rPr>
        <w:t xml:space="preserve"> in. Pas als ook het statusformulier voor de deadlin</w:t>
      </w:r>
      <w:r w:rsidR="00BD2C2F" w:rsidRPr="4EAB86B6">
        <w:rPr>
          <w:rFonts w:cstheme="minorBidi"/>
          <w:color w:val="000000"/>
        </w:rPr>
        <w:t>e is ingeleverd mag je aan het bekwaamheidsonderzoek</w:t>
      </w:r>
      <w:r w:rsidRPr="4EAB86B6">
        <w:rPr>
          <w:rFonts w:cstheme="minorBidi"/>
          <w:color w:val="000000"/>
        </w:rPr>
        <w:t xml:space="preserve"> deelnemen. </w:t>
      </w:r>
    </w:p>
    <w:p w14:paraId="20A656A5" w14:textId="77777777" w:rsidR="003B5C85" w:rsidRDefault="003B5C85" w:rsidP="00681278">
      <w:pPr>
        <w:spacing w:line="22" w:lineRule="atLeast"/>
        <w:rPr>
          <w:rStyle w:val="spellingerror"/>
          <w:rFonts w:cstheme="minorHAnsi"/>
        </w:rPr>
      </w:pPr>
    </w:p>
    <w:p w14:paraId="30E9AECB" w14:textId="469ADB80" w:rsidR="00E30D7C" w:rsidRPr="00E30D7C" w:rsidRDefault="00E30D7C" w:rsidP="00681278">
      <w:pPr>
        <w:pStyle w:val="Stijl1"/>
        <w:spacing w:before="120" w:after="120" w:line="22" w:lineRule="atLeast"/>
        <w:rPr>
          <w:rStyle w:val="Intensievebenadrukking"/>
          <w:rFonts w:ascii="Arial" w:hAnsi="Arial" w:cs="Arial"/>
          <w:sz w:val="22"/>
          <w:szCs w:val="22"/>
        </w:rPr>
      </w:pPr>
      <w:bookmarkStart w:id="9" w:name="_Toc45736358"/>
      <w:r w:rsidRPr="00E30D7C">
        <w:rPr>
          <w:rStyle w:val="Intensievebenadrukking"/>
          <w:rFonts w:ascii="Arial" w:hAnsi="Arial" w:cs="Arial"/>
          <w:sz w:val="22"/>
          <w:szCs w:val="22"/>
        </w:rPr>
        <w:t xml:space="preserve">Fase </w:t>
      </w:r>
      <w:r>
        <w:rPr>
          <w:rStyle w:val="Intensievebenadrukking"/>
          <w:rFonts w:ascii="Arial" w:hAnsi="Arial" w:cs="Arial"/>
          <w:sz w:val="22"/>
          <w:szCs w:val="22"/>
        </w:rPr>
        <w:t>2</w:t>
      </w:r>
      <w:r w:rsidRPr="00E30D7C">
        <w:rPr>
          <w:rStyle w:val="Intensievebenadrukking"/>
          <w:rFonts w:ascii="Arial" w:hAnsi="Arial" w:cs="Arial"/>
          <w:sz w:val="22"/>
          <w:szCs w:val="22"/>
        </w:rPr>
        <w:t xml:space="preserve">: </w:t>
      </w:r>
      <w:r>
        <w:rPr>
          <w:rStyle w:val="Intensievebenadrukking"/>
          <w:rFonts w:ascii="Arial" w:hAnsi="Arial" w:cs="Arial"/>
          <w:sz w:val="22"/>
          <w:szCs w:val="22"/>
        </w:rPr>
        <w:t>De aanmelding en het inleveren van je materiaal</w:t>
      </w:r>
      <w:bookmarkEnd w:id="9"/>
    </w:p>
    <w:p w14:paraId="518F714F" w14:textId="10E10AA2" w:rsidR="003B5C85" w:rsidRPr="003B5C85" w:rsidRDefault="003B5C85" w:rsidP="00681278">
      <w:pPr>
        <w:pStyle w:val="Lijstalinea1"/>
        <w:spacing w:after="0" w:line="22" w:lineRule="atLeast"/>
        <w:ind w:left="0"/>
        <w:rPr>
          <w:rFonts w:ascii="Arial" w:hAnsi="Arial" w:cs="Arial"/>
        </w:rPr>
      </w:pPr>
      <w:r w:rsidRPr="4EAB86B6">
        <w:rPr>
          <w:rFonts w:ascii="Arial" w:hAnsi="Arial" w:cs="Arial"/>
        </w:rPr>
        <w:t xml:space="preserve">Je geeft je zelf op voor deelname aan het </w:t>
      </w:r>
      <w:r w:rsidR="00BD2C2F" w:rsidRPr="4EAB86B6">
        <w:rPr>
          <w:rFonts w:ascii="Arial" w:hAnsi="Arial" w:cs="Arial"/>
        </w:rPr>
        <w:t>bekwaamheidsonderzoek</w:t>
      </w:r>
      <w:r w:rsidRPr="4EAB86B6">
        <w:rPr>
          <w:rFonts w:ascii="Arial" w:hAnsi="Arial" w:cs="Arial"/>
        </w:rPr>
        <w:t xml:space="preserve"> via het invullen van</w:t>
      </w:r>
      <w:r w:rsidR="56619A6F" w:rsidRPr="4EAB86B6">
        <w:rPr>
          <w:rFonts w:ascii="Arial" w:hAnsi="Arial" w:cs="Arial"/>
        </w:rPr>
        <w:t xml:space="preserve"> MS Forms</w:t>
      </w:r>
      <w:r w:rsidRPr="4EAB86B6">
        <w:rPr>
          <w:rFonts w:ascii="Arial" w:hAnsi="Arial" w:cs="Arial"/>
        </w:rPr>
        <w:t>. Daarnaast dien je je in te schrijven in Osiris. Let daarbij op de deadlines voor opgave en inleveren van je materiaal. De precieze procedure, instructies en deadlines voor het aanmelden en inleveren kun je vinden op</w:t>
      </w:r>
      <w:r w:rsidR="002179E0">
        <w:rPr>
          <w:rFonts w:ascii="Arial" w:hAnsi="Arial" w:cs="Arial"/>
        </w:rPr>
        <w:t xml:space="preserve"> </w:t>
      </w:r>
      <w:hyperlink r:id="rId18" w:history="1">
        <w:r w:rsidR="002179E0" w:rsidRPr="00ED538F">
          <w:rPr>
            <w:rStyle w:val="Hyperlink"/>
            <w:rFonts w:ascii="Arial" w:hAnsi="Arial" w:cs="Arial"/>
          </w:rPr>
          <w:t>https://husite.nl/stage-en-afstudeerinformatie/assessment-ia/zij-instroom-bekwaamheidsonderzoek/</w:t>
        </w:r>
      </w:hyperlink>
      <w:r w:rsidR="002179E0">
        <w:rPr>
          <w:rFonts w:ascii="Arial" w:hAnsi="Arial" w:cs="Arial"/>
        </w:rPr>
        <w:t xml:space="preserve"> </w:t>
      </w:r>
    </w:p>
    <w:p w14:paraId="06FAC33D" w14:textId="77777777" w:rsidR="003B5C85" w:rsidRPr="003B5C85" w:rsidRDefault="003B5C85" w:rsidP="00681278">
      <w:pPr>
        <w:pStyle w:val="Lijstalinea1"/>
        <w:spacing w:after="0" w:line="22" w:lineRule="atLeast"/>
        <w:ind w:left="0"/>
        <w:rPr>
          <w:rFonts w:ascii="Arial" w:hAnsi="Arial" w:cs="Arial"/>
        </w:rPr>
      </w:pPr>
    </w:p>
    <w:p w14:paraId="5D209EF9" w14:textId="6DC2C749" w:rsidR="003B5C85" w:rsidRDefault="003B5C85" w:rsidP="00681278">
      <w:pPr>
        <w:pStyle w:val="Lijstalinea1"/>
        <w:spacing w:after="0" w:line="22" w:lineRule="atLeast"/>
        <w:ind w:left="0"/>
        <w:rPr>
          <w:rFonts w:asciiTheme="minorHAnsi" w:hAnsiTheme="minorHAnsi" w:cstheme="minorHAnsi"/>
          <w:sz w:val="24"/>
          <w:szCs w:val="24"/>
        </w:rPr>
      </w:pPr>
      <w:r w:rsidRPr="003B5C85">
        <w:rPr>
          <w:rFonts w:ascii="Arial" w:hAnsi="Arial" w:cs="Arial"/>
        </w:rPr>
        <w:t xml:space="preserve">NB: Zorg dat je up </w:t>
      </w:r>
      <w:proofErr w:type="spellStart"/>
      <w:r w:rsidRPr="003B5C85">
        <w:rPr>
          <w:rFonts w:ascii="Arial" w:hAnsi="Arial" w:cs="Arial"/>
        </w:rPr>
        <w:t>to</w:t>
      </w:r>
      <w:proofErr w:type="spellEnd"/>
      <w:r w:rsidRPr="003B5C85">
        <w:rPr>
          <w:rFonts w:ascii="Arial" w:hAnsi="Arial" w:cs="Arial"/>
        </w:rPr>
        <w:t xml:space="preserve"> date blijft. Gedurende het schooljaar kunnen er wijzigingen voorkomen in procedures, instructies, assessmentweken en bijbehorende deadlines, etc. Kijk dus telkens  op</w:t>
      </w:r>
      <w:r w:rsidR="002179E0">
        <w:rPr>
          <w:rFonts w:ascii="Arial" w:hAnsi="Arial" w:cs="Arial"/>
        </w:rPr>
        <w:t xml:space="preserve"> </w:t>
      </w:r>
      <w:hyperlink r:id="rId19" w:history="1">
        <w:r w:rsidR="002179E0" w:rsidRPr="00ED538F">
          <w:rPr>
            <w:rStyle w:val="Hyperlink"/>
            <w:rFonts w:ascii="Arial" w:hAnsi="Arial" w:cs="Arial"/>
          </w:rPr>
          <w:t>https://husite.nl/stage-en-afstudeerinformatie/assessment-ia/zij-instroom-bekwaamheidsonderzoek/</w:t>
        </w:r>
      </w:hyperlink>
      <w:r w:rsidRPr="003B5C85">
        <w:rPr>
          <w:rFonts w:ascii="Arial" w:hAnsi="Arial" w:cs="Arial"/>
        </w:rPr>
        <w:t xml:space="preserve"> voor de meest actuele informatie</w:t>
      </w:r>
      <w:r w:rsidRPr="00FB64BC">
        <w:rPr>
          <w:rFonts w:asciiTheme="minorHAnsi" w:hAnsiTheme="minorHAnsi" w:cstheme="minorHAnsi"/>
          <w:sz w:val="24"/>
          <w:szCs w:val="24"/>
        </w:rPr>
        <w:t>.</w:t>
      </w:r>
    </w:p>
    <w:p w14:paraId="477FAFEA" w14:textId="77777777" w:rsidR="003B5C85" w:rsidRDefault="003B5C85" w:rsidP="00681278">
      <w:pPr>
        <w:pStyle w:val="Lijstalinea1"/>
        <w:spacing w:after="0" w:line="22" w:lineRule="atLeast"/>
        <w:ind w:left="0"/>
        <w:rPr>
          <w:rFonts w:asciiTheme="minorHAnsi" w:hAnsiTheme="minorHAnsi" w:cstheme="minorHAnsi"/>
          <w:sz w:val="24"/>
          <w:szCs w:val="24"/>
        </w:rPr>
      </w:pPr>
    </w:p>
    <w:p w14:paraId="309833CA" w14:textId="77777777" w:rsidR="00782BAE" w:rsidRDefault="00782BAE">
      <w:pPr>
        <w:rPr>
          <w:rStyle w:val="Intensievebenadrukking"/>
          <w:rFonts w:eastAsiaTheme="majorEastAsia"/>
        </w:rPr>
      </w:pPr>
      <w:bookmarkStart w:id="10" w:name="_Toc45736359"/>
      <w:r>
        <w:rPr>
          <w:rStyle w:val="Intensievebenadrukking"/>
        </w:rPr>
        <w:br w:type="page"/>
      </w:r>
    </w:p>
    <w:p w14:paraId="2152F9A4" w14:textId="4C428FEC" w:rsidR="003B5C85" w:rsidRPr="00E30D7C" w:rsidRDefault="003B5C85" w:rsidP="00681278">
      <w:pPr>
        <w:pStyle w:val="Stijl1"/>
        <w:spacing w:before="120" w:after="120" w:line="22" w:lineRule="atLeast"/>
        <w:rPr>
          <w:rStyle w:val="Intensievebenadrukking"/>
          <w:rFonts w:ascii="Arial" w:hAnsi="Arial" w:cs="Arial"/>
          <w:sz w:val="22"/>
          <w:szCs w:val="22"/>
        </w:rPr>
      </w:pPr>
      <w:r w:rsidRPr="00E30D7C">
        <w:rPr>
          <w:rStyle w:val="Intensievebenadrukking"/>
          <w:rFonts w:ascii="Arial" w:hAnsi="Arial" w:cs="Arial"/>
          <w:sz w:val="22"/>
          <w:szCs w:val="22"/>
        </w:rPr>
        <w:t xml:space="preserve">Fase </w:t>
      </w:r>
      <w:r>
        <w:rPr>
          <w:rStyle w:val="Intensievebenadrukking"/>
          <w:rFonts w:ascii="Arial" w:hAnsi="Arial" w:cs="Arial"/>
          <w:sz w:val="22"/>
          <w:szCs w:val="22"/>
        </w:rPr>
        <w:t>3</w:t>
      </w:r>
      <w:r w:rsidRPr="00E30D7C">
        <w:rPr>
          <w:rStyle w:val="Intensievebenadrukking"/>
          <w:rFonts w:ascii="Arial" w:hAnsi="Arial" w:cs="Arial"/>
          <w:sz w:val="22"/>
          <w:szCs w:val="22"/>
        </w:rPr>
        <w:t xml:space="preserve">: </w:t>
      </w:r>
      <w:r>
        <w:rPr>
          <w:rStyle w:val="Intensievebenadrukking"/>
          <w:rFonts w:ascii="Arial" w:hAnsi="Arial" w:cs="Arial"/>
          <w:sz w:val="22"/>
          <w:szCs w:val="22"/>
        </w:rPr>
        <w:t>Het bekwaamheidsonderzoek zelf</w:t>
      </w:r>
      <w:bookmarkEnd w:id="10"/>
    </w:p>
    <w:p w14:paraId="54DB8D30" w14:textId="57B23059" w:rsidR="003B5C85" w:rsidRPr="003B5C85" w:rsidRDefault="003B5C85" w:rsidP="00681278">
      <w:pPr>
        <w:spacing w:line="22" w:lineRule="atLeast"/>
      </w:pPr>
      <w:r w:rsidRPr="003B5C85">
        <w:t xml:space="preserve">Tijdens het </w:t>
      </w:r>
      <w:r w:rsidR="00BD2C2F">
        <w:t>bekwaamheidsonderzoek</w:t>
      </w:r>
      <w:r w:rsidRPr="003B5C85">
        <w:t xml:space="preserve"> krijg je twee assessoren toegewezen. Beide assessoren zijn niet je huidige Studie en Werkbegeleider</w:t>
      </w:r>
      <w:r>
        <w:t xml:space="preserve"> of leerteambegeleider</w:t>
      </w:r>
      <w:r w:rsidRPr="003B5C85">
        <w:t>. De assessoren hebben een assessorentraining gevolgd en nemen deel aan de jaarlijkse professionaliseringsdagen.</w:t>
      </w:r>
      <w:r w:rsidR="00782BAE">
        <w:t xml:space="preserve"> </w:t>
      </w:r>
      <w:r w:rsidRPr="003B5C85">
        <w:t xml:space="preserve">Het </w:t>
      </w:r>
      <w:r w:rsidR="00BD2C2F">
        <w:t>bekwaamheidsonderzoek</w:t>
      </w:r>
      <w:r w:rsidRPr="003B5C85">
        <w:t xml:space="preserve"> is een besloten aangelegenheid, buiten de assessoren zijn er dus geen andere aanwezigen toegestaan</w:t>
      </w:r>
      <w:r w:rsidRPr="003B5C85">
        <w:rPr>
          <w:rStyle w:val="Voetnootmarkering"/>
        </w:rPr>
        <w:footnoteReference w:id="5"/>
      </w:r>
      <w:r w:rsidRPr="003B5C85">
        <w:t>.</w:t>
      </w:r>
    </w:p>
    <w:p w14:paraId="05C459A3" w14:textId="77777777" w:rsidR="003B5C85" w:rsidRPr="003B5C85" w:rsidRDefault="003B5C85" w:rsidP="00681278">
      <w:pPr>
        <w:spacing w:line="22" w:lineRule="atLeast"/>
      </w:pPr>
    </w:p>
    <w:p w14:paraId="58AF649B" w14:textId="4C0CB9E2" w:rsidR="003B5C85" w:rsidRPr="003B5C85" w:rsidRDefault="003B5C85" w:rsidP="00681278">
      <w:pPr>
        <w:spacing w:line="22" w:lineRule="atLeast"/>
      </w:pPr>
      <w:r>
        <w:t xml:space="preserve">Voorafgaand aan het </w:t>
      </w:r>
      <w:r w:rsidR="00BD2C2F">
        <w:t>bekwaamheidsonderzoek</w:t>
      </w:r>
      <w:r>
        <w:t xml:space="preserve"> hebben de assessoren al het materiaal dat je hebt ingeleverd </w:t>
      </w:r>
      <w:r w:rsidR="410DF2C1">
        <w:t>gelezen/</w:t>
      </w:r>
      <w:r>
        <w:t xml:space="preserve"> bekeken en samen besproken waarover ze je tijdens het criteriumgericht interview gaan bevragen. Tijdens het interview zal worden ingegaan op </w:t>
      </w:r>
      <w:r w:rsidR="00453B00">
        <w:t>bekwaamheidsgebieden</w:t>
      </w:r>
      <w:r>
        <w:t xml:space="preserve"> waarover geen of nog niet voldoende informatie is verkregen in het materiaal dat je van tevoren hebt ingeleverd en kan verdieping worden aangebracht. Het criteriumgericht interview is bedoeld om jou de gelegenheid te geven je </w:t>
      </w:r>
      <w:r w:rsidR="00453B00">
        <w:t>bekwaamheid</w:t>
      </w:r>
      <w:r>
        <w:t xml:space="preserve"> nog beter in beeld te brengen. Het is een veel gebruikt instrument bij assessments. </w:t>
      </w:r>
    </w:p>
    <w:p w14:paraId="5BB37675" w14:textId="77777777" w:rsidR="003B5C85" w:rsidRPr="003B5C85" w:rsidRDefault="003B5C85" w:rsidP="00681278">
      <w:pPr>
        <w:spacing w:line="22" w:lineRule="atLeast"/>
      </w:pPr>
    </w:p>
    <w:p w14:paraId="0DBB186F" w14:textId="6C014533" w:rsidR="00C15FE6" w:rsidRPr="003B5C85" w:rsidRDefault="00C15FE6" w:rsidP="00681278">
      <w:pPr>
        <w:spacing w:line="22" w:lineRule="atLeast"/>
      </w:pPr>
      <w:r w:rsidRPr="003B5C85">
        <w:t xml:space="preserve">Het </w:t>
      </w:r>
      <w:r>
        <w:t>bekwaamheidsonderzoek</w:t>
      </w:r>
      <w:r w:rsidRPr="003B5C85">
        <w:t xml:space="preserve"> wordt online afgenomen via MS Teams </w:t>
      </w:r>
      <w:r>
        <w:t xml:space="preserve">op een ochtend, middag of avond </w:t>
      </w:r>
      <w:r w:rsidRPr="003B5C85">
        <w:t xml:space="preserve">en duurt </w:t>
      </w:r>
      <w:r>
        <w:t>voor jou als student ongeveer twee uur</w:t>
      </w:r>
      <w:r w:rsidRPr="003B5C85">
        <w:t>. Het programma ziet er als volgt uit:</w:t>
      </w:r>
    </w:p>
    <w:p w14:paraId="027861D5" w14:textId="77777777" w:rsidR="003B5C85" w:rsidRPr="00782BAE" w:rsidRDefault="003B5C85" w:rsidP="003B5C85">
      <w:pPr>
        <w:rPr>
          <w:sz w:val="20"/>
          <w:szCs w:val="20"/>
        </w:rPr>
      </w:pPr>
    </w:p>
    <w:tbl>
      <w:tblPr>
        <w:tblStyle w:val="Tabelraster"/>
        <w:tblW w:w="0" w:type="auto"/>
        <w:tblLook w:val="04A0" w:firstRow="1" w:lastRow="0" w:firstColumn="1" w:lastColumn="0" w:noHBand="0" w:noVBand="1"/>
      </w:tblPr>
      <w:tblGrid>
        <w:gridCol w:w="2689"/>
        <w:gridCol w:w="2835"/>
        <w:gridCol w:w="3536"/>
      </w:tblGrid>
      <w:tr w:rsidR="003B5C85" w:rsidRPr="00782BAE" w14:paraId="20A2E9C2" w14:textId="77777777" w:rsidTr="00681278">
        <w:tc>
          <w:tcPr>
            <w:tcW w:w="2689" w:type="dxa"/>
            <w:shd w:val="clear" w:color="auto" w:fill="F2F2F2" w:themeFill="background1" w:themeFillShade="F2"/>
          </w:tcPr>
          <w:p w14:paraId="5F4DCB12" w14:textId="77777777" w:rsidR="003B5C85" w:rsidRPr="00782BAE" w:rsidRDefault="003B5C85" w:rsidP="00681278">
            <w:pPr>
              <w:rPr>
                <w:b/>
                <w:sz w:val="20"/>
                <w:szCs w:val="20"/>
              </w:rPr>
            </w:pPr>
            <w:r w:rsidRPr="00782BAE">
              <w:rPr>
                <w:b/>
                <w:sz w:val="20"/>
                <w:szCs w:val="20"/>
              </w:rPr>
              <w:t xml:space="preserve">doorlooptijd </w:t>
            </w:r>
          </w:p>
        </w:tc>
        <w:tc>
          <w:tcPr>
            <w:tcW w:w="2835" w:type="dxa"/>
            <w:shd w:val="clear" w:color="auto" w:fill="F2F2F2" w:themeFill="background1" w:themeFillShade="F2"/>
          </w:tcPr>
          <w:p w14:paraId="46744F34" w14:textId="77777777" w:rsidR="003B5C85" w:rsidRPr="00782BAE" w:rsidRDefault="003B5C85" w:rsidP="00681278">
            <w:pPr>
              <w:rPr>
                <w:b/>
                <w:sz w:val="20"/>
                <w:szCs w:val="20"/>
              </w:rPr>
            </w:pPr>
            <w:r w:rsidRPr="00782BAE">
              <w:rPr>
                <w:b/>
                <w:sz w:val="20"/>
                <w:szCs w:val="20"/>
              </w:rPr>
              <w:t>activiteit student</w:t>
            </w:r>
          </w:p>
        </w:tc>
        <w:tc>
          <w:tcPr>
            <w:tcW w:w="3536" w:type="dxa"/>
            <w:shd w:val="clear" w:color="auto" w:fill="F2F2F2" w:themeFill="background1" w:themeFillShade="F2"/>
          </w:tcPr>
          <w:p w14:paraId="770F4A50" w14:textId="77777777" w:rsidR="003B5C85" w:rsidRPr="00782BAE" w:rsidRDefault="003B5C85" w:rsidP="00681278">
            <w:pPr>
              <w:rPr>
                <w:b/>
                <w:sz w:val="20"/>
                <w:szCs w:val="20"/>
              </w:rPr>
            </w:pPr>
            <w:r w:rsidRPr="00782BAE">
              <w:rPr>
                <w:b/>
                <w:sz w:val="20"/>
                <w:szCs w:val="20"/>
              </w:rPr>
              <w:t>activiteit assessoren</w:t>
            </w:r>
          </w:p>
        </w:tc>
      </w:tr>
      <w:tr w:rsidR="003B5C85" w:rsidRPr="00782BAE" w14:paraId="5AE30926" w14:textId="77777777" w:rsidTr="00681278">
        <w:tc>
          <w:tcPr>
            <w:tcW w:w="2689" w:type="dxa"/>
          </w:tcPr>
          <w:p w14:paraId="24EE7359" w14:textId="77777777" w:rsidR="003B5C85" w:rsidRPr="00782BAE" w:rsidRDefault="003B5C85" w:rsidP="00681278">
            <w:pPr>
              <w:rPr>
                <w:sz w:val="20"/>
                <w:szCs w:val="20"/>
              </w:rPr>
            </w:pPr>
            <w:r w:rsidRPr="00782BAE">
              <w:rPr>
                <w:sz w:val="20"/>
                <w:szCs w:val="20"/>
              </w:rPr>
              <w:t xml:space="preserve">90 minuten (voorafgaand aan assessmentafname) </w:t>
            </w:r>
          </w:p>
        </w:tc>
        <w:tc>
          <w:tcPr>
            <w:tcW w:w="2835" w:type="dxa"/>
          </w:tcPr>
          <w:p w14:paraId="6ACBD5D3" w14:textId="77777777" w:rsidR="003B5C85" w:rsidRPr="00782BAE" w:rsidRDefault="003B5C85" w:rsidP="00681278">
            <w:pPr>
              <w:rPr>
                <w:sz w:val="20"/>
                <w:szCs w:val="20"/>
              </w:rPr>
            </w:pPr>
            <w:r w:rsidRPr="00782BAE">
              <w:rPr>
                <w:sz w:val="20"/>
                <w:szCs w:val="20"/>
              </w:rPr>
              <w:t>geen</w:t>
            </w:r>
          </w:p>
        </w:tc>
        <w:tc>
          <w:tcPr>
            <w:tcW w:w="3536" w:type="dxa"/>
          </w:tcPr>
          <w:p w14:paraId="28D6FE35" w14:textId="77777777" w:rsidR="003B5C85" w:rsidRPr="00782BAE" w:rsidRDefault="003B5C85" w:rsidP="00681278">
            <w:pPr>
              <w:rPr>
                <w:sz w:val="20"/>
                <w:szCs w:val="20"/>
              </w:rPr>
            </w:pPr>
            <w:r w:rsidRPr="00782BAE">
              <w:rPr>
                <w:sz w:val="20"/>
                <w:szCs w:val="20"/>
              </w:rPr>
              <w:t>lezen/bekijken van het ingeleverde materiaal</w:t>
            </w:r>
          </w:p>
        </w:tc>
      </w:tr>
      <w:tr w:rsidR="003B5C85" w:rsidRPr="00782BAE" w14:paraId="5FFCBE2D" w14:textId="77777777" w:rsidTr="00681278">
        <w:tc>
          <w:tcPr>
            <w:tcW w:w="2689" w:type="dxa"/>
          </w:tcPr>
          <w:p w14:paraId="52E2E519" w14:textId="77777777" w:rsidR="003B5C85" w:rsidRPr="00782BAE" w:rsidRDefault="003B5C85" w:rsidP="00681278">
            <w:pPr>
              <w:rPr>
                <w:sz w:val="20"/>
                <w:szCs w:val="20"/>
              </w:rPr>
            </w:pPr>
            <w:r w:rsidRPr="00782BAE">
              <w:rPr>
                <w:sz w:val="20"/>
                <w:szCs w:val="20"/>
              </w:rPr>
              <w:t>30 minuten (voorafgaand aan assessmentafname)</w:t>
            </w:r>
          </w:p>
        </w:tc>
        <w:tc>
          <w:tcPr>
            <w:tcW w:w="2835" w:type="dxa"/>
          </w:tcPr>
          <w:p w14:paraId="657BD84E" w14:textId="77777777" w:rsidR="003B5C85" w:rsidRPr="00782BAE" w:rsidRDefault="003B5C85" w:rsidP="00681278">
            <w:pPr>
              <w:rPr>
                <w:sz w:val="20"/>
                <w:szCs w:val="20"/>
              </w:rPr>
            </w:pPr>
            <w:r w:rsidRPr="00782BAE">
              <w:rPr>
                <w:sz w:val="20"/>
                <w:szCs w:val="20"/>
              </w:rPr>
              <w:t>geen</w:t>
            </w:r>
          </w:p>
        </w:tc>
        <w:tc>
          <w:tcPr>
            <w:tcW w:w="3536" w:type="dxa"/>
          </w:tcPr>
          <w:p w14:paraId="5B261B93" w14:textId="77777777" w:rsidR="003B5C85" w:rsidRPr="00782BAE" w:rsidRDefault="003B5C85" w:rsidP="00681278">
            <w:pPr>
              <w:rPr>
                <w:sz w:val="20"/>
                <w:szCs w:val="20"/>
              </w:rPr>
            </w:pPr>
            <w:r w:rsidRPr="00782BAE">
              <w:rPr>
                <w:sz w:val="20"/>
                <w:szCs w:val="20"/>
              </w:rPr>
              <w:t>voorbereiden criteriumgericht interview</w:t>
            </w:r>
          </w:p>
        </w:tc>
      </w:tr>
      <w:tr w:rsidR="003B5C85" w:rsidRPr="00782BAE" w14:paraId="3059629A" w14:textId="77777777" w:rsidTr="00681278">
        <w:tc>
          <w:tcPr>
            <w:tcW w:w="2689" w:type="dxa"/>
          </w:tcPr>
          <w:p w14:paraId="7E18B423" w14:textId="77777777" w:rsidR="003B5C85" w:rsidRPr="00782BAE" w:rsidRDefault="003B5C85" w:rsidP="00681278">
            <w:pPr>
              <w:rPr>
                <w:sz w:val="20"/>
                <w:szCs w:val="20"/>
              </w:rPr>
            </w:pPr>
            <w:r w:rsidRPr="00782BAE">
              <w:rPr>
                <w:sz w:val="20"/>
                <w:szCs w:val="20"/>
              </w:rPr>
              <w:t>10 minuten</w:t>
            </w:r>
          </w:p>
        </w:tc>
        <w:tc>
          <w:tcPr>
            <w:tcW w:w="6371" w:type="dxa"/>
            <w:gridSpan w:val="2"/>
          </w:tcPr>
          <w:p w14:paraId="14C3A338" w14:textId="77777777" w:rsidR="003B5C85" w:rsidRPr="00782BAE" w:rsidRDefault="003B5C85" w:rsidP="00681278">
            <w:pPr>
              <w:rPr>
                <w:sz w:val="20"/>
                <w:szCs w:val="20"/>
              </w:rPr>
            </w:pPr>
            <w:r w:rsidRPr="00782BAE">
              <w:rPr>
                <w:sz w:val="20"/>
                <w:szCs w:val="20"/>
              </w:rPr>
              <w:t>contact leggen, apparatuur testen, kennismaken</w:t>
            </w:r>
          </w:p>
        </w:tc>
      </w:tr>
      <w:tr w:rsidR="003B5C85" w:rsidRPr="00782BAE" w14:paraId="43488B4F" w14:textId="77777777" w:rsidTr="00681278">
        <w:tc>
          <w:tcPr>
            <w:tcW w:w="2689" w:type="dxa"/>
          </w:tcPr>
          <w:p w14:paraId="70287DD1" w14:textId="77777777" w:rsidR="003B5C85" w:rsidRPr="00782BAE" w:rsidRDefault="003B5C85" w:rsidP="00681278">
            <w:pPr>
              <w:rPr>
                <w:sz w:val="20"/>
                <w:szCs w:val="20"/>
              </w:rPr>
            </w:pPr>
            <w:r w:rsidRPr="00782BAE">
              <w:rPr>
                <w:sz w:val="20"/>
                <w:szCs w:val="20"/>
              </w:rPr>
              <w:t>45 minuten</w:t>
            </w:r>
          </w:p>
        </w:tc>
        <w:tc>
          <w:tcPr>
            <w:tcW w:w="6371" w:type="dxa"/>
            <w:gridSpan w:val="2"/>
          </w:tcPr>
          <w:p w14:paraId="5C6FACE4" w14:textId="1B276C6D" w:rsidR="003B5C85" w:rsidRPr="00782BAE" w:rsidRDefault="003B5C85" w:rsidP="006829CC">
            <w:pPr>
              <w:rPr>
                <w:sz w:val="20"/>
                <w:szCs w:val="20"/>
              </w:rPr>
            </w:pPr>
            <w:r w:rsidRPr="00782BAE">
              <w:rPr>
                <w:sz w:val="20"/>
                <w:szCs w:val="20"/>
              </w:rPr>
              <w:t>criteriumgericht interview</w:t>
            </w:r>
          </w:p>
        </w:tc>
      </w:tr>
      <w:tr w:rsidR="003B5C85" w:rsidRPr="00782BAE" w14:paraId="3062D3BC" w14:textId="77777777" w:rsidTr="00681278">
        <w:tc>
          <w:tcPr>
            <w:tcW w:w="2689" w:type="dxa"/>
          </w:tcPr>
          <w:p w14:paraId="51151F6E" w14:textId="77777777" w:rsidR="003B5C85" w:rsidRPr="00782BAE" w:rsidRDefault="003B5C85" w:rsidP="00681278">
            <w:pPr>
              <w:rPr>
                <w:sz w:val="20"/>
                <w:szCs w:val="20"/>
              </w:rPr>
            </w:pPr>
            <w:r w:rsidRPr="00782BAE">
              <w:rPr>
                <w:sz w:val="20"/>
                <w:szCs w:val="20"/>
              </w:rPr>
              <w:t>5 minuten</w:t>
            </w:r>
          </w:p>
        </w:tc>
        <w:tc>
          <w:tcPr>
            <w:tcW w:w="6371" w:type="dxa"/>
            <w:gridSpan w:val="2"/>
          </w:tcPr>
          <w:p w14:paraId="32638E9C" w14:textId="77777777" w:rsidR="003B5C85" w:rsidRPr="00782BAE" w:rsidRDefault="003B5C85" w:rsidP="00681278">
            <w:pPr>
              <w:rPr>
                <w:sz w:val="20"/>
                <w:szCs w:val="20"/>
              </w:rPr>
            </w:pPr>
            <w:r w:rsidRPr="00782BAE">
              <w:rPr>
                <w:sz w:val="20"/>
                <w:szCs w:val="20"/>
              </w:rPr>
              <w:t xml:space="preserve">afspraak maken voor beoordelingsgesprek </w:t>
            </w:r>
          </w:p>
        </w:tc>
      </w:tr>
      <w:tr w:rsidR="003B5C85" w:rsidRPr="00782BAE" w14:paraId="19C96B97" w14:textId="77777777" w:rsidTr="00681278">
        <w:tc>
          <w:tcPr>
            <w:tcW w:w="2689" w:type="dxa"/>
          </w:tcPr>
          <w:p w14:paraId="5A619DB3" w14:textId="77777777" w:rsidR="003B5C85" w:rsidRPr="00782BAE" w:rsidRDefault="003B5C85" w:rsidP="00681278">
            <w:pPr>
              <w:rPr>
                <w:sz w:val="20"/>
                <w:szCs w:val="20"/>
              </w:rPr>
            </w:pPr>
            <w:r w:rsidRPr="00782BAE">
              <w:rPr>
                <w:sz w:val="20"/>
                <w:szCs w:val="20"/>
              </w:rPr>
              <w:t>45 minuten</w:t>
            </w:r>
          </w:p>
        </w:tc>
        <w:tc>
          <w:tcPr>
            <w:tcW w:w="2835" w:type="dxa"/>
          </w:tcPr>
          <w:p w14:paraId="6DEBC406" w14:textId="77777777" w:rsidR="003B5C85" w:rsidRPr="00782BAE" w:rsidRDefault="003B5C85" w:rsidP="00681278">
            <w:pPr>
              <w:rPr>
                <w:sz w:val="20"/>
                <w:szCs w:val="20"/>
              </w:rPr>
            </w:pPr>
            <w:r w:rsidRPr="00782BAE">
              <w:rPr>
                <w:sz w:val="20"/>
                <w:szCs w:val="20"/>
              </w:rPr>
              <w:t>geen</w:t>
            </w:r>
          </w:p>
        </w:tc>
        <w:tc>
          <w:tcPr>
            <w:tcW w:w="3536" w:type="dxa"/>
          </w:tcPr>
          <w:p w14:paraId="08CC1EE2" w14:textId="77777777" w:rsidR="003B5C85" w:rsidRPr="00782BAE" w:rsidRDefault="003B5C85" w:rsidP="00681278">
            <w:pPr>
              <w:rPr>
                <w:sz w:val="20"/>
                <w:szCs w:val="20"/>
              </w:rPr>
            </w:pPr>
            <w:r w:rsidRPr="00782BAE">
              <w:rPr>
                <w:sz w:val="20"/>
                <w:szCs w:val="20"/>
              </w:rPr>
              <w:t>Invullen beoordelingsformulier</w:t>
            </w:r>
          </w:p>
        </w:tc>
      </w:tr>
      <w:tr w:rsidR="003B5C85" w:rsidRPr="00782BAE" w14:paraId="34E4DF7D" w14:textId="77777777" w:rsidTr="00681278">
        <w:tc>
          <w:tcPr>
            <w:tcW w:w="2689" w:type="dxa"/>
          </w:tcPr>
          <w:p w14:paraId="5F314F21" w14:textId="77777777" w:rsidR="003B5C85" w:rsidRPr="00782BAE" w:rsidRDefault="003B5C85" w:rsidP="00681278">
            <w:pPr>
              <w:rPr>
                <w:sz w:val="20"/>
                <w:szCs w:val="20"/>
              </w:rPr>
            </w:pPr>
            <w:r w:rsidRPr="00782BAE">
              <w:rPr>
                <w:sz w:val="20"/>
                <w:szCs w:val="20"/>
              </w:rPr>
              <w:t>15 minuten</w:t>
            </w:r>
          </w:p>
          <w:p w14:paraId="01B58593" w14:textId="77777777" w:rsidR="003B5C85" w:rsidRPr="00782BAE" w:rsidRDefault="003B5C85" w:rsidP="00681278">
            <w:pPr>
              <w:rPr>
                <w:sz w:val="20"/>
                <w:szCs w:val="20"/>
              </w:rPr>
            </w:pPr>
            <w:r w:rsidRPr="00782BAE">
              <w:rPr>
                <w:sz w:val="20"/>
                <w:szCs w:val="20"/>
              </w:rPr>
              <w:t>(binnen 1 werkdag na de assessmentafname)</w:t>
            </w:r>
          </w:p>
        </w:tc>
        <w:tc>
          <w:tcPr>
            <w:tcW w:w="6371" w:type="dxa"/>
            <w:gridSpan w:val="2"/>
          </w:tcPr>
          <w:p w14:paraId="2BD2110D" w14:textId="77777777" w:rsidR="003B5C85" w:rsidRPr="00782BAE" w:rsidRDefault="003B5C85" w:rsidP="00681278">
            <w:pPr>
              <w:rPr>
                <w:sz w:val="20"/>
                <w:szCs w:val="20"/>
              </w:rPr>
            </w:pPr>
            <w:r w:rsidRPr="00782BAE">
              <w:rPr>
                <w:sz w:val="20"/>
                <w:szCs w:val="20"/>
              </w:rPr>
              <w:t>beoordelingsgesprek</w:t>
            </w:r>
          </w:p>
        </w:tc>
      </w:tr>
    </w:tbl>
    <w:p w14:paraId="4B5E9EFE" w14:textId="77777777" w:rsidR="003B5C85" w:rsidRPr="00782BAE" w:rsidRDefault="003B5C85" w:rsidP="003B5C85">
      <w:pPr>
        <w:rPr>
          <w:sz w:val="20"/>
          <w:szCs w:val="20"/>
        </w:rPr>
      </w:pPr>
    </w:p>
    <w:p w14:paraId="08065549" w14:textId="1A03D4DA" w:rsidR="003B5C85" w:rsidRPr="0083001B" w:rsidRDefault="003B5C85" w:rsidP="00681278">
      <w:pPr>
        <w:pStyle w:val="Lijstalinea1"/>
        <w:spacing w:after="0" w:line="22" w:lineRule="atLeast"/>
        <w:ind w:left="0"/>
        <w:rPr>
          <w:rFonts w:ascii="Arial" w:hAnsi="Arial" w:cs="Arial"/>
          <w:sz w:val="20"/>
          <w:szCs w:val="20"/>
        </w:rPr>
      </w:pPr>
      <w:r w:rsidRPr="003B5C85">
        <w:rPr>
          <w:rFonts w:ascii="Arial" w:hAnsi="Arial" w:cs="Arial"/>
        </w:rPr>
        <w:t xml:space="preserve">Het precieze draaiboek en instructies voor het </w:t>
      </w:r>
      <w:r w:rsidR="00BD2C2F">
        <w:rPr>
          <w:rFonts w:ascii="Arial" w:hAnsi="Arial" w:cs="Arial"/>
        </w:rPr>
        <w:t>bekwaamheidsonderzoek</w:t>
      </w:r>
      <w:r w:rsidRPr="003B5C85">
        <w:rPr>
          <w:rFonts w:ascii="Arial" w:hAnsi="Arial" w:cs="Arial"/>
        </w:rPr>
        <w:t xml:space="preserve"> kun je vinden op</w:t>
      </w:r>
      <w:r w:rsidR="002179E0">
        <w:rPr>
          <w:rFonts w:ascii="Arial" w:hAnsi="Arial" w:cs="Arial"/>
        </w:rPr>
        <w:t xml:space="preserve"> </w:t>
      </w:r>
      <w:hyperlink r:id="rId20" w:history="1">
        <w:r w:rsidR="002179E0" w:rsidRPr="0083001B">
          <w:rPr>
            <w:rStyle w:val="Hyperlink"/>
            <w:rFonts w:ascii="Arial" w:hAnsi="Arial" w:cs="Arial"/>
            <w:sz w:val="20"/>
            <w:szCs w:val="20"/>
          </w:rPr>
          <w:t>https://husite.nl/stage-en-afstudeerinformatie/assessment-ia/zij-instroom-bekwaamheidsonderzoek/</w:t>
        </w:r>
      </w:hyperlink>
      <w:r w:rsidRPr="0083001B">
        <w:rPr>
          <w:rFonts w:ascii="Arial" w:hAnsi="Arial" w:cs="Arial"/>
          <w:sz w:val="20"/>
          <w:szCs w:val="20"/>
        </w:rPr>
        <w:t xml:space="preserve">  </w:t>
      </w:r>
    </w:p>
    <w:p w14:paraId="25A3E887" w14:textId="6BD1082D" w:rsidR="00E30D7C" w:rsidRDefault="00E30D7C" w:rsidP="00681278">
      <w:pPr>
        <w:spacing w:line="22" w:lineRule="atLeast"/>
        <w:rPr>
          <w:rStyle w:val="spellingerror"/>
          <w:rFonts w:cstheme="minorHAnsi"/>
        </w:rPr>
      </w:pPr>
    </w:p>
    <w:p w14:paraId="708B3D31" w14:textId="03F5C803" w:rsidR="006829CC" w:rsidRPr="00E30D7C" w:rsidRDefault="006829CC" w:rsidP="00681278">
      <w:pPr>
        <w:pStyle w:val="Stijl1"/>
        <w:spacing w:before="120" w:after="120" w:line="22" w:lineRule="atLeast"/>
        <w:rPr>
          <w:rStyle w:val="Intensievebenadrukking"/>
          <w:rFonts w:ascii="Arial" w:hAnsi="Arial" w:cs="Arial"/>
          <w:sz w:val="22"/>
          <w:szCs w:val="22"/>
        </w:rPr>
      </w:pPr>
      <w:bookmarkStart w:id="11" w:name="_Toc45736360"/>
      <w:r w:rsidRPr="00E30D7C">
        <w:rPr>
          <w:rStyle w:val="Intensievebenadrukking"/>
          <w:rFonts w:ascii="Arial" w:hAnsi="Arial" w:cs="Arial"/>
          <w:sz w:val="22"/>
          <w:szCs w:val="22"/>
        </w:rPr>
        <w:t xml:space="preserve">Fase </w:t>
      </w:r>
      <w:r>
        <w:rPr>
          <w:rStyle w:val="Intensievebenadrukking"/>
          <w:rFonts w:ascii="Arial" w:hAnsi="Arial" w:cs="Arial"/>
          <w:sz w:val="22"/>
          <w:szCs w:val="22"/>
        </w:rPr>
        <w:t>4</w:t>
      </w:r>
      <w:r w:rsidRPr="00E30D7C">
        <w:rPr>
          <w:rStyle w:val="Intensievebenadrukking"/>
          <w:rFonts w:ascii="Arial" w:hAnsi="Arial" w:cs="Arial"/>
          <w:sz w:val="22"/>
          <w:szCs w:val="22"/>
        </w:rPr>
        <w:t xml:space="preserve">: </w:t>
      </w:r>
      <w:r>
        <w:rPr>
          <w:rStyle w:val="Intensievebenadrukking"/>
          <w:rFonts w:ascii="Arial" w:hAnsi="Arial" w:cs="Arial"/>
          <w:sz w:val="22"/>
          <w:szCs w:val="22"/>
        </w:rPr>
        <w:t>De afronding</w:t>
      </w:r>
      <w:bookmarkEnd w:id="11"/>
    </w:p>
    <w:p w14:paraId="35EEF6D2" w14:textId="30F55F0F" w:rsidR="006829CC" w:rsidRPr="00031B5F" w:rsidRDefault="006829CC" w:rsidP="00681278">
      <w:pPr>
        <w:spacing w:line="22" w:lineRule="atLeast"/>
        <w:rPr>
          <w:rFonts w:cstheme="minorHAnsi"/>
        </w:rPr>
      </w:pPr>
      <w:r w:rsidRPr="006829CC">
        <w:rPr>
          <w:rFonts w:cstheme="minorHAnsi"/>
        </w:rPr>
        <w:t xml:space="preserve">De eindbeoordeling wordt binnen 1 werkdag na het </w:t>
      </w:r>
      <w:r w:rsidR="00BD2C2F">
        <w:rPr>
          <w:rFonts w:cstheme="minorHAnsi"/>
        </w:rPr>
        <w:t>bekwaamheidsonderzoek</w:t>
      </w:r>
      <w:r w:rsidRPr="006829CC">
        <w:rPr>
          <w:rFonts w:cstheme="minorHAnsi"/>
        </w:rPr>
        <w:t xml:space="preserve"> aan jou bekend gemaakt en zowel mondeling als </w:t>
      </w:r>
      <w:r w:rsidRPr="00031B5F">
        <w:rPr>
          <w:rFonts w:cstheme="minorHAnsi"/>
        </w:rPr>
        <w:t xml:space="preserve">schriftelijk toegelicht. </w:t>
      </w:r>
      <w:r w:rsidR="00F3000E" w:rsidRPr="00031B5F">
        <w:rPr>
          <w:rFonts w:cstheme="minorHAnsi"/>
        </w:rPr>
        <w:t xml:space="preserve">Zie bijlage </w:t>
      </w:r>
      <w:r w:rsidR="00B41103">
        <w:rPr>
          <w:rFonts w:cstheme="minorHAnsi"/>
        </w:rPr>
        <w:t>6</w:t>
      </w:r>
      <w:r w:rsidR="00F3000E" w:rsidRPr="00031B5F">
        <w:rPr>
          <w:rFonts w:cstheme="minorHAnsi"/>
        </w:rPr>
        <w:t xml:space="preserve"> voor het beoordelingsformulier. </w:t>
      </w:r>
      <w:r w:rsidRPr="00031B5F">
        <w:rPr>
          <w:rFonts w:cstheme="minorHAnsi"/>
        </w:rPr>
        <w:t xml:space="preserve">Hoe de beoordeling tot stand komt lees je in bijlage </w:t>
      </w:r>
      <w:r w:rsidR="00F3000E" w:rsidRPr="00031B5F">
        <w:rPr>
          <w:rFonts w:cstheme="minorHAnsi"/>
        </w:rPr>
        <w:t>4</w:t>
      </w:r>
      <w:r w:rsidRPr="00031B5F">
        <w:rPr>
          <w:rFonts w:cstheme="minorHAnsi"/>
        </w:rPr>
        <w:t xml:space="preserve">. Je krijgt in het eindgesprek de gelegenheid om een reactie op de uitslag te geven. </w:t>
      </w:r>
    </w:p>
    <w:p w14:paraId="67E71E52" w14:textId="77777777" w:rsidR="00E30D7C" w:rsidRPr="00031B5F" w:rsidRDefault="00E30D7C" w:rsidP="00681278">
      <w:pPr>
        <w:spacing w:line="22" w:lineRule="atLeast"/>
        <w:rPr>
          <w:rStyle w:val="spellingerror"/>
          <w:rFonts w:cstheme="minorHAnsi"/>
        </w:rPr>
      </w:pPr>
    </w:p>
    <w:p w14:paraId="5A7B4A47" w14:textId="7172A0DF" w:rsidR="006829CC" w:rsidRPr="00031B5F" w:rsidRDefault="006829CC" w:rsidP="00681278">
      <w:pPr>
        <w:spacing w:line="22" w:lineRule="atLeast"/>
        <w:rPr>
          <w:rFonts w:cstheme="minorHAnsi"/>
        </w:rPr>
      </w:pPr>
      <w:r w:rsidRPr="00031B5F">
        <w:rPr>
          <w:rFonts w:cstheme="minorHAnsi"/>
        </w:rPr>
        <w:t xml:space="preserve">De studiepunten voor het </w:t>
      </w:r>
      <w:r w:rsidR="00BD2C2F" w:rsidRPr="00031B5F">
        <w:rPr>
          <w:rFonts w:cstheme="minorHAnsi"/>
        </w:rPr>
        <w:t>bekwaamheidsonderzoek</w:t>
      </w:r>
      <w:r w:rsidRPr="00031B5F">
        <w:rPr>
          <w:rFonts w:cstheme="minorHAnsi"/>
        </w:rPr>
        <w:t xml:space="preserve"> worden toegekend als je het </w:t>
      </w:r>
      <w:r w:rsidR="00BD2C2F" w:rsidRPr="00031B5F">
        <w:rPr>
          <w:rFonts w:cstheme="minorHAnsi"/>
        </w:rPr>
        <w:t>bekwaamheidsonderzoek</w:t>
      </w:r>
      <w:r w:rsidRPr="00031B5F">
        <w:rPr>
          <w:rFonts w:cstheme="minorHAnsi"/>
        </w:rPr>
        <w:t xml:space="preserve"> positief hebt afgerond. De interne assessor </w:t>
      </w:r>
      <w:r w:rsidR="00BD2C2F" w:rsidRPr="00031B5F">
        <w:rPr>
          <w:rFonts w:cstheme="minorHAnsi"/>
        </w:rPr>
        <w:t>voert</w:t>
      </w:r>
      <w:r w:rsidRPr="00031B5F">
        <w:rPr>
          <w:rFonts w:cstheme="minorHAnsi"/>
        </w:rPr>
        <w:t xml:space="preserve"> het resultaat in </w:t>
      </w:r>
      <w:proofErr w:type="spellStart"/>
      <w:r w:rsidRPr="00031B5F">
        <w:rPr>
          <w:rFonts w:cstheme="minorHAnsi"/>
        </w:rPr>
        <w:t>in</w:t>
      </w:r>
      <w:proofErr w:type="spellEnd"/>
      <w:r w:rsidRPr="00031B5F">
        <w:rPr>
          <w:rFonts w:cstheme="minorHAnsi"/>
        </w:rPr>
        <w:t xml:space="preserve"> Osiris. </w:t>
      </w:r>
    </w:p>
    <w:p w14:paraId="46DD7AFB" w14:textId="687ECE0A" w:rsidR="006829CC" w:rsidRPr="0083001B" w:rsidRDefault="006829CC" w:rsidP="00681278">
      <w:pPr>
        <w:spacing w:line="22" w:lineRule="atLeast"/>
        <w:rPr>
          <w:rFonts w:cstheme="minorHAnsi"/>
        </w:rPr>
      </w:pPr>
    </w:p>
    <w:p w14:paraId="6CA6E153" w14:textId="25194ADA" w:rsidR="00782BAE" w:rsidRPr="0083001B" w:rsidRDefault="00782BAE" w:rsidP="00782BAE">
      <w:pPr>
        <w:spacing w:line="22" w:lineRule="atLeast"/>
        <w:rPr>
          <w:color w:val="000000"/>
        </w:rPr>
      </w:pPr>
      <w:r w:rsidRPr="0083001B">
        <w:rPr>
          <w:color w:val="000000"/>
        </w:rPr>
        <w:t xml:space="preserve">Zodra je alle studiepunten uit je examenprogramma hebt behaald dan wordt het proces van de aanvraag van jouw </w:t>
      </w:r>
      <w:r w:rsidR="00C15FE6">
        <w:rPr>
          <w:color w:val="000000"/>
        </w:rPr>
        <w:t>g</w:t>
      </w:r>
      <w:r w:rsidRPr="0083001B">
        <w:rPr>
          <w:color w:val="000000"/>
        </w:rPr>
        <w:t xml:space="preserve">etuigschrift automatisch gestart. De examencommissie controleert jouw studievoortgangsoverzicht om te beoordelen of je geslaagd bent. Het duurt zo'n 6 weken, nadat je laatste resultaat in Osiris is verwerkt, voordat je </w:t>
      </w:r>
      <w:r w:rsidR="00C15FE6">
        <w:rPr>
          <w:color w:val="000000"/>
        </w:rPr>
        <w:t>g</w:t>
      </w:r>
      <w:r w:rsidRPr="0083001B">
        <w:rPr>
          <w:color w:val="000000"/>
        </w:rPr>
        <w:t xml:space="preserve">etuigschrift klaar is. Als jouw </w:t>
      </w:r>
      <w:r w:rsidR="00C15FE6">
        <w:rPr>
          <w:color w:val="000000"/>
        </w:rPr>
        <w:t>g</w:t>
      </w:r>
      <w:r w:rsidRPr="0083001B">
        <w:rPr>
          <w:color w:val="000000"/>
        </w:rPr>
        <w:t>etuigschrift geprint en ondertekend is door de Examencommissieleden ontvang je via de mail bericht over het afhalen van je getuigschrift. </w:t>
      </w:r>
    </w:p>
    <w:p w14:paraId="56436168" w14:textId="77777777" w:rsidR="0083001B" w:rsidRPr="0083001B" w:rsidRDefault="0083001B">
      <w:pPr>
        <w:rPr>
          <w:color w:val="000000"/>
        </w:rPr>
      </w:pPr>
      <w:r w:rsidRPr="0083001B">
        <w:rPr>
          <w:color w:val="000000"/>
        </w:rPr>
        <w:br w:type="page"/>
      </w:r>
    </w:p>
    <w:p w14:paraId="2C13D7DF" w14:textId="6D14E934" w:rsidR="00782BAE" w:rsidRPr="0083001B" w:rsidRDefault="00782BAE" w:rsidP="00782BAE">
      <w:pPr>
        <w:ind w:left="426" w:hanging="426"/>
      </w:pPr>
      <w:r w:rsidRPr="0083001B">
        <w:rPr>
          <w:color w:val="000000"/>
        </w:rPr>
        <w:t xml:space="preserve">NB: </w:t>
      </w:r>
      <w:r w:rsidRPr="0083001B">
        <w:t>Je certificaat is een tweedegraads bevoegdheid die je hebt behaald in het kader van de zijinstroom. Je hebt als contractstudent geen complete hbo-opleiding gevolgd, wat betekent dat jouw getuigschrift niet bij DUO wordt geregistreerd.</w:t>
      </w:r>
      <w:bookmarkStart w:id="12" w:name="_Toc45736361"/>
    </w:p>
    <w:p w14:paraId="74A19F5C" w14:textId="77777777" w:rsidR="00782BAE" w:rsidRPr="0083001B" w:rsidRDefault="00782BAE" w:rsidP="00782BAE">
      <w:pPr>
        <w:rPr>
          <w:color w:val="2E74B5"/>
        </w:rPr>
      </w:pPr>
    </w:p>
    <w:p w14:paraId="244A899A" w14:textId="776B7864" w:rsidR="00681278" w:rsidRPr="00782BAE" w:rsidRDefault="00681278" w:rsidP="00782BAE">
      <w:pPr>
        <w:rPr>
          <w:rFonts w:ascii="Calibri" w:eastAsiaTheme="minorHAnsi" w:hAnsi="Calibri" w:cs="Calibri"/>
          <w:lang w:bidi="ar-SA"/>
        </w:rPr>
      </w:pPr>
    </w:p>
    <w:p w14:paraId="79844CE5" w14:textId="2503F7EA" w:rsidR="00BD2C2F" w:rsidRDefault="00BD2C2F" w:rsidP="00782BAE">
      <w:pPr>
        <w:pStyle w:val="Kop1"/>
        <w:numPr>
          <w:ilvl w:val="0"/>
          <w:numId w:val="15"/>
        </w:numPr>
        <w:spacing w:before="0" w:line="22" w:lineRule="atLeast"/>
        <w:ind w:left="284" w:right="2" w:hanging="284"/>
      </w:pPr>
      <w:r>
        <w:rPr>
          <w:color w:val="2E74B5"/>
        </w:rPr>
        <w:t>Herkansingsregeling</w:t>
      </w:r>
      <w:bookmarkEnd w:id="12"/>
    </w:p>
    <w:p w14:paraId="61A7D3DD" w14:textId="77777777" w:rsidR="00BD2C2F" w:rsidRDefault="00BD2C2F" w:rsidP="00681278">
      <w:pPr>
        <w:spacing w:line="22" w:lineRule="atLeast"/>
      </w:pPr>
      <w:r>
        <w:t xml:space="preserve"> </w:t>
      </w:r>
    </w:p>
    <w:p w14:paraId="5E7973C1" w14:textId="634ABB5A" w:rsidR="00681278" w:rsidRPr="00681278" w:rsidRDefault="00C15FE6" w:rsidP="00681278">
      <w:pPr>
        <w:pStyle w:val="Plattetekst"/>
        <w:spacing w:line="22" w:lineRule="atLeast"/>
        <w:ind w:right="2"/>
      </w:pPr>
      <w:r>
        <w:t>Je hebt</w:t>
      </w:r>
      <w:r w:rsidR="00681278">
        <w:t xml:space="preserve"> recht om binnen een half jaar na de laatste lesdag van de opleiding zonder extra kosten éénmalig aan een herkansing deel te nemen. De herkansing wordt in onderling overleg gepland, binnen een van de </w:t>
      </w:r>
      <w:r w:rsidR="56F6BD55">
        <w:t xml:space="preserve">vastgestelde </w:t>
      </w:r>
      <w:r w:rsidR="00681278">
        <w:t xml:space="preserve">assessmentweken. Als </w:t>
      </w:r>
      <w:r>
        <w:t>je</w:t>
      </w:r>
      <w:r w:rsidR="00681278">
        <w:t xml:space="preserve"> later dan na een halfjaar een nieuw bekwaamheidsonderzoek wil doen, dan is dat alleen mogelijk tegen betaling.</w:t>
      </w:r>
    </w:p>
    <w:p w14:paraId="0A0F7568" w14:textId="77777777" w:rsidR="00681278" w:rsidRDefault="00681278" w:rsidP="00681278">
      <w:pPr>
        <w:pStyle w:val="Plattetekst"/>
        <w:spacing w:line="22" w:lineRule="atLeast"/>
        <w:ind w:right="2"/>
      </w:pPr>
    </w:p>
    <w:p w14:paraId="680C2D7F" w14:textId="3A5E3967" w:rsidR="00F6129C" w:rsidRDefault="00F6129C" w:rsidP="00681278">
      <w:pPr>
        <w:spacing w:line="22" w:lineRule="atLeast"/>
      </w:pPr>
    </w:p>
    <w:p w14:paraId="680C2DC8" w14:textId="750E2703" w:rsidR="00702635" w:rsidRDefault="00FE7AFE" w:rsidP="003B3AC2">
      <w:pPr>
        <w:pStyle w:val="Kop1"/>
        <w:numPr>
          <w:ilvl w:val="0"/>
          <w:numId w:val="15"/>
        </w:numPr>
        <w:spacing w:before="0" w:line="22" w:lineRule="atLeast"/>
        <w:ind w:left="284" w:hanging="284"/>
      </w:pPr>
      <w:bookmarkStart w:id="13" w:name="De_stappen_in_het_assessment-traject_in_"/>
      <w:bookmarkStart w:id="14" w:name="_Toc45736362"/>
      <w:bookmarkEnd w:id="13"/>
      <w:r>
        <w:rPr>
          <w:color w:val="2E74B5"/>
        </w:rPr>
        <w:t>Klacht- en bezwaarprocedure</w:t>
      </w:r>
      <w:bookmarkEnd w:id="14"/>
    </w:p>
    <w:p w14:paraId="680C2DC9" w14:textId="0DB11EA7" w:rsidR="00702635" w:rsidRDefault="00702635" w:rsidP="00681278">
      <w:pPr>
        <w:pStyle w:val="Plattetekst"/>
        <w:spacing w:line="22" w:lineRule="atLeast"/>
        <w:rPr>
          <w:b/>
          <w:i/>
          <w:sz w:val="20"/>
        </w:rPr>
      </w:pPr>
    </w:p>
    <w:p w14:paraId="5058753D" w14:textId="77777777" w:rsidR="00681278" w:rsidRPr="00681278" w:rsidRDefault="00681278" w:rsidP="00681278">
      <w:pPr>
        <w:spacing w:after="120" w:line="22" w:lineRule="atLeast"/>
      </w:pPr>
      <w:r w:rsidRPr="00681278">
        <w:t>Voorop staat dat Bureau Assessment &amp; Validering probeert klachten te voorkomen. De volgende maatregelen zijn daar een voorbeeld van:</w:t>
      </w:r>
    </w:p>
    <w:p w14:paraId="6C968238" w14:textId="77777777" w:rsidR="00681278" w:rsidRPr="00681278" w:rsidRDefault="00681278" w:rsidP="003B3AC2">
      <w:pPr>
        <w:pStyle w:val="Lijstalinea"/>
        <w:widowControl/>
        <w:numPr>
          <w:ilvl w:val="0"/>
          <w:numId w:val="18"/>
        </w:numPr>
        <w:spacing w:after="120" w:line="22" w:lineRule="atLeast"/>
        <w:ind w:left="284" w:hanging="284"/>
      </w:pPr>
      <w:r w:rsidRPr="00681278">
        <w:t>We werken uitsluitend met gecertificeerde assessoren die jaarlijks een professionaliseringsdag doorlopen om zo deskundig te blijven op het gebied</w:t>
      </w:r>
      <w:r w:rsidRPr="00681278">
        <w:rPr>
          <w:spacing w:val="-11"/>
        </w:rPr>
        <w:t xml:space="preserve"> </w:t>
      </w:r>
      <w:r w:rsidRPr="00681278">
        <w:t>van assessments.</w:t>
      </w:r>
    </w:p>
    <w:p w14:paraId="650E8F1C" w14:textId="77777777" w:rsidR="00681278" w:rsidRPr="00681278" w:rsidRDefault="00681278" w:rsidP="003B3AC2">
      <w:pPr>
        <w:pStyle w:val="Lijstalinea"/>
        <w:widowControl/>
        <w:numPr>
          <w:ilvl w:val="0"/>
          <w:numId w:val="18"/>
        </w:numPr>
        <w:spacing w:after="120" w:line="22" w:lineRule="atLeast"/>
        <w:ind w:left="284" w:hanging="284"/>
      </w:pPr>
      <w:r w:rsidRPr="00681278">
        <w:t>De assessmentprocedure is helder beschreven en voor de student/kandidaat is een overzichtelijke instructie</w:t>
      </w:r>
      <w:r w:rsidRPr="00681278">
        <w:rPr>
          <w:spacing w:val="-10"/>
        </w:rPr>
        <w:t xml:space="preserve"> </w:t>
      </w:r>
      <w:r w:rsidRPr="00681278">
        <w:t>beschikbaar.</w:t>
      </w:r>
    </w:p>
    <w:p w14:paraId="7A950D3E" w14:textId="77777777" w:rsidR="00681278" w:rsidRPr="00681278" w:rsidRDefault="00681278" w:rsidP="003B3AC2">
      <w:pPr>
        <w:pStyle w:val="Lijstalinea"/>
        <w:widowControl/>
        <w:numPr>
          <w:ilvl w:val="0"/>
          <w:numId w:val="18"/>
        </w:numPr>
        <w:spacing w:after="120" w:line="22" w:lineRule="atLeast"/>
        <w:ind w:left="284" w:hanging="284"/>
      </w:pPr>
      <w:r w:rsidRPr="00681278">
        <w:t>De assessmentprocedure wordt regelmatig geëvalueerd en met de uitkomsten van deze evaluaties wordt de procedure</w:t>
      </w:r>
      <w:r w:rsidRPr="00681278">
        <w:rPr>
          <w:spacing w:val="-8"/>
        </w:rPr>
        <w:t xml:space="preserve"> </w:t>
      </w:r>
      <w:r w:rsidRPr="00681278">
        <w:t>verbeterd.</w:t>
      </w:r>
    </w:p>
    <w:p w14:paraId="432A0F31" w14:textId="77777777" w:rsidR="00681278" w:rsidRPr="00681278" w:rsidRDefault="00681278" w:rsidP="00681278">
      <w:pPr>
        <w:pStyle w:val="Plattetekst"/>
        <w:spacing w:line="22" w:lineRule="atLeast"/>
        <w:ind w:left="284" w:hanging="284"/>
      </w:pPr>
    </w:p>
    <w:p w14:paraId="3F959475" w14:textId="77777777" w:rsidR="00681278" w:rsidRPr="00681278" w:rsidRDefault="00681278" w:rsidP="00681278">
      <w:pPr>
        <w:pStyle w:val="Plattetekst"/>
        <w:spacing w:line="22" w:lineRule="atLeast"/>
      </w:pPr>
      <w:r w:rsidRPr="00681278">
        <w:t>Ondanks deze maatregelen is het mogelijk dat je ontevreden bent over het verloop van het assessment. Als je er in een gesprek met de assessoren niet uit komt (na afloop van het assessment), dan kun je een klacht indienen.</w:t>
      </w:r>
    </w:p>
    <w:p w14:paraId="686D152F" w14:textId="77777777" w:rsidR="00681278" w:rsidRPr="00681278" w:rsidRDefault="00681278" w:rsidP="00681278">
      <w:pPr>
        <w:pStyle w:val="Plattetekst"/>
        <w:spacing w:line="22" w:lineRule="atLeast"/>
        <w:ind w:left="284" w:hanging="284"/>
      </w:pPr>
    </w:p>
    <w:p w14:paraId="3BD28D42" w14:textId="4F0386EB" w:rsidR="00681278" w:rsidRPr="00681278" w:rsidRDefault="00681278" w:rsidP="00681278">
      <w:pPr>
        <w:pStyle w:val="Plattetekst"/>
        <w:spacing w:line="22" w:lineRule="atLeast"/>
      </w:pPr>
      <w:r w:rsidRPr="00681278">
        <w:t>Je dient de klacht in bij Bureau Assessment &amp; Validering. Het is van belang om daarbij rekening te houden met bepaalde termijnen. Binnen vier weken na het assessment moet je klacht bij Bureau Assessment &amp; Validering ingediend zijn. In je brief geef je zo nauwkeurig mogelijk (met concrete verwoordingen) aan wat je klacht inhoudt. Bureau Assessment &amp; Validering stuurt binnen drie weken na ontvangst van je klacht een reactie.</w:t>
      </w:r>
    </w:p>
    <w:p w14:paraId="1781E702" w14:textId="77777777" w:rsidR="00681278" w:rsidRPr="00681278" w:rsidRDefault="00681278" w:rsidP="00681278">
      <w:pPr>
        <w:pStyle w:val="Plattetekst"/>
        <w:spacing w:line="22" w:lineRule="atLeast"/>
      </w:pPr>
      <w:r w:rsidRPr="00681278">
        <w:t xml:space="preserve">Je kunt je mailbericht richten aan: </w:t>
      </w:r>
      <w:hyperlink r:id="rId21" w:history="1">
        <w:r w:rsidRPr="00681278">
          <w:rPr>
            <w:rStyle w:val="Hyperlink"/>
            <w:color w:val="0462C1"/>
          </w:rPr>
          <w:t>assessmentbureau.fe@hu.nl</w:t>
        </w:r>
      </w:hyperlink>
    </w:p>
    <w:p w14:paraId="6D87FCE2" w14:textId="77777777" w:rsidR="00681278" w:rsidRPr="00681278" w:rsidRDefault="00681278" w:rsidP="00681278">
      <w:pPr>
        <w:pStyle w:val="Plattetekst"/>
        <w:spacing w:line="22" w:lineRule="atLeast"/>
      </w:pPr>
    </w:p>
    <w:p w14:paraId="14FD5D0B" w14:textId="77777777" w:rsidR="00681278" w:rsidRPr="00681278" w:rsidRDefault="00681278" w:rsidP="00681278">
      <w:pPr>
        <w:pStyle w:val="Plattetekst"/>
        <w:spacing w:line="22" w:lineRule="atLeast"/>
      </w:pPr>
      <w:r w:rsidRPr="00681278">
        <w:t>Mogelijke acties n.a.v. de klacht:</w:t>
      </w:r>
    </w:p>
    <w:p w14:paraId="56E73B0C" w14:textId="77777777" w:rsidR="00681278" w:rsidRPr="00681278" w:rsidRDefault="00681278" w:rsidP="00681278">
      <w:pPr>
        <w:pStyle w:val="Plattetekst"/>
        <w:spacing w:line="22" w:lineRule="atLeast"/>
        <w:ind w:left="284" w:hanging="284"/>
      </w:pPr>
    </w:p>
    <w:p w14:paraId="7FD12335" w14:textId="77777777" w:rsidR="00681278" w:rsidRPr="00681278" w:rsidRDefault="00681278" w:rsidP="003B3AC2">
      <w:pPr>
        <w:pStyle w:val="Lijstalinea"/>
        <w:widowControl/>
        <w:numPr>
          <w:ilvl w:val="0"/>
          <w:numId w:val="19"/>
        </w:numPr>
        <w:autoSpaceDE/>
        <w:autoSpaceDN/>
        <w:spacing w:after="120" w:line="22" w:lineRule="atLeast"/>
        <w:ind w:left="284" w:hanging="284"/>
      </w:pPr>
      <w:r w:rsidRPr="00681278">
        <w:t>Een persoonlijk gesprek met het hoofd van het Bureau. Wellicht dat toelichting op de uitslag zaken ophelderen, dit kan echter geen andere uitslag tot gevolg hebben.</w:t>
      </w:r>
    </w:p>
    <w:p w14:paraId="15409F05" w14:textId="77777777" w:rsidR="00681278" w:rsidRPr="00681278" w:rsidRDefault="00681278" w:rsidP="003B3AC2">
      <w:pPr>
        <w:pStyle w:val="Lijstalinea"/>
        <w:widowControl/>
        <w:numPr>
          <w:ilvl w:val="0"/>
          <w:numId w:val="19"/>
        </w:numPr>
        <w:spacing w:after="120" w:line="22" w:lineRule="atLeast"/>
        <w:ind w:left="284" w:hanging="284"/>
      </w:pPr>
      <w:r w:rsidRPr="00681278">
        <w:t>Een functioneringsgesprek door een staflid van Bureau Assessment &amp;</w:t>
      </w:r>
      <w:r w:rsidRPr="00681278">
        <w:rPr>
          <w:spacing w:val="-30"/>
        </w:rPr>
        <w:t xml:space="preserve"> </w:t>
      </w:r>
      <w:r w:rsidRPr="00681278">
        <w:t>Validering met de assessoren en/of bijstellen van de assessmentprocedure of inhoud.</w:t>
      </w:r>
    </w:p>
    <w:p w14:paraId="6B21328B" w14:textId="77777777" w:rsidR="00681278" w:rsidRPr="00681278" w:rsidRDefault="00681278" w:rsidP="003B3AC2">
      <w:pPr>
        <w:pStyle w:val="Lijstalinea"/>
        <w:widowControl/>
        <w:numPr>
          <w:ilvl w:val="0"/>
          <w:numId w:val="19"/>
        </w:numPr>
        <w:autoSpaceDE/>
        <w:autoSpaceDN/>
        <w:spacing w:after="120" w:line="22" w:lineRule="atLeast"/>
        <w:ind w:left="284" w:hanging="284"/>
      </w:pPr>
      <w:r w:rsidRPr="00681278">
        <w:t>Je kunt kiezen voor een second opinion (tegen betaling). Je krijgt twee andere assessoren toegewezen. Dit gebeurt maximaal vier weken na ontvangst van je klacht en indien betaling geschied is.</w:t>
      </w:r>
    </w:p>
    <w:p w14:paraId="739CF362" w14:textId="77777777" w:rsidR="00681278" w:rsidRPr="00681278" w:rsidRDefault="00681278" w:rsidP="003B3AC2">
      <w:pPr>
        <w:widowControl/>
        <w:numPr>
          <w:ilvl w:val="0"/>
          <w:numId w:val="19"/>
        </w:numPr>
        <w:autoSpaceDE/>
        <w:autoSpaceDN/>
        <w:spacing w:after="240" w:line="22" w:lineRule="atLeast"/>
        <w:ind w:left="284" w:hanging="284"/>
      </w:pPr>
      <w:r w:rsidRPr="00681278">
        <w:t>Wanneer met de voorgestelde acties je klacht nog niet naar tevredenheid is afgehandeld of je niet kiest voor bovenstaande opties, dan kun je een gesprek aanvragen met een onafhankelijke commissie. Deze commissie wordt samengesteld door de examencommissie van Instituut Archimedes.</w:t>
      </w:r>
    </w:p>
    <w:p w14:paraId="6412CA2E" w14:textId="77777777" w:rsidR="00477659" w:rsidRDefault="00477659">
      <w:pPr>
        <w:rPr>
          <w:b/>
          <w:bCs/>
          <w:i/>
          <w:color w:val="2E74B5"/>
          <w:sz w:val="24"/>
          <w:szCs w:val="24"/>
        </w:rPr>
      </w:pPr>
      <w:bookmarkStart w:id="15" w:name="Bijlage_1:_Checklist_portfolio"/>
      <w:bookmarkStart w:id="16" w:name="_Toc45736363"/>
      <w:bookmarkEnd w:id="15"/>
      <w:r>
        <w:rPr>
          <w:color w:val="2E74B5"/>
        </w:rPr>
        <w:br w:type="page"/>
      </w:r>
    </w:p>
    <w:p w14:paraId="680C2DD6" w14:textId="0513CFAD" w:rsidR="00702635" w:rsidRDefault="00FE7AFE" w:rsidP="005935FB">
      <w:pPr>
        <w:pStyle w:val="Kop1"/>
        <w:spacing w:before="75"/>
        <w:ind w:left="284" w:hanging="284"/>
      </w:pPr>
      <w:r>
        <w:rPr>
          <w:color w:val="2E74B5"/>
        </w:rPr>
        <w:t>Bijlage 1: Checklist portfolio</w:t>
      </w:r>
      <w:bookmarkEnd w:id="16"/>
    </w:p>
    <w:p w14:paraId="680C2DD7" w14:textId="77777777" w:rsidR="00702635" w:rsidRDefault="00702635" w:rsidP="005935FB">
      <w:pPr>
        <w:pStyle w:val="Plattetekst"/>
        <w:ind w:left="284" w:hanging="284"/>
        <w:rPr>
          <w:b/>
          <w:i/>
          <w:sz w:val="26"/>
        </w:rPr>
      </w:pPr>
    </w:p>
    <w:p w14:paraId="3DCBBE37" w14:textId="72A4E63B" w:rsidR="006D76DE" w:rsidRPr="006D76DE" w:rsidRDefault="00FE7AFE" w:rsidP="00D64EFB">
      <w:pPr>
        <w:ind w:left="284" w:hanging="284"/>
        <w:rPr>
          <w:sz w:val="20"/>
          <w:szCs w:val="20"/>
        </w:rPr>
      </w:pPr>
      <w:r w:rsidRPr="006D76DE">
        <w:rPr>
          <w:sz w:val="20"/>
          <w:szCs w:val="20"/>
        </w:rPr>
        <w:t>Onderstaande onderdelen dienen in het portfolio opgenomen zijn:</w:t>
      </w:r>
    </w:p>
    <w:p w14:paraId="680C2DDA" w14:textId="77777777" w:rsidR="00702635" w:rsidRPr="006D76DE" w:rsidRDefault="00702635" w:rsidP="006D76DE">
      <w:pPr>
        <w:pStyle w:val="Plattetekst"/>
        <w:ind w:left="284" w:hanging="284"/>
        <w:rPr>
          <w:sz w:val="20"/>
          <w:szCs w:val="20"/>
        </w:rPr>
      </w:pPr>
    </w:p>
    <w:p w14:paraId="680C2DDB" w14:textId="77777777" w:rsidR="00702635" w:rsidRPr="006D76DE" w:rsidRDefault="00FE7AFE" w:rsidP="003B3AC2">
      <w:pPr>
        <w:pStyle w:val="Lijstalinea"/>
        <w:numPr>
          <w:ilvl w:val="0"/>
          <w:numId w:val="5"/>
        </w:numPr>
        <w:tabs>
          <w:tab w:val="left" w:pos="999"/>
        </w:tabs>
        <w:ind w:left="284" w:hanging="284"/>
        <w:rPr>
          <w:sz w:val="20"/>
          <w:szCs w:val="20"/>
        </w:rPr>
      </w:pPr>
      <w:r w:rsidRPr="006D76DE">
        <w:rPr>
          <w:color w:val="0070C0"/>
          <w:sz w:val="20"/>
          <w:szCs w:val="20"/>
        </w:rPr>
        <w:t>Praktische</w:t>
      </w:r>
      <w:r w:rsidRPr="006D76DE">
        <w:rPr>
          <w:color w:val="0070C0"/>
          <w:spacing w:val="-2"/>
          <w:sz w:val="20"/>
          <w:szCs w:val="20"/>
        </w:rPr>
        <w:t xml:space="preserve"> </w:t>
      </w:r>
      <w:r w:rsidRPr="006D76DE">
        <w:rPr>
          <w:color w:val="0070C0"/>
          <w:sz w:val="20"/>
          <w:szCs w:val="20"/>
        </w:rPr>
        <w:t>gegevens</w:t>
      </w:r>
    </w:p>
    <w:p w14:paraId="680C2DDC" w14:textId="77777777" w:rsidR="00702635" w:rsidRPr="006D76DE" w:rsidRDefault="00FE7AFE" w:rsidP="003B3AC2">
      <w:pPr>
        <w:pStyle w:val="Lijstalinea"/>
        <w:numPr>
          <w:ilvl w:val="0"/>
          <w:numId w:val="4"/>
        </w:numPr>
        <w:tabs>
          <w:tab w:val="left" w:pos="999"/>
        </w:tabs>
        <w:spacing w:line="276" w:lineRule="auto"/>
        <w:ind w:left="567" w:hanging="283"/>
        <w:rPr>
          <w:sz w:val="20"/>
          <w:szCs w:val="20"/>
        </w:rPr>
      </w:pPr>
      <w:r w:rsidRPr="006D76DE">
        <w:rPr>
          <w:sz w:val="20"/>
          <w:szCs w:val="20"/>
        </w:rPr>
        <w:t>Op je voorblad: je naam, type assessment (</w:t>
      </w:r>
      <w:r w:rsidR="005935FB" w:rsidRPr="006D76DE">
        <w:rPr>
          <w:sz w:val="20"/>
          <w:szCs w:val="20"/>
        </w:rPr>
        <w:t>= Bekwaamheidsonderzoek</w:t>
      </w:r>
      <w:r w:rsidR="002A6943" w:rsidRPr="006D76DE">
        <w:rPr>
          <w:sz w:val="20"/>
          <w:szCs w:val="20"/>
        </w:rPr>
        <w:t>)</w:t>
      </w:r>
      <w:r w:rsidRPr="006D76DE">
        <w:rPr>
          <w:sz w:val="20"/>
          <w:szCs w:val="20"/>
        </w:rPr>
        <w:t>, Osiriscode</w:t>
      </w:r>
      <w:r w:rsidR="005935FB" w:rsidRPr="006D76DE">
        <w:rPr>
          <w:rStyle w:val="Voetnootmarkering"/>
          <w:sz w:val="20"/>
          <w:szCs w:val="20"/>
        </w:rPr>
        <w:footnoteReference w:id="6"/>
      </w:r>
      <w:r w:rsidRPr="006D76DE">
        <w:rPr>
          <w:sz w:val="20"/>
          <w:szCs w:val="20"/>
        </w:rPr>
        <w:t>, naam leerteambegeleider</w:t>
      </w:r>
      <w:r w:rsidR="005935FB" w:rsidRPr="006D76DE">
        <w:rPr>
          <w:sz w:val="20"/>
          <w:szCs w:val="20"/>
        </w:rPr>
        <w:t xml:space="preserve"> of SWB</w:t>
      </w:r>
      <w:r w:rsidRPr="006D76DE">
        <w:rPr>
          <w:sz w:val="20"/>
          <w:szCs w:val="20"/>
        </w:rPr>
        <w:t>,</w:t>
      </w:r>
      <w:r w:rsidRPr="006D76DE">
        <w:rPr>
          <w:spacing w:val="-2"/>
          <w:sz w:val="20"/>
          <w:szCs w:val="20"/>
        </w:rPr>
        <w:t xml:space="preserve"> </w:t>
      </w:r>
      <w:r w:rsidRPr="006D76DE">
        <w:rPr>
          <w:sz w:val="20"/>
          <w:szCs w:val="20"/>
        </w:rPr>
        <w:t>schoolgegevens</w:t>
      </w:r>
    </w:p>
    <w:p w14:paraId="680C2DDD" w14:textId="77777777" w:rsidR="00702635" w:rsidRPr="006D76DE" w:rsidRDefault="00FE7AFE" w:rsidP="003B3AC2">
      <w:pPr>
        <w:pStyle w:val="Lijstalinea"/>
        <w:numPr>
          <w:ilvl w:val="0"/>
          <w:numId w:val="4"/>
        </w:numPr>
        <w:tabs>
          <w:tab w:val="left" w:pos="999"/>
        </w:tabs>
        <w:spacing w:line="229" w:lineRule="exact"/>
        <w:ind w:left="567" w:hanging="283"/>
        <w:rPr>
          <w:sz w:val="20"/>
          <w:szCs w:val="20"/>
        </w:rPr>
      </w:pPr>
      <w:r w:rsidRPr="006D76DE">
        <w:rPr>
          <w:sz w:val="20"/>
          <w:szCs w:val="20"/>
        </w:rPr>
        <w:t>Curriculum</w:t>
      </w:r>
      <w:r w:rsidRPr="006D76DE">
        <w:rPr>
          <w:spacing w:val="3"/>
          <w:sz w:val="20"/>
          <w:szCs w:val="20"/>
        </w:rPr>
        <w:t xml:space="preserve"> </w:t>
      </w:r>
      <w:r w:rsidRPr="006D76DE">
        <w:rPr>
          <w:sz w:val="20"/>
          <w:szCs w:val="20"/>
        </w:rPr>
        <w:t>Vitae</w:t>
      </w:r>
    </w:p>
    <w:p w14:paraId="680C2DDE" w14:textId="7E1C1180" w:rsidR="00702635" w:rsidRPr="006D76DE" w:rsidRDefault="00FE7AFE" w:rsidP="003B3AC2">
      <w:pPr>
        <w:pStyle w:val="Lijstalinea"/>
        <w:numPr>
          <w:ilvl w:val="0"/>
          <w:numId w:val="4"/>
        </w:numPr>
        <w:tabs>
          <w:tab w:val="left" w:pos="998"/>
          <w:tab w:val="left" w:pos="999"/>
        </w:tabs>
        <w:spacing w:line="278" w:lineRule="auto"/>
        <w:ind w:left="567" w:hanging="283"/>
        <w:rPr>
          <w:sz w:val="20"/>
          <w:szCs w:val="20"/>
        </w:rPr>
      </w:pPr>
      <w:r w:rsidRPr="006D76DE">
        <w:rPr>
          <w:sz w:val="20"/>
          <w:szCs w:val="20"/>
        </w:rPr>
        <w:t xml:space="preserve">Studievoortgangsoverzicht Osiris, waaruit blijkt dat je alle onderdelen van je opleiding hebt afgerond </w:t>
      </w:r>
      <w:r w:rsidR="00BD2C2F" w:rsidRPr="006D76DE">
        <w:rPr>
          <w:sz w:val="20"/>
          <w:szCs w:val="20"/>
        </w:rPr>
        <w:t>behalve het bekwaamheidsonderzoek</w:t>
      </w:r>
      <w:r w:rsidRPr="006D76DE">
        <w:rPr>
          <w:sz w:val="20"/>
          <w:szCs w:val="20"/>
        </w:rPr>
        <w:t xml:space="preserve"> en eventueel de Landelijke</w:t>
      </w:r>
      <w:r w:rsidRPr="006D76DE">
        <w:rPr>
          <w:spacing w:val="-11"/>
          <w:sz w:val="20"/>
          <w:szCs w:val="20"/>
        </w:rPr>
        <w:t xml:space="preserve"> </w:t>
      </w:r>
      <w:r w:rsidRPr="006D76DE">
        <w:rPr>
          <w:sz w:val="20"/>
          <w:szCs w:val="20"/>
        </w:rPr>
        <w:t>Kennistoets</w:t>
      </w:r>
    </w:p>
    <w:p w14:paraId="680C2DDF" w14:textId="75F4DF3C" w:rsidR="00702635" w:rsidRPr="006D76DE" w:rsidRDefault="00F3000E" w:rsidP="003B3AC2">
      <w:pPr>
        <w:pStyle w:val="Lijstalinea"/>
        <w:numPr>
          <w:ilvl w:val="0"/>
          <w:numId w:val="4"/>
        </w:numPr>
        <w:tabs>
          <w:tab w:val="left" w:pos="999"/>
        </w:tabs>
        <w:spacing w:line="276" w:lineRule="auto"/>
        <w:ind w:left="567" w:hanging="283"/>
        <w:rPr>
          <w:sz w:val="20"/>
          <w:szCs w:val="20"/>
        </w:rPr>
      </w:pPr>
      <w:r w:rsidRPr="006D76DE">
        <w:rPr>
          <w:sz w:val="20"/>
          <w:szCs w:val="20"/>
        </w:rPr>
        <w:t>Authenticiteitsverklaring (door jouzelf ingevuld en ondertekend</w:t>
      </w:r>
      <w:r w:rsidR="00C235A2">
        <w:rPr>
          <w:sz w:val="20"/>
          <w:szCs w:val="20"/>
        </w:rPr>
        <w:t>)</w:t>
      </w:r>
      <w:r w:rsidRPr="006D76DE">
        <w:rPr>
          <w:sz w:val="20"/>
          <w:szCs w:val="20"/>
        </w:rPr>
        <w:t xml:space="preserve"> + </w:t>
      </w:r>
      <w:r w:rsidR="00FE7AFE" w:rsidRPr="006D76DE">
        <w:rPr>
          <w:sz w:val="20"/>
          <w:szCs w:val="20"/>
        </w:rPr>
        <w:t>Statusformulier, ingevuld en ondertekend door je leerteambegeleider (</w:t>
      </w:r>
      <w:r w:rsidR="005935FB" w:rsidRPr="006D76DE">
        <w:rPr>
          <w:sz w:val="20"/>
          <w:szCs w:val="20"/>
        </w:rPr>
        <w:t xml:space="preserve">zie </w:t>
      </w:r>
      <w:r w:rsidR="00FE7AFE" w:rsidRPr="006D76DE">
        <w:rPr>
          <w:sz w:val="20"/>
          <w:szCs w:val="20"/>
        </w:rPr>
        <w:t xml:space="preserve">bijlage 2) </w:t>
      </w:r>
    </w:p>
    <w:p w14:paraId="680C2DE2" w14:textId="6B064BF8" w:rsidR="00702635" w:rsidRDefault="00A7374D" w:rsidP="004F7F2B">
      <w:pPr>
        <w:pStyle w:val="Lijstalinea"/>
        <w:numPr>
          <w:ilvl w:val="0"/>
          <w:numId w:val="4"/>
        </w:numPr>
        <w:tabs>
          <w:tab w:val="left" w:pos="998"/>
        </w:tabs>
        <w:ind w:left="567" w:hanging="283"/>
        <w:rPr>
          <w:sz w:val="20"/>
          <w:szCs w:val="20"/>
        </w:rPr>
      </w:pPr>
      <w:r w:rsidRPr="006D76DE">
        <w:rPr>
          <w:sz w:val="20"/>
          <w:szCs w:val="20"/>
        </w:rPr>
        <w:t>De rapportage van je</w:t>
      </w:r>
      <w:r w:rsidR="00FE7AFE" w:rsidRPr="006D76DE">
        <w:rPr>
          <w:sz w:val="20"/>
          <w:szCs w:val="20"/>
        </w:rPr>
        <w:t xml:space="preserve"> geschiktheidsonderzoek voeg je toe in de</w:t>
      </w:r>
      <w:r w:rsidR="00FE7AFE" w:rsidRPr="006D76DE">
        <w:rPr>
          <w:spacing w:val="-2"/>
          <w:sz w:val="20"/>
          <w:szCs w:val="20"/>
        </w:rPr>
        <w:t xml:space="preserve"> </w:t>
      </w:r>
      <w:r w:rsidR="00FE7AFE" w:rsidRPr="006D76DE">
        <w:rPr>
          <w:sz w:val="20"/>
          <w:szCs w:val="20"/>
        </w:rPr>
        <w:t>bijlage</w:t>
      </w:r>
    </w:p>
    <w:p w14:paraId="6B9D68FE" w14:textId="77777777" w:rsidR="004F7F2B" w:rsidRPr="004F7F2B" w:rsidRDefault="004F7F2B" w:rsidP="004F7F2B">
      <w:pPr>
        <w:pStyle w:val="Lijstalinea"/>
        <w:tabs>
          <w:tab w:val="left" w:pos="998"/>
        </w:tabs>
        <w:ind w:left="567" w:firstLine="0"/>
        <w:rPr>
          <w:sz w:val="20"/>
          <w:szCs w:val="20"/>
        </w:rPr>
      </w:pPr>
    </w:p>
    <w:p w14:paraId="680C2DE3" w14:textId="77777777" w:rsidR="00A7322A" w:rsidRPr="006D76DE" w:rsidRDefault="00A7322A" w:rsidP="006D76DE">
      <w:pPr>
        <w:pStyle w:val="Plattetekst"/>
        <w:ind w:left="284" w:hanging="284"/>
        <w:rPr>
          <w:sz w:val="20"/>
          <w:szCs w:val="20"/>
        </w:rPr>
      </w:pPr>
    </w:p>
    <w:p w14:paraId="680C2DE4" w14:textId="77777777" w:rsidR="00983877" w:rsidRPr="006D76DE" w:rsidRDefault="00FE7AFE" w:rsidP="003B3AC2">
      <w:pPr>
        <w:pStyle w:val="Lijstalinea"/>
        <w:numPr>
          <w:ilvl w:val="0"/>
          <w:numId w:val="5"/>
        </w:numPr>
        <w:tabs>
          <w:tab w:val="left" w:pos="998"/>
        </w:tabs>
        <w:spacing w:line="276" w:lineRule="auto"/>
        <w:ind w:left="284" w:hanging="284"/>
        <w:rPr>
          <w:sz w:val="20"/>
          <w:szCs w:val="20"/>
        </w:rPr>
      </w:pPr>
      <w:r w:rsidRPr="006D76DE">
        <w:rPr>
          <w:color w:val="0070C0"/>
          <w:sz w:val="20"/>
          <w:szCs w:val="20"/>
        </w:rPr>
        <w:t>Terugblik</w:t>
      </w:r>
      <w:r w:rsidR="00983877" w:rsidRPr="006D76DE">
        <w:rPr>
          <w:color w:val="0070C0"/>
          <w:sz w:val="20"/>
          <w:szCs w:val="20"/>
        </w:rPr>
        <w:t xml:space="preserve"> en visieontwikkeling</w:t>
      </w:r>
      <w:r w:rsidR="005935FB" w:rsidRPr="006D76DE">
        <w:rPr>
          <w:sz w:val="20"/>
          <w:szCs w:val="20"/>
        </w:rPr>
        <w:t xml:space="preserve">: </w:t>
      </w:r>
    </w:p>
    <w:p w14:paraId="680C2DE5" w14:textId="77777777" w:rsidR="00702635" w:rsidRPr="006D76DE" w:rsidRDefault="005935FB" w:rsidP="006D76DE">
      <w:pPr>
        <w:pStyle w:val="Lijstalinea"/>
        <w:tabs>
          <w:tab w:val="left" w:pos="998"/>
        </w:tabs>
        <w:spacing w:line="276" w:lineRule="auto"/>
        <w:ind w:left="284" w:firstLine="0"/>
        <w:rPr>
          <w:sz w:val="20"/>
          <w:szCs w:val="20"/>
        </w:rPr>
      </w:pPr>
      <w:r w:rsidRPr="006D76DE">
        <w:rPr>
          <w:sz w:val="20"/>
          <w:szCs w:val="20"/>
        </w:rPr>
        <w:t>B</w:t>
      </w:r>
      <w:r w:rsidR="00FE7AFE" w:rsidRPr="006D76DE">
        <w:rPr>
          <w:sz w:val="20"/>
          <w:szCs w:val="20"/>
        </w:rPr>
        <w:t xml:space="preserve">eschrijf </w:t>
      </w:r>
      <w:r w:rsidR="001663C8" w:rsidRPr="006D76DE">
        <w:rPr>
          <w:sz w:val="20"/>
          <w:szCs w:val="20"/>
        </w:rPr>
        <w:t>de</w:t>
      </w:r>
      <w:r w:rsidR="00FE7AFE" w:rsidRPr="006D76DE">
        <w:rPr>
          <w:sz w:val="20"/>
          <w:szCs w:val="20"/>
        </w:rPr>
        <w:t xml:space="preserve"> ontwikkeling die je tijdens je opleiding hebt doorgemaakt</w:t>
      </w:r>
      <w:r w:rsidR="001663C8" w:rsidRPr="006D76DE">
        <w:rPr>
          <w:sz w:val="20"/>
          <w:szCs w:val="20"/>
        </w:rPr>
        <w:t xml:space="preserve"> op hoofdlijnen</w:t>
      </w:r>
      <w:r w:rsidR="00FE7AFE" w:rsidRPr="006D76DE">
        <w:rPr>
          <w:sz w:val="20"/>
          <w:szCs w:val="20"/>
        </w:rPr>
        <w:t>. Geef daarnaast aan in hoeverre je visie op het leraarschap vanuit persoonlijk perspectief, professioneel perspectief en maatschappelijk perspectief is veranderd door nieuwe inzichten.</w:t>
      </w:r>
    </w:p>
    <w:p w14:paraId="680C2DE6" w14:textId="26D67389" w:rsidR="00702635" w:rsidRDefault="00702635" w:rsidP="006D76DE">
      <w:pPr>
        <w:pStyle w:val="Plattetekst"/>
        <w:ind w:left="284" w:hanging="284"/>
        <w:rPr>
          <w:sz w:val="20"/>
          <w:szCs w:val="20"/>
        </w:rPr>
      </w:pPr>
    </w:p>
    <w:p w14:paraId="0C1B08B1" w14:textId="77777777" w:rsidR="006D76DE" w:rsidRPr="006D76DE" w:rsidRDefault="006D76DE" w:rsidP="006D76DE">
      <w:pPr>
        <w:pStyle w:val="Plattetekst"/>
        <w:ind w:left="284" w:hanging="284"/>
        <w:rPr>
          <w:sz w:val="20"/>
          <w:szCs w:val="20"/>
        </w:rPr>
      </w:pPr>
    </w:p>
    <w:p w14:paraId="680C2DE8" w14:textId="77777777" w:rsidR="00983877" w:rsidRPr="006D76DE" w:rsidRDefault="00FE7AFE" w:rsidP="003B3AC2">
      <w:pPr>
        <w:pStyle w:val="Lijstalinea"/>
        <w:numPr>
          <w:ilvl w:val="0"/>
          <w:numId w:val="5"/>
        </w:numPr>
        <w:tabs>
          <w:tab w:val="left" w:pos="998"/>
        </w:tabs>
        <w:spacing w:line="276" w:lineRule="auto"/>
        <w:ind w:left="284" w:hanging="284"/>
        <w:rPr>
          <w:sz w:val="20"/>
          <w:szCs w:val="20"/>
        </w:rPr>
      </w:pPr>
      <w:r w:rsidRPr="006D76DE">
        <w:rPr>
          <w:color w:val="0070C0"/>
          <w:sz w:val="20"/>
          <w:szCs w:val="20"/>
        </w:rPr>
        <w:t xml:space="preserve">Vooruitblik: </w:t>
      </w:r>
    </w:p>
    <w:p w14:paraId="680C2DE9" w14:textId="77777777" w:rsidR="00702635" w:rsidRPr="006D76DE" w:rsidRDefault="005935FB" w:rsidP="006D76DE">
      <w:pPr>
        <w:pStyle w:val="Lijstalinea"/>
        <w:tabs>
          <w:tab w:val="left" w:pos="998"/>
        </w:tabs>
        <w:spacing w:line="276" w:lineRule="auto"/>
        <w:ind w:left="284" w:firstLine="0"/>
        <w:rPr>
          <w:sz w:val="20"/>
          <w:szCs w:val="20"/>
        </w:rPr>
      </w:pPr>
      <w:r w:rsidRPr="006D76DE">
        <w:rPr>
          <w:sz w:val="20"/>
          <w:szCs w:val="20"/>
        </w:rPr>
        <w:t>B</w:t>
      </w:r>
      <w:r w:rsidR="00FE7AFE" w:rsidRPr="006D76DE">
        <w:rPr>
          <w:sz w:val="20"/>
          <w:szCs w:val="20"/>
        </w:rPr>
        <w:t>eschrijf waar je je de komende jaren verder in wilt gaan bekwamen en op welke manier je dat wilt gaan</w:t>
      </w:r>
      <w:r w:rsidR="00FE7AFE" w:rsidRPr="006D76DE">
        <w:rPr>
          <w:spacing w:val="-1"/>
          <w:sz w:val="20"/>
          <w:szCs w:val="20"/>
        </w:rPr>
        <w:t xml:space="preserve"> </w:t>
      </w:r>
      <w:r w:rsidR="00FE7AFE" w:rsidRPr="006D76DE">
        <w:rPr>
          <w:sz w:val="20"/>
          <w:szCs w:val="20"/>
        </w:rPr>
        <w:t>doen.</w:t>
      </w:r>
    </w:p>
    <w:p w14:paraId="680C2DEA" w14:textId="77777777" w:rsidR="00702635" w:rsidRPr="006D76DE" w:rsidRDefault="00702635" w:rsidP="006D76DE">
      <w:pPr>
        <w:pStyle w:val="Plattetekst"/>
        <w:ind w:left="284" w:hanging="284"/>
        <w:rPr>
          <w:sz w:val="20"/>
          <w:szCs w:val="20"/>
        </w:rPr>
      </w:pPr>
    </w:p>
    <w:p w14:paraId="680C2DEB" w14:textId="77777777" w:rsidR="00A7322A" w:rsidRPr="006D76DE" w:rsidRDefault="00A7322A" w:rsidP="006D76DE">
      <w:pPr>
        <w:pStyle w:val="Plattetekst"/>
        <w:ind w:left="284" w:hanging="284"/>
        <w:rPr>
          <w:sz w:val="20"/>
          <w:szCs w:val="20"/>
        </w:rPr>
      </w:pPr>
    </w:p>
    <w:p w14:paraId="680C2DEC" w14:textId="03F27AD1" w:rsidR="00983877" w:rsidRPr="006D76DE" w:rsidRDefault="00643BC8" w:rsidP="003B3AC2">
      <w:pPr>
        <w:pStyle w:val="Lijstalinea"/>
        <w:numPr>
          <w:ilvl w:val="0"/>
          <w:numId w:val="5"/>
        </w:numPr>
        <w:tabs>
          <w:tab w:val="left" w:pos="998"/>
        </w:tabs>
        <w:spacing w:line="276" w:lineRule="auto"/>
        <w:ind w:left="284" w:hanging="284"/>
        <w:rPr>
          <w:sz w:val="20"/>
          <w:szCs w:val="20"/>
        </w:rPr>
      </w:pPr>
      <w:r>
        <w:rPr>
          <w:color w:val="0070C0"/>
          <w:sz w:val="20"/>
          <w:szCs w:val="20"/>
        </w:rPr>
        <w:t>Bekwaamheden</w:t>
      </w:r>
      <w:r w:rsidR="005935FB" w:rsidRPr="006D76DE">
        <w:rPr>
          <w:color w:val="0070C0"/>
          <w:sz w:val="20"/>
          <w:szCs w:val="20"/>
        </w:rPr>
        <w:t xml:space="preserve">: </w:t>
      </w:r>
      <w:r w:rsidR="00C42306" w:rsidRPr="006D76DE">
        <w:rPr>
          <w:color w:val="0070C0"/>
          <w:sz w:val="20"/>
          <w:szCs w:val="20"/>
        </w:rPr>
        <w:t xml:space="preserve">(zie </w:t>
      </w:r>
      <w:r w:rsidR="00A7322A" w:rsidRPr="006D76DE">
        <w:rPr>
          <w:color w:val="0070C0"/>
          <w:sz w:val="20"/>
          <w:szCs w:val="20"/>
        </w:rPr>
        <w:t xml:space="preserve">ook </w:t>
      </w:r>
      <w:r w:rsidR="00C42306" w:rsidRPr="006D76DE">
        <w:rPr>
          <w:color w:val="0070C0"/>
          <w:sz w:val="20"/>
          <w:szCs w:val="20"/>
        </w:rPr>
        <w:t xml:space="preserve">bijlage </w:t>
      </w:r>
      <w:r w:rsidR="00F3000E" w:rsidRPr="006D76DE">
        <w:rPr>
          <w:color w:val="0070C0"/>
          <w:sz w:val="20"/>
          <w:szCs w:val="20"/>
        </w:rPr>
        <w:t>3</w:t>
      </w:r>
      <w:r w:rsidR="00C42306" w:rsidRPr="006D76DE">
        <w:rPr>
          <w:color w:val="0070C0"/>
          <w:sz w:val="20"/>
          <w:szCs w:val="20"/>
        </w:rPr>
        <w:t>)</w:t>
      </w:r>
    </w:p>
    <w:p w14:paraId="63D51BDE" w14:textId="77777777" w:rsidR="00D64EFB" w:rsidRDefault="005935FB" w:rsidP="006D76DE">
      <w:pPr>
        <w:pStyle w:val="Lijstalinea"/>
        <w:tabs>
          <w:tab w:val="left" w:pos="998"/>
        </w:tabs>
        <w:spacing w:line="276" w:lineRule="auto"/>
        <w:ind w:left="284" w:firstLine="0"/>
        <w:rPr>
          <w:sz w:val="20"/>
          <w:szCs w:val="20"/>
        </w:rPr>
      </w:pPr>
      <w:r w:rsidRPr="006D76DE">
        <w:rPr>
          <w:sz w:val="20"/>
          <w:szCs w:val="20"/>
        </w:rPr>
        <w:t xml:space="preserve">Een beschrijving </w:t>
      </w:r>
      <w:r w:rsidR="001663C8" w:rsidRPr="006D76DE">
        <w:rPr>
          <w:sz w:val="20"/>
          <w:szCs w:val="20"/>
        </w:rPr>
        <w:t xml:space="preserve">waaruit blijkt dat je de </w:t>
      </w:r>
      <w:r w:rsidR="00453B00">
        <w:rPr>
          <w:sz w:val="20"/>
          <w:szCs w:val="20"/>
        </w:rPr>
        <w:t>bekwaamheidsgebieden</w:t>
      </w:r>
      <w:r w:rsidR="00FE7AFE" w:rsidRPr="006D76DE">
        <w:rPr>
          <w:sz w:val="20"/>
          <w:szCs w:val="20"/>
        </w:rPr>
        <w:t xml:space="preserve"> die je </w:t>
      </w:r>
      <w:r w:rsidRPr="006D76DE">
        <w:rPr>
          <w:sz w:val="20"/>
          <w:szCs w:val="20"/>
        </w:rPr>
        <w:t xml:space="preserve">in het geschiktheidsonderzoek </w:t>
      </w:r>
      <w:r w:rsidR="00FE7AFE" w:rsidRPr="006D76DE">
        <w:rPr>
          <w:sz w:val="20"/>
          <w:szCs w:val="20"/>
        </w:rPr>
        <w:t xml:space="preserve">nog </w:t>
      </w:r>
      <w:r w:rsidRPr="006D76DE">
        <w:rPr>
          <w:sz w:val="20"/>
          <w:szCs w:val="20"/>
        </w:rPr>
        <w:t xml:space="preserve">niet op </w:t>
      </w:r>
      <w:r w:rsidR="00FE7AFE" w:rsidRPr="006D76DE">
        <w:rPr>
          <w:sz w:val="20"/>
          <w:szCs w:val="20"/>
        </w:rPr>
        <w:t xml:space="preserve">niveau </w:t>
      </w:r>
      <w:r w:rsidRPr="006D76DE">
        <w:rPr>
          <w:sz w:val="20"/>
          <w:szCs w:val="20"/>
        </w:rPr>
        <w:t xml:space="preserve">startbekwaam had </w:t>
      </w:r>
      <w:r w:rsidR="00FE7AFE" w:rsidRPr="006D76DE">
        <w:rPr>
          <w:sz w:val="20"/>
          <w:szCs w:val="20"/>
        </w:rPr>
        <w:t>aangetoond</w:t>
      </w:r>
      <w:r w:rsidR="001663C8" w:rsidRPr="006D76DE">
        <w:rPr>
          <w:sz w:val="20"/>
          <w:szCs w:val="20"/>
        </w:rPr>
        <w:t xml:space="preserve"> nu wél op niveau startbekwaam bezit, ondersteund m</w:t>
      </w:r>
      <w:r w:rsidRPr="006D76DE">
        <w:rPr>
          <w:sz w:val="20"/>
          <w:szCs w:val="20"/>
        </w:rPr>
        <w:t>et bijbehorende bewijsstukken</w:t>
      </w:r>
      <w:r w:rsidR="001663C8" w:rsidRPr="006D76DE">
        <w:rPr>
          <w:sz w:val="20"/>
          <w:szCs w:val="20"/>
        </w:rPr>
        <w:t>.</w:t>
      </w:r>
    </w:p>
    <w:p w14:paraId="680C2DED" w14:textId="2FF55AB0" w:rsidR="001663C8" w:rsidRPr="006D76DE" w:rsidRDefault="00D64EFB" w:rsidP="00D64EFB">
      <w:pPr>
        <w:pStyle w:val="Lijstalinea"/>
        <w:tabs>
          <w:tab w:val="left" w:pos="998"/>
        </w:tabs>
        <w:spacing w:before="120" w:line="276" w:lineRule="auto"/>
        <w:ind w:left="284" w:firstLine="0"/>
        <w:rPr>
          <w:sz w:val="20"/>
          <w:szCs w:val="20"/>
        </w:rPr>
      </w:pPr>
      <w:r>
        <w:rPr>
          <w:sz w:val="20"/>
          <w:szCs w:val="20"/>
        </w:rPr>
        <w:t xml:space="preserve">NB: Als je in het geschiktheidsonderzoek niet alle bekwaamheidsgebieden hebt hoeven aantonen omdat je al in het bezit bent van een eerste- of tweedegraadsbevoegdheid voor een ander schoolvak, dan hoef je dat nu ook niet te doen. Beperk je dus tot de bekwaamheidsgebieden waar je je volgens de rapportage van het geschiktheidsonderzoek nog (verder) in moest ontwikkelen. </w:t>
      </w:r>
      <w:r w:rsidR="001663C8" w:rsidRPr="006D76DE">
        <w:rPr>
          <w:sz w:val="20"/>
          <w:szCs w:val="20"/>
        </w:rPr>
        <w:t xml:space="preserve"> </w:t>
      </w:r>
    </w:p>
    <w:p w14:paraId="680C2DEE" w14:textId="77777777" w:rsidR="001663C8" w:rsidRPr="006D76DE" w:rsidRDefault="001663C8" w:rsidP="006D76DE">
      <w:pPr>
        <w:pStyle w:val="Lijstalinea"/>
        <w:rPr>
          <w:sz w:val="20"/>
          <w:szCs w:val="20"/>
        </w:rPr>
      </w:pPr>
    </w:p>
    <w:p w14:paraId="680C2DEF" w14:textId="77777777" w:rsidR="001663C8" w:rsidRPr="006D76DE" w:rsidRDefault="001663C8" w:rsidP="006D76DE">
      <w:pPr>
        <w:pStyle w:val="TableParagraph"/>
        <w:spacing w:line="259" w:lineRule="auto"/>
        <w:ind w:left="284" w:right="2"/>
        <w:rPr>
          <w:sz w:val="20"/>
          <w:szCs w:val="20"/>
        </w:rPr>
      </w:pPr>
      <w:r w:rsidRPr="006D76DE">
        <w:rPr>
          <w:sz w:val="20"/>
          <w:szCs w:val="20"/>
        </w:rPr>
        <w:t>Aantonen van het</w:t>
      </w:r>
      <w:r w:rsidR="00420C35" w:rsidRPr="006D76DE">
        <w:rPr>
          <w:sz w:val="20"/>
          <w:szCs w:val="20"/>
        </w:rPr>
        <w:t xml:space="preserve"> niveau startbekwaam </w:t>
      </w:r>
      <w:r w:rsidRPr="006D76DE">
        <w:rPr>
          <w:sz w:val="20"/>
          <w:szCs w:val="20"/>
        </w:rPr>
        <w:t>doe je aan de hand van enkel</w:t>
      </w:r>
      <w:r w:rsidR="00420C35" w:rsidRPr="006D76DE">
        <w:rPr>
          <w:sz w:val="20"/>
          <w:szCs w:val="20"/>
        </w:rPr>
        <w:t xml:space="preserve">e uitgewerkte concrete </w:t>
      </w:r>
      <w:r w:rsidRPr="006D76DE">
        <w:rPr>
          <w:sz w:val="20"/>
          <w:szCs w:val="20"/>
        </w:rPr>
        <w:t>voorbeelden</w:t>
      </w:r>
      <w:r w:rsidR="00420C35" w:rsidRPr="006D76DE">
        <w:rPr>
          <w:sz w:val="20"/>
          <w:szCs w:val="20"/>
        </w:rPr>
        <w:t xml:space="preserve"> uit jouw onderwijspraktijk</w:t>
      </w:r>
      <w:r w:rsidRPr="006D76DE">
        <w:rPr>
          <w:sz w:val="20"/>
          <w:szCs w:val="20"/>
        </w:rPr>
        <w:t xml:space="preserve">. </w:t>
      </w:r>
      <w:r w:rsidR="00420C35" w:rsidRPr="006D76DE">
        <w:rPr>
          <w:sz w:val="20"/>
          <w:szCs w:val="20"/>
        </w:rPr>
        <w:t>Zorg dat je in je beschrijvingen (waar mogelijk) in gaat op</w:t>
      </w:r>
      <w:r w:rsidRPr="006D76DE">
        <w:rPr>
          <w:sz w:val="20"/>
          <w:szCs w:val="20"/>
        </w:rPr>
        <w:t>:</w:t>
      </w:r>
    </w:p>
    <w:p w14:paraId="680C2DF0" w14:textId="05278BE7" w:rsidR="00A7322A" w:rsidRPr="006D76DE" w:rsidRDefault="00A7322A"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 xml:space="preserve">de ontwikkelpunten die in de rapportage van je geschiktheidsonderzoek bij </w:t>
      </w:r>
      <w:r w:rsidR="00453B00">
        <w:rPr>
          <w:sz w:val="20"/>
          <w:szCs w:val="20"/>
        </w:rPr>
        <w:t xml:space="preserve">het </w:t>
      </w:r>
      <w:r w:rsidRPr="006D76DE">
        <w:rPr>
          <w:sz w:val="20"/>
          <w:szCs w:val="20"/>
        </w:rPr>
        <w:t xml:space="preserve">betreffende </w:t>
      </w:r>
      <w:r w:rsidR="00453B00">
        <w:rPr>
          <w:sz w:val="20"/>
          <w:szCs w:val="20"/>
        </w:rPr>
        <w:t>bekwaamheidsgebied</w:t>
      </w:r>
      <w:r w:rsidRPr="006D76DE">
        <w:rPr>
          <w:sz w:val="20"/>
          <w:szCs w:val="20"/>
        </w:rPr>
        <w:t xml:space="preserve"> genoemd zijn</w:t>
      </w:r>
      <w:r w:rsidR="00086FC4" w:rsidRPr="006D76DE">
        <w:rPr>
          <w:sz w:val="20"/>
          <w:szCs w:val="20"/>
        </w:rPr>
        <w:t>,</w:t>
      </w:r>
      <w:r w:rsidRPr="006D76DE">
        <w:rPr>
          <w:sz w:val="20"/>
          <w:szCs w:val="20"/>
        </w:rPr>
        <w:t xml:space="preserve"> aangevuld met eventuele andere aspecten die je sindsdien binnen d</w:t>
      </w:r>
      <w:r w:rsidR="00453B00">
        <w:rPr>
          <w:sz w:val="20"/>
          <w:szCs w:val="20"/>
        </w:rPr>
        <w:t>it bekwaamheidsgebied</w:t>
      </w:r>
      <w:r w:rsidRPr="006D76DE">
        <w:rPr>
          <w:sz w:val="20"/>
          <w:szCs w:val="20"/>
        </w:rPr>
        <w:t xml:space="preserve"> hebt (door)ontwikkeld</w:t>
      </w:r>
    </w:p>
    <w:p w14:paraId="680C2DF1" w14:textId="77777777" w:rsidR="001663C8" w:rsidRPr="006D76DE" w:rsidRDefault="001663C8"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jouw handelen in specifieke</w:t>
      </w:r>
      <w:r w:rsidRPr="006D76DE">
        <w:rPr>
          <w:spacing w:val="-8"/>
          <w:sz w:val="20"/>
          <w:szCs w:val="20"/>
        </w:rPr>
        <w:t xml:space="preserve"> </w:t>
      </w:r>
      <w:r w:rsidRPr="006D76DE">
        <w:rPr>
          <w:sz w:val="20"/>
          <w:szCs w:val="20"/>
        </w:rPr>
        <w:t>situaties</w:t>
      </w:r>
    </w:p>
    <w:p w14:paraId="680C2DF2" w14:textId="372F3343" w:rsidR="001663C8" w:rsidRPr="006D76DE" w:rsidRDefault="001663C8"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verantwoording van je handelen vanuit je eigen ervaring, ervaring van anderen en vanuit</w:t>
      </w:r>
      <w:r w:rsidRPr="006D76DE">
        <w:rPr>
          <w:spacing w:val="-10"/>
          <w:sz w:val="20"/>
          <w:szCs w:val="20"/>
        </w:rPr>
        <w:t xml:space="preserve"> </w:t>
      </w:r>
      <w:r w:rsidRPr="006D76DE">
        <w:rPr>
          <w:sz w:val="20"/>
          <w:szCs w:val="20"/>
        </w:rPr>
        <w:t>theorie</w:t>
      </w:r>
      <w:r w:rsidR="00420C35" w:rsidRPr="006D76DE">
        <w:rPr>
          <w:sz w:val="20"/>
          <w:szCs w:val="20"/>
        </w:rPr>
        <w:t xml:space="preserve"> die past bij </w:t>
      </w:r>
      <w:r w:rsidR="00453B00">
        <w:rPr>
          <w:sz w:val="20"/>
          <w:szCs w:val="20"/>
        </w:rPr>
        <w:t>het</w:t>
      </w:r>
      <w:r w:rsidR="00420C35" w:rsidRPr="006D76DE">
        <w:rPr>
          <w:sz w:val="20"/>
          <w:szCs w:val="20"/>
        </w:rPr>
        <w:t xml:space="preserve"> betreffende </w:t>
      </w:r>
      <w:r w:rsidR="00453B00">
        <w:rPr>
          <w:sz w:val="20"/>
          <w:szCs w:val="20"/>
        </w:rPr>
        <w:t>bekwaamheidsgebied</w:t>
      </w:r>
      <w:r w:rsidR="00420C35" w:rsidRPr="006D76DE">
        <w:rPr>
          <w:sz w:val="20"/>
          <w:szCs w:val="20"/>
        </w:rPr>
        <w:t xml:space="preserve"> </w:t>
      </w:r>
      <w:r w:rsidR="00A7322A" w:rsidRPr="006D76DE">
        <w:rPr>
          <w:sz w:val="20"/>
          <w:szCs w:val="20"/>
        </w:rPr>
        <w:t xml:space="preserve">(zie bijlage </w:t>
      </w:r>
      <w:r w:rsidR="00F3000E" w:rsidRPr="006D76DE">
        <w:rPr>
          <w:sz w:val="20"/>
          <w:szCs w:val="20"/>
        </w:rPr>
        <w:t>3</w:t>
      </w:r>
      <w:r w:rsidR="00A7322A" w:rsidRPr="006D76DE">
        <w:rPr>
          <w:sz w:val="20"/>
          <w:szCs w:val="20"/>
        </w:rPr>
        <w:t xml:space="preserve"> voor ‘onderliggende kenniselementen’) </w:t>
      </w:r>
    </w:p>
    <w:p w14:paraId="680C2DF3" w14:textId="77777777" w:rsidR="001663C8" w:rsidRPr="006D76DE" w:rsidRDefault="001663C8"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onderbouwd vanuit de</w:t>
      </w:r>
      <w:r w:rsidRPr="006D76DE">
        <w:rPr>
          <w:spacing w:val="1"/>
          <w:sz w:val="20"/>
          <w:szCs w:val="20"/>
        </w:rPr>
        <w:t xml:space="preserve"> </w:t>
      </w:r>
      <w:r w:rsidRPr="006D76DE">
        <w:rPr>
          <w:sz w:val="20"/>
          <w:szCs w:val="20"/>
        </w:rPr>
        <w:t>literatuur</w:t>
      </w:r>
      <w:r w:rsidR="00420C35" w:rsidRPr="006D76DE">
        <w:rPr>
          <w:sz w:val="20"/>
          <w:szCs w:val="20"/>
        </w:rPr>
        <w:t xml:space="preserve">  </w:t>
      </w:r>
    </w:p>
    <w:p w14:paraId="680C2DF4" w14:textId="77777777" w:rsidR="001663C8" w:rsidRPr="006D76DE" w:rsidRDefault="001663C8"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het effect van je</w:t>
      </w:r>
      <w:r w:rsidRPr="006D76DE">
        <w:rPr>
          <w:spacing w:val="1"/>
          <w:sz w:val="20"/>
          <w:szCs w:val="20"/>
        </w:rPr>
        <w:t xml:space="preserve"> </w:t>
      </w:r>
      <w:r w:rsidRPr="006D76DE">
        <w:rPr>
          <w:sz w:val="20"/>
          <w:szCs w:val="20"/>
        </w:rPr>
        <w:t>handelen</w:t>
      </w:r>
      <w:r w:rsidR="00420C35" w:rsidRPr="006D76DE">
        <w:rPr>
          <w:sz w:val="20"/>
          <w:szCs w:val="20"/>
        </w:rPr>
        <w:t xml:space="preserve"> (bv. op leerlingen of collega’s)</w:t>
      </w:r>
    </w:p>
    <w:p w14:paraId="680C2DF5" w14:textId="77777777" w:rsidR="00420C35" w:rsidRPr="006D76DE" w:rsidRDefault="001663C8"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feedback</w:t>
      </w:r>
      <w:r w:rsidR="00420C35" w:rsidRPr="006D76DE">
        <w:rPr>
          <w:sz w:val="20"/>
          <w:szCs w:val="20"/>
        </w:rPr>
        <w:t xml:space="preserve"> die je op je handelen hebt gekregen en wat je daar mee hebt gedaan of nog wilt gaan doen</w:t>
      </w:r>
    </w:p>
    <w:p w14:paraId="680C2DF6" w14:textId="77777777" w:rsidR="001663C8" w:rsidRPr="006D76DE" w:rsidRDefault="00420C35" w:rsidP="003B3AC2">
      <w:pPr>
        <w:pStyle w:val="TableParagraph"/>
        <w:numPr>
          <w:ilvl w:val="0"/>
          <w:numId w:val="3"/>
        </w:numPr>
        <w:tabs>
          <w:tab w:val="left" w:pos="827"/>
          <w:tab w:val="left" w:pos="828"/>
        </w:tabs>
        <w:spacing w:line="259" w:lineRule="auto"/>
        <w:ind w:left="567" w:hanging="283"/>
        <w:rPr>
          <w:sz w:val="20"/>
          <w:szCs w:val="20"/>
        </w:rPr>
      </w:pPr>
      <w:r w:rsidRPr="006D76DE">
        <w:rPr>
          <w:sz w:val="20"/>
          <w:szCs w:val="20"/>
        </w:rPr>
        <w:t>r</w:t>
      </w:r>
      <w:r w:rsidR="001663C8" w:rsidRPr="006D76DE">
        <w:rPr>
          <w:sz w:val="20"/>
          <w:szCs w:val="20"/>
        </w:rPr>
        <w:t>eflectie</w:t>
      </w:r>
      <w:r w:rsidRPr="006D76DE">
        <w:rPr>
          <w:sz w:val="20"/>
          <w:szCs w:val="20"/>
        </w:rPr>
        <w:t xml:space="preserve">: wat deze situatie heeft opgeleverd en/of wat je hebt geleerd (bv. nieuwe kennis en vaardigheden, uitbreiding van je repertoire, bewustwording van je bekwaamheid, aanscherping van je visie, etc.) </w:t>
      </w:r>
    </w:p>
    <w:p w14:paraId="680C2DF7" w14:textId="77777777" w:rsidR="00420C35" w:rsidRPr="006D76DE" w:rsidRDefault="00420C35" w:rsidP="003B3AC2">
      <w:pPr>
        <w:pStyle w:val="TableParagraph"/>
        <w:numPr>
          <w:ilvl w:val="0"/>
          <w:numId w:val="3"/>
        </w:numPr>
        <w:tabs>
          <w:tab w:val="left" w:pos="828"/>
          <w:tab w:val="left" w:pos="829"/>
          <w:tab w:val="left" w:pos="998"/>
        </w:tabs>
        <w:spacing w:line="259" w:lineRule="auto"/>
        <w:ind w:left="567" w:hanging="283"/>
        <w:rPr>
          <w:sz w:val="20"/>
          <w:szCs w:val="20"/>
        </w:rPr>
      </w:pPr>
      <w:r w:rsidRPr="006D76DE">
        <w:rPr>
          <w:sz w:val="20"/>
          <w:szCs w:val="20"/>
        </w:rPr>
        <w:t>mogelijk vervolg: wat je verder wilt gaan doen, hoe je daarbij nieuwe kennis, vaardigheden en inzichten wil verwerven en toepassen, etc.</w:t>
      </w:r>
    </w:p>
    <w:p w14:paraId="680C2DF8" w14:textId="77777777" w:rsidR="00420C35" w:rsidRPr="006D76DE" w:rsidRDefault="00420C35" w:rsidP="006D76DE">
      <w:pPr>
        <w:pStyle w:val="TableParagraph"/>
        <w:tabs>
          <w:tab w:val="left" w:pos="828"/>
          <w:tab w:val="left" w:pos="829"/>
          <w:tab w:val="left" w:pos="998"/>
        </w:tabs>
        <w:spacing w:line="259" w:lineRule="auto"/>
        <w:ind w:left="284"/>
        <w:rPr>
          <w:sz w:val="20"/>
          <w:szCs w:val="20"/>
        </w:rPr>
      </w:pPr>
    </w:p>
    <w:p w14:paraId="680C2DF9" w14:textId="77777777" w:rsidR="001663C8" w:rsidRPr="006D76DE" w:rsidRDefault="001663C8" w:rsidP="006D76DE">
      <w:pPr>
        <w:pStyle w:val="TableParagraph"/>
        <w:tabs>
          <w:tab w:val="left" w:pos="828"/>
          <w:tab w:val="left" w:pos="829"/>
          <w:tab w:val="left" w:pos="998"/>
        </w:tabs>
        <w:spacing w:line="259" w:lineRule="auto"/>
        <w:ind w:left="284"/>
        <w:rPr>
          <w:sz w:val="20"/>
          <w:szCs w:val="20"/>
        </w:rPr>
      </w:pPr>
      <w:r w:rsidRPr="006D76DE">
        <w:rPr>
          <w:b/>
          <w:sz w:val="20"/>
          <w:szCs w:val="20"/>
        </w:rPr>
        <w:t>Tip:</w:t>
      </w:r>
      <w:r w:rsidRPr="006D76DE">
        <w:rPr>
          <w:sz w:val="20"/>
          <w:szCs w:val="20"/>
        </w:rPr>
        <w:t xml:space="preserve"> Hanteer de STARR-methode, dat is een handig hulpmiddel bij het maken van complete beschrijvingen.</w:t>
      </w:r>
    </w:p>
    <w:p w14:paraId="680C2DFA" w14:textId="77777777" w:rsidR="001663C8" w:rsidRPr="006D76DE" w:rsidRDefault="001663C8" w:rsidP="006D76DE">
      <w:pPr>
        <w:tabs>
          <w:tab w:val="left" w:pos="998"/>
        </w:tabs>
        <w:spacing w:line="259" w:lineRule="auto"/>
        <w:ind w:left="284"/>
        <w:rPr>
          <w:sz w:val="20"/>
          <w:szCs w:val="20"/>
        </w:rPr>
      </w:pPr>
    </w:p>
    <w:p w14:paraId="680C2DFB" w14:textId="150576F7" w:rsidR="001663C8" w:rsidRPr="006D76DE" w:rsidRDefault="001663C8" w:rsidP="006D76DE">
      <w:pPr>
        <w:tabs>
          <w:tab w:val="left" w:pos="998"/>
        </w:tabs>
        <w:spacing w:line="259" w:lineRule="auto"/>
        <w:ind w:left="284"/>
        <w:rPr>
          <w:sz w:val="20"/>
          <w:szCs w:val="20"/>
        </w:rPr>
      </w:pPr>
      <w:r w:rsidRPr="006D76DE">
        <w:rPr>
          <w:sz w:val="20"/>
          <w:szCs w:val="20"/>
        </w:rPr>
        <w:t>Laat je beschrijvingen vergezeld van minimaal 2 recent</w:t>
      </w:r>
      <w:r w:rsidR="00086FC4" w:rsidRPr="006D76DE">
        <w:rPr>
          <w:sz w:val="20"/>
          <w:szCs w:val="20"/>
        </w:rPr>
        <w:t>e</w:t>
      </w:r>
      <w:r w:rsidRPr="006D76DE">
        <w:rPr>
          <w:sz w:val="20"/>
          <w:szCs w:val="20"/>
        </w:rPr>
        <w:t xml:space="preserve"> bewijsstukken per </w:t>
      </w:r>
      <w:r w:rsidR="00086FC4" w:rsidRPr="006D76DE">
        <w:rPr>
          <w:sz w:val="20"/>
          <w:szCs w:val="20"/>
        </w:rPr>
        <w:t xml:space="preserve">(nog aan te tonen) </w:t>
      </w:r>
      <w:r w:rsidR="00453B00">
        <w:rPr>
          <w:sz w:val="20"/>
          <w:szCs w:val="20"/>
        </w:rPr>
        <w:t>bekwaamheidsgebied</w:t>
      </w:r>
      <w:r w:rsidR="0021530F" w:rsidRPr="006D76DE">
        <w:rPr>
          <w:sz w:val="20"/>
          <w:szCs w:val="20"/>
        </w:rPr>
        <w:t xml:space="preserve"> en zorg dat voor elk bewijsstuk duidelijk is wat je er mee aan wilt tonen</w:t>
      </w:r>
      <w:r w:rsidRPr="006D76DE">
        <w:rPr>
          <w:sz w:val="20"/>
          <w:szCs w:val="20"/>
        </w:rPr>
        <w:t xml:space="preserve"> (zie </w:t>
      </w:r>
      <w:r w:rsidR="0021530F" w:rsidRPr="006D76DE">
        <w:rPr>
          <w:sz w:val="20"/>
          <w:szCs w:val="20"/>
        </w:rPr>
        <w:t xml:space="preserve">ook </w:t>
      </w:r>
      <w:r w:rsidRPr="006D76DE">
        <w:rPr>
          <w:sz w:val="20"/>
          <w:szCs w:val="20"/>
        </w:rPr>
        <w:t>bijlage</w:t>
      </w:r>
      <w:r w:rsidR="005520E6" w:rsidRPr="006D76DE">
        <w:rPr>
          <w:sz w:val="20"/>
          <w:szCs w:val="20"/>
        </w:rPr>
        <w:t xml:space="preserve"> </w:t>
      </w:r>
      <w:r w:rsidR="00F3000E" w:rsidRPr="006D76DE">
        <w:rPr>
          <w:sz w:val="20"/>
          <w:szCs w:val="20"/>
        </w:rPr>
        <w:t>4</w:t>
      </w:r>
      <w:r w:rsidRPr="006D76DE">
        <w:rPr>
          <w:sz w:val="20"/>
          <w:szCs w:val="20"/>
        </w:rPr>
        <w:t>).</w:t>
      </w:r>
    </w:p>
    <w:p w14:paraId="680C2DFC" w14:textId="77777777" w:rsidR="00A7322A" w:rsidRPr="006D76DE" w:rsidRDefault="00A7322A" w:rsidP="006D76DE">
      <w:pPr>
        <w:tabs>
          <w:tab w:val="left" w:pos="998"/>
        </w:tabs>
        <w:spacing w:line="259" w:lineRule="auto"/>
        <w:ind w:left="284"/>
        <w:rPr>
          <w:sz w:val="20"/>
          <w:szCs w:val="20"/>
        </w:rPr>
      </w:pPr>
    </w:p>
    <w:p w14:paraId="680C2DFD" w14:textId="77777777" w:rsidR="001663C8" w:rsidRPr="006D76DE" w:rsidRDefault="001663C8" w:rsidP="006D76DE">
      <w:pPr>
        <w:pStyle w:val="Lijstalinea"/>
        <w:rPr>
          <w:sz w:val="20"/>
          <w:szCs w:val="20"/>
        </w:rPr>
      </w:pPr>
    </w:p>
    <w:p w14:paraId="680C2DFE" w14:textId="77777777" w:rsidR="00A7322A" w:rsidRPr="006D76DE" w:rsidRDefault="00A7322A" w:rsidP="003B3AC2">
      <w:pPr>
        <w:pStyle w:val="Lijstalinea"/>
        <w:numPr>
          <w:ilvl w:val="0"/>
          <w:numId w:val="5"/>
        </w:numPr>
        <w:tabs>
          <w:tab w:val="left" w:pos="998"/>
        </w:tabs>
        <w:spacing w:line="276" w:lineRule="auto"/>
        <w:ind w:left="284" w:hanging="284"/>
        <w:rPr>
          <w:sz w:val="20"/>
          <w:szCs w:val="20"/>
        </w:rPr>
      </w:pPr>
      <w:r w:rsidRPr="006D76DE">
        <w:rPr>
          <w:color w:val="0070C0"/>
          <w:sz w:val="20"/>
          <w:szCs w:val="20"/>
        </w:rPr>
        <w:t>Onderzoekend vermogen</w:t>
      </w:r>
    </w:p>
    <w:p w14:paraId="4171EFAC" w14:textId="77777777" w:rsidR="00643BC8" w:rsidRDefault="00643BC8" w:rsidP="006D76DE">
      <w:pPr>
        <w:pStyle w:val="Lijstalinea"/>
        <w:tabs>
          <w:tab w:val="left" w:pos="998"/>
        </w:tabs>
        <w:spacing w:line="276" w:lineRule="auto"/>
        <w:ind w:left="284" w:firstLine="0"/>
        <w:rPr>
          <w:sz w:val="20"/>
          <w:szCs w:val="20"/>
        </w:rPr>
      </w:pPr>
      <w:r>
        <w:rPr>
          <w:sz w:val="20"/>
          <w:szCs w:val="20"/>
        </w:rPr>
        <w:t>Als je in je geschiktheidsonderzoek al hebt aangetoond dat je beschikt over voldoende onderzoekend vermogen én dat je praktijkonderzoek in je eigen onderwijspraktijk hebt uitgevoerd, dan kun je dit onderdeel overslaan.</w:t>
      </w:r>
    </w:p>
    <w:p w14:paraId="3CD124A9" w14:textId="558098C7" w:rsidR="00643BC8" w:rsidRDefault="00643BC8" w:rsidP="006D76DE">
      <w:pPr>
        <w:pStyle w:val="Lijstalinea"/>
        <w:tabs>
          <w:tab w:val="left" w:pos="998"/>
        </w:tabs>
        <w:spacing w:line="276" w:lineRule="auto"/>
        <w:ind w:left="284" w:firstLine="0"/>
        <w:rPr>
          <w:sz w:val="20"/>
          <w:szCs w:val="20"/>
        </w:rPr>
      </w:pPr>
      <w:r>
        <w:rPr>
          <w:sz w:val="20"/>
          <w:szCs w:val="20"/>
        </w:rPr>
        <w:t xml:space="preserve"> </w:t>
      </w:r>
    </w:p>
    <w:p w14:paraId="680C2DFF" w14:textId="3725B658" w:rsidR="00A7322A" w:rsidRPr="006D76DE" w:rsidRDefault="00A7322A" w:rsidP="006D76DE">
      <w:pPr>
        <w:pStyle w:val="Lijstalinea"/>
        <w:tabs>
          <w:tab w:val="left" w:pos="998"/>
        </w:tabs>
        <w:spacing w:line="276" w:lineRule="auto"/>
        <w:ind w:left="284" w:firstLine="0"/>
        <w:rPr>
          <w:sz w:val="20"/>
          <w:szCs w:val="20"/>
        </w:rPr>
      </w:pPr>
      <w:r w:rsidRPr="006D76DE">
        <w:rPr>
          <w:sz w:val="20"/>
          <w:szCs w:val="20"/>
        </w:rPr>
        <w:t>Als je tijdens je opleiding bij Instituut Archimedes Beroepsproduct 3 hebt gedaan, kun je hier volstaan met het opnemen van de beoordeling daarvoor.</w:t>
      </w:r>
    </w:p>
    <w:p w14:paraId="680C2E00" w14:textId="77777777" w:rsidR="00A7322A" w:rsidRPr="006D76DE" w:rsidRDefault="00A7322A" w:rsidP="006D76DE">
      <w:pPr>
        <w:pStyle w:val="Lijstalinea"/>
        <w:tabs>
          <w:tab w:val="left" w:pos="998"/>
        </w:tabs>
        <w:spacing w:line="276" w:lineRule="auto"/>
        <w:ind w:left="284" w:firstLine="0"/>
        <w:rPr>
          <w:sz w:val="20"/>
          <w:szCs w:val="20"/>
        </w:rPr>
      </w:pPr>
    </w:p>
    <w:p w14:paraId="748E9833" w14:textId="05324388" w:rsidR="00447451" w:rsidRDefault="00A7322A" w:rsidP="000F43ED">
      <w:pPr>
        <w:pStyle w:val="Lijstalinea"/>
        <w:tabs>
          <w:tab w:val="left" w:pos="998"/>
        </w:tabs>
        <w:spacing w:line="276" w:lineRule="auto"/>
        <w:ind w:left="284" w:firstLine="0"/>
        <w:rPr>
          <w:sz w:val="20"/>
          <w:szCs w:val="20"/>
        </w:rPr>
      </w:pPr>
      <w:r w:rsidRPr="006D76DE">
        <w:rPr>
          <w:sz w:val="20"/>
          <w:szCs w:val="20"/>
        </w:rPr>
        <w:t xml:space="preserve">Als je tijdens je opleiding bij Instituut Archimedes </w:t>
      </w:r>
      <w:r w:rsidR="003121A2" w:rsidRPr="006D76DE">
        <w:rPr>
          <w:sz w:val="20"/>
          <w:szCs w:val="20"/>
        </w:rPr>
        <w:t xml:space="preserve">geen </w:t>
      </w:r>
      <w:r w:rsidRPr="006D76DE">
        <w:rPr>
          <w:sz w:val="20"/>
          <w:szCs w:val="20"/>
        </w:rPr>
        <w:t>Beroepsproduct 3 hebt gedaan</w:t>
      </w:r>
      <w:r w:rsidR="00643BC8">
        <w:rPr>
          <w:sz w:val="20"/>
          <w:szCs w:val="20"/>
        </w:rPr>
        <w:t xml:space="preserve">, maar nog wel hebt moeten werken van het inzetten van </w:t>
      </w:r>
      <w:r w:rsidR="00447451">
        <w:rPr>
          <w:sz w:val="20"/>
          <w:szCs w:val="20"/>
        </w:rPr>
        <w:t>het</w:t>
      </w:r>
      <w:r w:rsidR="00643BC8">
        <w:rPr>
          <w:sz w:val="20"/>
          <w:szCs w:val="20"/>
        </w:rPr>
        <w:t xml:space="preserve"> onderzoekend vermogen </w:t>
      </w:r>
      <w:r w:rsidR="00447451">
        <w:rPr>
          <w:sz w:val="20"/>
          <w:szCs w:val="20"/>
        </w:rPr>
        <w:t xml:space="preserve">dat je tijdens je vooropleiding hebt ontwikkeld </w:t>
      </w:r>
      <w:r w:rsidR="00643BC8">
        <w:rPr>
          <w:sz w:val="20"/>
          <w:szCs w:val="20"/>
        </w:rPr>
        <w:t xml:space="preserve">in </w:t>
      </w:r>
      <w:r w:rsidR="00447451">
        <w:rPr>
          <w:sz w:val="20"/>
          <w:szCs w:val="20"/>
        </w:rPr>
        <w:t>je eigen onderwijspraktijk, dan beschrijf je hier hoe je dat hebt gedaan. Dat kun je doen door te beschrijven hoe je een van je leervragen uit de module Studie en Werk 4B op onderzoeksmatige wijze hebt aangepakt. Het kan ook zijn dat je tijdens de opleiding een aparte opdracht onderzoekend vermogen hebt gedaan, uiteraard kun je die ook laten zien</w:t>
      </w:r>
      <w:r w:rsidR="006D1B2D">
        <w:rPr>
          <w:rStyle w:val="Voetnootmarkering"/>
          <w:sz w:val="20"/>
          <w:szCs w:val="20"/>
        </w:rPr>
        <w:footnoteReference w:id="7"/>
      </w:r>
      <w:r w:rsidR="00A06AFE">
        <w:rPr>
          <w:sz w:val="20"/>
          <w:szCs w:val="20"/>
        </w:rPr>
        <w:t>.</w:t>
      </w:r>
    </w:p>
    <w:p w14:paraId="44551C4E" w14:textId="48E8D693" w:rsidR="00447451" w:rsidRDefault="00447451" w:rsidP="00447451">
      <w:pPr>
        <w:pStyle w:val="Lijstalinea"/>
        <w:tabs>
          <w:tab w:val="left" w:pos="998"/>
        </w:tabs>
        <w:spacing w:line="276" w:lineRule="auto"/>
        <w:ind w:left="284" w:firstLine="0"/>
        <w:rPr>
          <w:sz w:val="20"/>
          <w:szCs w:val="20"/>
        </w:rPr>
      </w:pPr>
      <w:r>
        <w:rPr>
          <w:sz w:val="20"/>
          <w:szCs w:val="20"/>
        </w:rPr>
        <w:t>Maak in je beschrijving duidelijk hoe je de verschillende fases van praktijkgericht onderzoek (verkort) hebt doorlopen</w:t>
      </w:r>
      <w:r w:rsidR="00782BAE">
        <w:rPr>
          <w:sz w:val="20"/>
          <w:szCs w:val="20"/>
        </w:rPr>
        <w:t>:</w:t>
      </w:r>
      <w:r>
        <w:rPr>
          <w:sz w:val="20"/>
          <w:szCs w:val="20"/>
        </w:rPr>
        <w:t xml:space="preserve"> </w:t>
      </w:r>
    </w:p>
    <w:p w14:paraId="572FCC90" w14:textId="2564E64B" w:rsidR="00447451" w:rsidRDefault="00447451" w:rsidP="00447451">
      <w:pPr>
        <w:pStyle w:val="Lijstalinea"/>
        <w:tabs>
          <w:tab w:val="left" w:pos="998"/>
        </w:tabs>
        <w:spacing w:line="276" w:lineRule="auto"/>
        <w:ind w:left="284" w:firstLine="0"/>
        <w:rPr>
          <w:sz w:val="20"/>
          <w:szCs w:val="20"/>
        </w:rPr>
      </w:pPr>
      <w:r>
        <w:rPr>
          <w:sz w:val="20"/>
          <w:szCs w:val="20"/>
        </w:rPr>
        <w:t>1</w:t>
      </w:r>
      <w:r w:rsidR="006D1B2D">
        <w:rPr>
          <w:sz w:val="20"/>
          <w:szCs w:val="20"/>
        </w:rPr>
        <w:t>.</w:t>
      </w:r>
      <w:r>
        <w:rPr>
          <w:sz w:val="20"/>
          <w:szCs w:val="20"/>
        </w:rPr>
        <w:t xml:space="preserve"> oriëntatie</w:t>
      </w:r>
      <w:r w:rsidRPr="00447451">
        <w:rPr>
          <w:sz w:val="20"/>
          <w:szCs w:val="20"/>
        </w:rPr>
        <w:t xml:space="preserve"> </w:t>
      </w:r>
    </w:p>
    <w:p w14:paraId="4CA0FD5F" w14:textId="23DDC0DF" w:rsidR="006D1B2D" w:rsidRDefault="006D1B2D" w:rsidP="00447451">
      <w:pPr>
        <w:pStyle w:val="Lijstalinea"/>
        <w:tabs>
          <w:tab w:val="left" w:pos="998"/>
        </w:tabs>
        <w:spacing w:line="276" w:lineRule="auto"/>
        <w:ind w:left="284" w:firstLine="0"/>
        <w:rPr>
          <w:sz w:val="20"/>
          <w:szCs w:val="20"/>
        </w:rPr>
      </w:pPr>
      <w:r>
        <w:rPr>
          <w:sz w:val="20"/>
          <w:szCs w:val="20"/>
        </w:rPr>
        <w:t>2. verkenning in de literatuur en in je eigen onderwijspraktijk</w:t>
      </w:r>
    </w:p>
    <w:p w14:paraId="0980E745" w14:textId="110982DA" w:rsidR="006D1B2D" w:rsidRDefault="006D1B2D" w:rsidP="00447451">
      <w:pPr>
        <w:pStyle w:val="Lijstalinea"/>
        <w:tabs>
          <w:tab w:val="left" w:pos="998"/>
        </w:tabs>
        <w:spacing w:line="276" w:lineRule="auto"/>
        <w:ind w:left="284" w:firstLine="0"/>
        <w:rPr>
          <w:sz w:val="20"/>
          <w:szCs w:val="20"/>
        </w:rPr>
      </w:pPr>
      <w:r>
        <w:rPr>
          <w:sz w:val="20"/>
          <w:szCs w:val="20"/>
        </w:rPr>
        <w:t>3. ontwerp van een interventie of product</w:t>
      </w:r>
    </w:p>
    <w:p w14:paraId="7E61723C" w14:textId="1D30364C" w:rsidR="006D1B2D" w:rsidRPr="00447451" w:rsidRDefault="006D1B2D" w:rsidP="00447451">
      <w:pPr>
        <w:pStyle w:val="Lijstalinea"/>
        <w:tabs>
          <w:tab w:val="left" w:pos="998"/>
        </w:tabs>
        <w:spacing w:line="276" w:lineRule="auto"/>
        <w:ind w:left="284" w:firstLine="0"/>
        <w:rPr>
          <w:sz w:val="20"/>
          <w:szCs w:val="20"/>
        </w:rPr>
      </w:pPr>
      <w:r>
        <w:rPr>
          <w:sz w:val="20"/>
          <w:szCs w:val="20"/>
        </w:rPr>
        <w:t>4. uitvoering en evaluatie</w:t>
      </w:r>
    </w:p>
    <w:p w14:paraId="611E4F9D" w14:textId="77777777" w:rsidR="00447451" w:rsidRDefault="00447451" w:rsidP="000F43ED">
      <w:pPr>
        <w:pStyle w:val="Lijstalinea"/>
        <w:tabs>
          <w:tab w:val="left" w:pos="998"/>
        </w:tabs>
        <w:spacing w:line="276" w:lineRule="auto"/>
        <w:ind w:left="284" w:firstLine="0"/>
        <w:rPr>
          <w:sz w:val="20"/>
          <w:szCs w:val="20"/>
        </w:rPr>
      </w:pPr>
    </w:p>
    <w:p w14:paraId="680C2E30" w14:textId="77777777" w:rsidR="00A7322A" w:rsidRDefault="00A7322A" w:rsidP="00A7322A">
      <w:pPr>
        <w:spacing w:line="259" w:lineRule="auto"/>
      </w:pPr>
    </w:p>
    <w:p w14:paraId="680C2E31" w14:textId="77777777" w:rsidR="00A93608" w:rsidRPr="00A93608" w:rsidRDefault="00A93608" w:rsidP="003B3AC2">
      <w:pPr>
        <w:pStyle w:val="Lijstalinea"/>
        <w:numPr>
          <w:ilvl w:val="0"/>
          <w:numId w:val="5"/>
        </w:numPr>
        <w:tabs>
          <w:tab w:val="left" w:pos="998"/>
        </w:tabs>
        <w:spacing w:line="276" w:lineRule="auto"/>
        <w:ind w:left="284" w:hanging="284"/>
        <w:rPr>
          <w:sz w:val="20"/>
        </w:rPr>
      </w:pPr>
      <w:r>
        <w:rPr>
          <w:color w:val="0070C0"/>
          <w:sz w:val="20"/>
        </w:rPr>
        <w:t>Literatuurlijst</w:t>
      </w:r>
    </w:p>
    <w:p w14:paraId="680C2E32" w14:textId="77777777" w:rsidR="00A93608" w:rsidRDefault="00A93608" w:rsidP="007616F8">
      <w:pPr>
        <w:tabs>
          <w:tab w:val="left" w:pos="1719"/>
          <w:tab w:val="left" w:pos="1720"/>
        </w:tabs>
        <w:spacing w:before="4" w:line="259" w:lineRule="auto"/>
        <w:ind w:left="284"/>
        <w:rPr>
          <w:sz w:val="20"/>
        </w:rPr>
      </w:pPr>
      <w:r>
        <w:rPr>
          <w:sz w:val="20"/>
        </w:rPr>
        <w:t xml:space="preserve">Een lijst met alle bronnen die je bij het samenstellen van dit portfolio hebt gebruikt. Naast boeken, artikelen of websites kan dat ook materiaal bij cursussen of trainingen die je hebt gevolgd betreffen of experts die je hebt geraadpleegd. Vermeld alleen bronnen die je daadwerkelijk hebt gebruikt in situaties in je onderwijspraktijk die je in dit portfolio hebt beschreven. </w:t>
      </w:r>
    </w:p>
    <w:p w14:paraId="680C2E33" w14:textId="77777777" w:rsidR="00A93608" w:rsidRDefault="00A93608" w:rsidP="007616F8">
      <w:pPr>
        <w:tabs>
          <w:tab w:val="left" w:pos="1719"/>
          <w:tab w:val="left" w:pos="1720"/>
        </w:tabs>
        <w:spacing w:before="4" w:line="259" w:lineRule="auto"/>
        <w:ind w:left="284"/>
        <w:rPr>
          <w:sz w:val="20"/>
        </w:rPr>
      </w:pPr>
    </w:p>
    <w:p w14:paraId="680C2E34" w14:textId="77777777" w:rsidR="00A93608" w:rsidRPr="000156EA" w:rsidRDefault="00A93608" w:rsidP="007616F8">
      <w:pPr>
        <w:tabs>
          <w:tab w:val="left" w:pos="1719"/>
          <w:tab w:val="left" w:pos="1720"/>
        </w:tabs>
        <w:spacing w:before="4" w:line="259" w:lineRule="auto"/>
        <w:ind w:left="284"/>
        <w:rPr>
          <w:sz w:val="20"/>
          <w:szCs w:val="20"/>
        </w:rPr>
      </w:pPr>
      <w:r>
        <w:rPr>
          <w:sz w:val="20"/>
        </w:rPr>
        <w:t xml:space="preserve">Zorg dat de bronvermeldingen en je bronnenlijst voldoen aan de APA-regels voor literatuurverwijzing. </w:t>
      </w:r>
      <w:r w:rsidRPr="000156EA">
        <w:rPr>
          <w:sz w:val="20"/>
          <w:szCs w:val="20"/>
        </w:rPr>
        <w:t xml:space="preserve">Zie bv. </w:t>
      </w:r>
      <w:hyperlink r:id="rId22" w:history="1">
        <w:r w:rsidRPr="000156EA">
          <w:rPr>
            <w:rStyle w:val="Hyperlink"/>
            <w:sz w:val="20"/>
            <w:szCs w:val="20"/>
          </w:rPr>
          <w:t>https://bibliotheek.hu.nl/hulp-en-ondersteuning/bronvermelding/</w:t>
        </w:r>
      </w:hyperlink>
    </w:p>
    <w:p w14:paraId="680C2E35" w14:textId="31328129" w:rsidR="00A93608" w:rsidRDefault="00A93608" w:rsidP="007616F8">
      <w:pPr>
        <w:tabs>
          <w:tab w:val="left" w:pos="998"/>
        </w:tabs>
        <w:spacing w:line="276" w:lineRule="auto"/>
        <w:ind w:left="284"/>
        <w:rPr>
          <w:sz w:val="20"/>
        </w:rPr>
      </w:pPr>
    </w:p>
    <w:p w14:paraId="3DF5D1CB" w14:textId="277CA636" w:rsidR="004F7F2B" w:rsidRDefault="004F7F2B">
      <w:pPr>
        <w:rPr>
          <w:color w:val="0070C0"/>
          <w:sz w:val="20"/>
        </w:rPr>
      </w:pPr>
    </w:p>
    <w:p w14:paraId="1EF16FC6" w14:textId="40775B49" w:rsidR="007616F8" w:rsidRPr="00A93608" w:rsidRDefault="007616F8" w:rsidP="003B3AC2">
      <w:pPr>
        <w:pStyle w:val="Lijstalinea"/>
        <w:numPr>
          <w:ilvl w:val="0"/>
          <w:numId w:val="5"/>
        </w:numPr>
        <w:tabs>
          <w:tab w:val="left" w:pos="998"/>
        </w:tabs>
        <w:spacing w:line="276" w:lineRule="auto"/>
        <w:ind w:left="284" w:hanging="284"/>
        <w:rPr>
          <w:sz w:val="20"/>
        </w:rPr>
      </w:pPr>
      <w:r>
        <w:rPr>
          <w:color w:val="0070C0"/>
          <w:sz w:val="20"/>
        </w:rPr>
        <w:t>Filmfragmenten</w:t>
      </w:r>
    </w:p>
    <w:p w14:paraId="4EF2D4C1" w14:textId="7ABE45B7" w:rsidR="007616F8" w:rsidRDefault="007616F8" w:rsidP="007616F8">
      <w:pPr>
        <w:ind w:left="284"/>
        <w:rPr>
          <w:sz w:val="20"/>
          <w:szCs w:val="20"/>
        </w:rPr>
      </w:pPr>
      <w:r w:rsidRPr="007616F8">
        <w:rPr>
          <w:rFonts w:cstheme="minorHAnsi"/>
          <w:sz w:val="20"/>
          <w:szCs w:val="20"/>
        </w:rPr>
        <w:t xml:space="preserve">(Een </w:t>
      </w:r>
      <w:r w:rsidRPr="007616F8">
        <w:rPr>
          <w:sz w:val="20"/>
          <w:szCs w:val="20"/>
        </w:rPr>
        <w:t xml:space="preserve">compilatie van) filmfragmenten van verschillende onderwijssituaties waarin interactie tussen jou en je leerlingen te zien is. </w:t>
      </w:r>
    </w:p>
    <w:p w14:paraId="2132DF0C" w14:textId="77777777" w:rsidR="007616F8" w:rsidRPr="007616F8" w:rsidRDefault="007616F8" w:rsidP="007616F8">
      <w:pPr>
        <w:ind w:left="284"/>
        <w:rPr>
          <w:sz w:val="20"/>
          <w:szCs w:val="20"/>
        </w:rPr>
      </w:pPr>
    </w:p>
    <w:p w14:paraId="33F8F388" w14:textId="52764D72" w:rsidR="007616F8" w:rsidRPr="007616F8" w:rsidRDefault="007616F8" w:rsidP="007616F8">
      <w:pPr>
        <w:pStyle w:val="Lijstalinea"/>
        <w:widowControl/>
        <w:autoSpaceDE/>
        <w:autoSpaceDN/>
        <w:spacing w:line="259" w:lineRule="auto"/>
        <w:ind w:left="284" w:firstLine="0"/>
        <w:contextualSpacing/>
        <w:rPr>
          <w:rFonts w:cstheme="minorHAnsi"/>
          <w:sz w:val="20"/>
          <w:szCs w:val="20"/>
        </w:rPr>
      </w:pPr>
      <w:r w:rsidRPr="007616F8">
        <w:rPr>
          <w:sz w:val="20"/>
          <w:szCs w:val="20"/>
        </w:rPr>
        <w:t xml:space="preserve">Laat krachtige filmfragmenten zien die </w:t>
      </w:r>
      <w:proofErr w:type="spellStart"/>
      <w:r w:rsidRPr="007616F8">
        <w:rPr>
          <w:sz w:val="20"/>
          <w:szCs w:val="20"/>
        </w:rPr>
        <w:t>to</w:t>
      </w:r>
      <w:proofErr w:type="spellEnd"/>
      <w:r w:rsidRPr="007616F8">
        <w:rPr>
          <w:sz w:val="20"/>
          <w:szCs w:val="20"/>
        </w:rPr>
        <w:t>-</w:t>
      </w:r>
      <w:proofErr w:type="spellStart"/>
      <w:r w:rsidRPr="007616F8">
        <w:rPr>
          <w:sz w:val="20"/>
          <w:szCs w:val="20"/>
        </w:rPr>
        <w:t>the</w:t>
      </w:r>
      <w:proofErr w:type="spellEnd"/>
      <w:r w:rsidRPr="007616F8">
        <w:rPr>
          <w:sz w:val="20"/>
          <w:szCs w:val="20"/>
        </w:rPr>
        <w:t xml:space="preserve">-point zijn en waarin duidelijk verschillende facetten van het docentschap naar voren komen. Toon daarbij in elk geval opnames van verschillende onderdelen uit lessen (bv. opstart van een les, instructie, onderwijsleergesprek, activerende werkvorm, begeleiding van individuele of groepjes leerlingen, afsluiting van een les). </w:t>
      </w:r>
      <w:r w:rsidR="000251E7">
        <w:rPr>
          <w:sz w:val="20"/>
          <w:szCs w:val="20"/>
        </w:rPr>
        <w:t xml:space="preserve">Je mag ook opnames laten zien die afkomstig zijn uit online lessen. </w:t>
      </w:r>
      <w:r>
        <w:rPr>
          <w:sz w:val="20"/>
          <w:szCs w:val="20"/>
        </w:rPr>
        <w:t>Zorg dat het geheel tussen de 5 en 10 minuten duurt en z</w:t>
      </w:r>
      <w:r w:rsidRPr="007616F8">
        <w:rPr>
          <w:sz w:val="20"/>
          <w:szCs w:val="20"/>
        </w:rPr>
        <w:t xml:space="preserve">org voor </w:t>
      </w:r>
      <w:r>
        <w:rPr>
          <w:sz w:val="20"/>
          <w:szCs w:val="20"/>
        </w:rPr>
        <w:t xml:space="preserve">een </w:t>
      </w:r>
      <w:r w:rsidRPr="007616F8">
        <w:rPr>
          <w:sz w:val="20"/>
          <w:szCs w:val="20"/>
        </w:rPr>
        <w:t>goede beeld- en geluidskwaliteit (controleer dit op een andere computer dan die van jezelf)</w:t>
      </w:r>
      <w:r w:rsidR="000251E7">
        <w:rPr>
          <w:sz w:val="20"/>
          <w:szCs w:val="20"/>
        </w:rPr>
        <w:t xml:space="preserve">. </w:t>
      </w:r>
    </w:p>
    <w:p w14:paraId="77C372D5" w14:textId="2EFD8F5E" w:rsidR="007616F8" w:rsidRDefault="007616F8" w:rsidP="007616F8">
      <w:pPr>
        <w:pStyle w:val="Lijstalinea"/>
        <w:widowControl/>
        <w:autoSpaceDE/>
        <w:autoSpaceDN/>
        <w:spacing w:line="259" w:lineRule="auto"/>
        <w:ind w:left="284" w:firstLine="0"/>
        <w:contextualSpacing/>
        <w:rPr>
          <w:sz w:val="20"/>
          <w:szCs w:val="20"/>
        </w:rPr>
      </w:pPr>
    </w:p>
    <w:p w14:paraId="1F65FDAC" w14:textId="24F82D4F" w:rsidR="007616F8" w:rsidRPr="007616F8" w:rsidRDefault="007616F8" w:rsidP="007616F8">
      <w:pPr>
        <w:pStyle w:val="Lijstalinea"/>
        <w:widowControl/>
        <w:autoSpaceDE/>
        <w:autoSpaceDN/>
        <w:spacing w:line="259" w:lineRule="auto"/>
        <w:ind w:left="284" w:firstLine="0"/>
        <w:contextualSpacing/>
        <w:rPr>
          <w:rFonts w:cstheme="minorHAnsi"/>
          <w:sz w:val="20"/>
          <w:szCs w:val="20"/>
        </w:rPr>
      </w:pPr>
      <w:r w:rsidRPr="007616F8">
        <w:rPr>
          <w:sz w:val="20"/>
          <w:szCs w:val="20"/>
        </w:rPr>
        <w:t xml:space="preserve"> Leg uit wat er in de filmfragmenten te zien is en wat je daarmee aan wilt tonen</w:t>
      </w:r>
      <w:r w:rsidR="00D650C3">
        <w:rPr>
          <w:sz w:val="20"/>
          <w:szCs w:val="20"/>
        </w:rPr>
        <w:t>. D</w:t>
      </w:r>
      <w:r w:rsidRPr="007616F8">
        <w:rPr>
          <w:sz w:val="20"/>
          <w:szCs w:val="20"/>
        </w:rPr>
        <w:t>at kan bv. door vanuit je portfolio te verwijzen naar bijpassende videofragmenten, maar ook door een korte beschrijving aan je portfolio toe te voegen of door (korte) teksten in je montage op te nemen</w:t>
      </w:r>
      <w:r w:rsidR="00D650C3">
        <w:rPr>
          <w:sz w:val="20"/>
          <w:szCs w:val="20"/>
        </w:rPr>
        <w:t>.</w:t>
      </w:r>
    </w:p>
    <w:p w14:paraId="6648AEA8" w14:textId="77777777" w:rsidR="007616F8" w:rsidRPr="007616F8" w:rsidRDefault="007616F8" w:rsidP="007616F8">
      <w:pPr>
        <w:ind w:left="284"/>
        <w:rPr>
          <w:i/>
          <w:sz w:val="20"/>
          <w:szCs w:val="20"/>
        </w:rPr>
      </w:pPr>
    </w:p>
    <w:p w14:paraId="7991BE5C" w14:textId="77777777" w:rsidR="007616F8" w:rsidRPr="00A93608" w:rsidRDefault="007616F8" w:rsidP="00A93608">
      <w:pPr>
        <w:tabs>
          <w:tab w:val="left" w:pos="998"/>
        </w:tabs>
        <w:spacing w:line="276" w:lineRule="auto"/>
        <w:rPr>
          <w:sz w:val="20"/>
        </w:rPr>
      </w:pPr>
    </w:p>
    <w:p w14:paraId="4C7B86D9" w14:textId="77777777" w:rsidR="007616F8" w:rsidRDefault="007616F8">
      <w:pPr>
        <w:rPr>
          <w:b/>
          <w:bCs/>
          <w:i/>
          <w:color w:val="2E74B5"/>
          <w:sz w:val="24"/>
          <w:szCs w:val="24"/>
        </w:rPr>
      </w:pPr>
      <w:bookmarkStart w:id="17" w:name="Bijlage_2:_Statusformulier"/>
      <w:bookmarkEnd w:id="17"/>
      <w:r>
        <w:rPr>
          <w:color w:val="2E74B5"/>
        </w:rPr>
        <w:br w:type="page"/>
      </w:r>
    </w:p>
    <w:p w14:paraId="680C2E36" w14:textId="53D6E194" w:rsidR="00702635" w:rsidRDefault="00FE7AFE" w:rsidP="005935FB">
      <w:pPr>
        <w:pStyle w:val="Kop1"/>
        <w:ind w:hanging="278"/>
      </w:pPr>
      <w:bookmarkStart w:id="18" w:name="_Toc45736364"/>
      <w:r>
        <w:rPr>
          <w:color w:val="2E74B5"/>
        </w:rPr>
        <w:t>Bijlage 2</w:t>
      </w:r>
      <w:r w:rsidR="00675D26">
        <w:rPr>
          <w:color w:val="2E74B5"/>
        </w:rPr>
        <w:t>a</w:t>
      </w:r>
      <w:r>
        <w:rPr>
          <w:color w:val="2E74B5"/>
        </w:rPr>
        <w:t xml:space="preserve">: </w:t>
      </w:r>
      <w:r w:rsidR="00675D26">
        <w:rPr>
          <w:color w:val="2E74B5"/>
        </w:rPr>
        <w:t>Authenticiteitsverklaring</w:t>
      </w:r>
      <w:bookmarkEnd w:id="18"/>
    </w:p>
    <w:p w14:paraId="680C2E37" w14:textId="77777777" w:rsidR="00702635" w:rsidRDefault="00702635" w:rsidP="005935FB">
      <w:pPr>
        <w:pStyle w:val="Plattetekst"/>
        <w:ind w:hanging="278"/>
        <w:rPr>
          <w:b/>
          <w:i/>
          <w:sz w:val="26"/>
        </w:rPr>
      </w:pPr>
    </w:p>
    <w:p w14:paraId="3DA47D96" w14:textId="0C358126" w:rsidR="00675D26" w:rsidRPr="006D76DE" w:rsidRDefault="00675D26" w:rsidP="00675D26">
      <w:r w:rsidRPr="006D76DE">
        <w:t xml:space="preserve">Dit formulier is als </w:t>
      </w:r>
      <w:proofErr w:type="spellStart"/>
      <w:r w:rsidRPr="006D76DE">
        <w:t>wordbestand</w:t>
      </w:r>
      <w:proofErr w:type="spellEnd"/>
      <w:r w:rsidRPr="006D76DE">
        <w:t xml:space="preserve"> te downloaden op </w:t>
      </w:r>
      <w:bookmarkStart w:id="19" w:name="_Hlk80786328"/>
      <w:r w:rsidR="007733E3">
        <w:fldChar w:fldCharType="begin"/>
      </w:r>
      <w:r w:rsidR="007733E3">
        <w:instrText xml:space="preserve"> HYPERLINK "https://husite.nl/stage-en-afstudeerinformatie/assessment-ia/zij-instroom-bekwaamheidsonderzoek/" </w:instrText>
      </w:r>
      <w:r w:rsidR="007733E3">
        <w:fldChar w:fldCharType="separate"/>
      </w:r>
      <w:r w:rsidR="006D1B2D" w:rsidRPr="00ED538F">
        <w:rPr>
          <w:rStyle w:val="Hyperlink"/>
        </w:rPr>
        <w:t>https://husite.nl/stage-en-afstudeerinformatie/assessment-ia/zij-instroom-bekwaamheidsonderzoek/</w:t>
      </w:r>
      <w:r w:rsidR="007733E3">
        <w:rPr>
          <w:rStyle w:val="Hyperlink"/>
        </w:rPr>
        <w:fldChar w:fldCharType="end"/>
      </w:r>
      <w:r w:rsidR="006D1B2D" w:rsidRPr="003B5C85">
        <w:t xml:space="preserve">  </w:t>
      </w:r>
      <w:bookmarkEnd w:id="19"/>
    </w:p>
    <w:p w14:paraId="6A72C306" w14:textId="77777777" w:rsidR="00675D26" w:rsidRPr="006D76DE" w:rsidRDefault="00675D26" w:rsidP="00675D26">
      <w:pPr>
        <w:pStyle w:val="Voetnoottekst"/>
        <w:spacing w:line="22" w:lineRule="atLeast"/>
        <w:rPr>
          <w:sz w:val="22"/>
          <w:szCs w:val="22"/>
        </w:rPr>
      </w:pPr>
    </w:p>
    <w:p w14:paraId="4FB0ADB9" w14:textId="77777777" w:rsidR="00675D26" w:rsidRPr="006D76DE" w:rsidRDefault="00675D26" w:rsidP="00675D26">
      <w:pPr>
        <w:spacing w:line="22" w:lineRule="atLeast"/>
        <w:rPr>
          <w:rFonts w:eastAsia="Calibri"/>
        </w:rPr>
      </w:pPr>
    </w:p>
    <w:p w14:paraId="4805654D" w14:textId="070FC9C1" w:rsidR="00675D26" w:rsidRPr="006D76DE" w:rsidRDefault="00675D26" w:rsidP="4EAB86B6">
      <w:pPr>
        <w:spacing w:line="22" w:lineRule="atLeast"/>
        <w:rPr>
          <w:rFonts w:eastAsia="Calibri"/>
          <w:b/>
          <w:bCs/>
          <w:color w:val="FF0000"/>
        </w:rPr>
      </w:pPr>
      <w:r w:rsidRPr="4EAB86B6">
        <w:rPr>
          <w:rFonts w:eastAsia="Calibri"/>
          <w:b/>
          <w:bCs/>
          <w:color w:val="FF0000"/>
        </w:rPr>
        <w:t xml:space="preserve">LET OP: De student neemt dit (ingevulde en ondertekende) formulier op in </w:t>
      </w:r>
      <w:r w:rsidR="7EE5422F" w:rsidRPr="4EAB86B6">
        <w:rPr>
          <w:rFonts w:eastAsia="Calibri"/>
          <w:b/>
          <w:bCs/>
          <w:color w:val="FF0000"/>
        </w:rPr>
        <w:t>het portfolio</w:t>
      </w:r>
      <w:r w:rsidRPr="4EAB86B6">
        <w:rPr>
          <w:rFonts w:eastAsia="Calibri"/>
          <w:b/>
          <w:bCs/>
          <w:color w:val="FF0000"/>
        </w:rPr>
        <w:t>. Zonder dit formulier kan de Studie en Werkbegeleider of leerteambegeleider het statusformulier niet ondertekenen en kan de student niet deelnemen aan het assessment.</w:t>
      </w:r>
    </w:p>
    <w:p w14:paraId="120C25AC" w14:textId="77777777" w:rsidR="00675D26" w:rsidRPr="006D76DE" w:rsidRDefault="00675D26" w:rsidP="00675D26">
      <w:pPr>
        <w:spacing w:line="22" w:lineRule="atLeast"/>
        <w:rPr>
          <w:rFonts w:eastAsia="Calibri"/>
        </w:rPr>
      </w:pPr>
    </w:p>
    <w:p w14:paraId="770E0422" w14:textId="77777777" w:rsidR="00675D26" w:rsidRPr="006D76DE" w:rsidRDefault="00675D26" w:rsidP="00675D26">
      <w:pPr>
        <w:spacing w:line="22" w:lineRule="atLeast"/>
        <w:rPr>
          <w:rFonts w:eastAsia="Calibri"/>
          <w:b/>
        </w:rPr>
      </w:pPr>
      <w:r w:rsidRPr="006D76DE">
        <w:rPr>
          <w:rFonts w:eastAsia="Calibri"/>
          <w:b/>
        </w:rPr>
        <w:t>Verklaring</w:t>
      </w:r>
    </w:p>
    <w:p w14:paraId="6FC18595" w14:textId="77777777" w:rsidR="00675D26" w:rsidRPr="006D76DE" w:rsidRDefault="00675D26" w:rsidP="00675D26">
      <w:pPr>
        <w:spacing w:line="22" w:lineRule="atLeast"/>
        <w:rPr>
          <w:rFonts w:eastAsia="Calibri"/>
        </w:rPr>
      </w:pPr>
    </w:p>
    <w:p w14:paraId="6E2EA16F" w14:textId="77777777" w:rsidR="00675D26" w:rsidRPr="006D76DE" w:rsidRDefault="00675D26" w:rsidP="00675D26">
      <w:pPr>
        <w:spacing w:line="22" w:lineRule="atLeast"/>
        <w:rPr>
          <w:rFonts w:eastAsia="Calibri"/>
        </w:rPr>
      </w:pPr>
      <w:r w:rsidRPr="006D76DE">
        <w:rPr>
          <w:rFonts w:eastAsia="Calibri"/>
        </w:rPr>
        <w:t xml:space="preserve">Hierbij verklaar ik dat het materiaal dat ik in dit portfolio aanbied authentiek is. </w:t>
      </w:r>
      <w:r w:rsidRPr="006D76DE">
        <w:rPr>
          <w:rFonts w:eastAsia="Calibri"/>
        </w:rPr>
        <w:br/>
        <w:t>Dat wil zeggen dat alle teksten en bewijsstukken in dit portfolio door mijzelf zijn gemaakt of betrekking hebben op activiteiten die door mijzelf zijn verricht.</w:t>
      </w:r>
    </w:p>
    <w:p w14:paraId="0DF4065B" w14:textId="77777777" w:rsidR="00675D26" w:rsidRPr="006D76DE" w:rsidRDefault="00675D26" w:rsidP="00675D26">
      <w:pPr>
        <w:spacing w:line="22" w:lineRule="atLeast"/>
        <w:rPr>
          <w:rFonts w:eastAsia="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6463"/>
      </w:tblGrid>
      <w:tr w:rsidR="00675D26" w:rsidRPr="006D76DE" w14:paraId="69E30135" w14:textId="77777777" w:rsidTr="00681278">
        <w:tc>
          <w:tcPr>
            <w:tcW w:w="2660" w:type="dxa"/>
            <w:shd w:val="clear" w:color="auto" w:fill="auto"/>
          </w:tcPr>
          <w:p w14:paraId="65A47B3E" w14:textId="77777777" w:rsidR="00675D26" w:rsidRPr="006D76DE" w:rsidRDefault="00675D26" w:rsidP="00681278">
            <w:pPr>
              <w:spacing w:line="22" w:lineRule="atLeast"/>
              <w:rPr>
                <w:rFonts w:eastAsia="Calibri"/>
              </w:rPr>
            </w:pPr>
            <w:r w:rsidRPr="006D76DE">
              <w:rPr>
                <w:rFonts w:eastAsia="Calibri"/>
              </w:rPr>
              <w:t>Naam student</w:t>
            </w:r>
          </w:p>
          <w:p w14:paraId="7218DD7A" w14:textId="77777777" w:rsidR="00675D26" w:rsidRPr="006D76DE" w:rsidRDefault="00675D26" w:rsidP="00681278">
            <w:pPr>
              <w:spacing w:line="22" w:lineRule="atLeast"/>
              <w:rPr>
                <w:rFonts w:eastAsia="Calibri"/>
              </w:rPr>
            </w:pPr>
          </w:p>
        </w:tc>
        <w:tc>
          <w:tcPr>
            <w:tcW w:w="6916" w:type="dxa"/>
            <w:shd w:val="clear" w:color="auto" w:fill="auto"/>
          </w:tcPr>
          <w:p w14:paraId="3EF57700" w14:textId="77777777" w:rsidR="00675D26" w:rsidRPr="006D76DE" w:rsidRDefault="00675D26" w:rsidP="00681278">
            <w:pPr>
              <w:spacing w:line="22" w:lineRule="atLeast"/>
              <w:rPr>
                <w:rFonts w:eastAsia="Calibri"/>
              </w:rPr>
            </w:pPr>
          </w:p>
        </w:tc>
      </w:tr>
      <w:tr w:rsidR="00675D26" w:rsidRPr="006D76DE" w14:paraId="55DE688D" w14:textId="77777777" w:rsidTr="00681278">
        <w:tc>
          <w:tcPr>
            <w:tcW w:w="2660" w:type="dxa"/>
            <w:shd w:val="clear" w:color="auto" w:fill="auto"/>
          </w:tcPr>
          <w:p w14:paraId="44B22FA9" w14:textId="77777777" w:rsidR="00675D26" w:rsidRPr="006D76DE" w:rsidRDefault="00675D26" w:rsidP="00681278">
            <w:pPr>
              <w:spacing w:line="22" w:lineRule="atLeast"/>
              <w:rPr>
                <w:rFonts w:eastAsia="Calibri"/>
              </w:rPr>
            </w:pPr>
            <w:r w:rsidRPr="006D76DE">
              <w:rPr>
                <w:rFonts w:eastAsia="Calibri"/>
              </w:rPr>
              <w:t>Studentnummer</w:t>
            </w:r>
          </w:p>
          <w:p w14:paraId="02DB4555" w14:textId="77777777" w:rsidR="00675D26" w:rsidRPr="006D76DE" w:rsidRDefault="00675D26" w:rsidP="00681278">
            <w:pPr>
              <w:spacing w:line="22" w:lineRule="atLeast"/>
              <w:rPr>
                <w:rFonts w:eastAsia="Calibri"/>
              </w:rPr>
            </w:pPr>
          </w:p>
        </w:tc>
        <w:tc>
          <w:tcPr>
            <w:tcW w:w="6916" w:type="dxa"/>
            <w:shd w:val="clear" w:color="auto" w:fill="auto"/>
          </w:tcPr>
          <w:p w14:paraId="30FF86AD" w14:textId="77777777" w:rsidR="00675D26" w:rsidRPr="006D76DE" w:rsidRDefault="00675D26" w:rsidP="00681278">
            <w:pPr>
              <w:spacing w:line="22" w:lineRule="atLeast"/>
              <w:rPr>
                <w:rFonts w:eastAsia="Calibri"/>
              </w:rPr>
            </w:pPr>
          </w:p>
        </w:tc>
      </w:tr>
      <w:tr w:rsidR="00675D26" w:rsidRPr="006D76DE" w14:paraId="6CA046DB" w14:textId="77777777" w:rsidTr="00681278">
        <w:tc>
          <w:tcPr>
            <w:tcW w:w="2660" w:type="dxa"/>
            <w:shd w:val="clear" w:color="auto" w:fill="auto"/>
          </w:tcPr>
          <w:p w14:paraId="505DC190" w14:textId="77777777" w:rsidR="00675D26" w:rsidRPr="006D76DE" w:rsidRDefault="00675D26" w:rsidP="00681278">
            <w:pPr>
              <w:spacing w:line="22" w:lineRule="atLeast"/>
              <w:rPr>
                <w:rFonts w:eastAsia="Calibri"/>
              </w:rPr>
            </w:pPr>
            <w:r w:rsidRPr="006D76DE">
              <w:rPr>
                <w:rFonts w:eastAsia="Calibri"/>
              </w:rPr>
              <w:t>Datum</w:t>
            </w:r>
          </w:p>
          <w:p w14:paraId="37D79112" w14:textId="77777777" w:rsidR="00675D26" w:rsidRPr="006D76DE" w:rsidRDefault="00675D26" w:rsidP="00681278">
            <w:pPr>
              <w:spacing w:line="22" w:lineRule="atLeast"/>
              <w:rPr>
                <w:rFonts w:eastAsia="Calibri"/>
              </w:rPr>
            </w:pPr>
          </w:p>
        </w:tc>
        <w:tc>
          <w:tcPr>
            <w:tcW w:w="6916" w:type="dxa"/>
            <w:shd w:val="clear" w:color="auto" w:fill="auto"/>
          </w:tcPr>
          <w:p w14:paraId="63E53E9F" w14:textId="77777777" w:rsidR="00675D26" w:rsidRPr="006D76DE" w:rsidRDefault="00675D26" w:rsidP="00681278">
            <w:pPr>
              <w:spacing w:line="22" w:lineRule="atLeast"/>
              <w:rPr>
                <w:rFonts w:eastAsia="Calibri"/>
              </w:rPr>
            </w:pPr>
          </w:p>
        </w:tc>
      </w:tr>
      <w:tr w:rsidR="00675D26" w:rsidRPr="006D76DE" w14:paraId="09E00527" w14:textId="77777777" w:rsidTr="00681278">
        <w:tc>
          <w:tcPr>
            <w:tcW w:w="2660" w:type="dxa"/>
            <w:shd w:val="clear" w:color="auto" w:fill="auto"/>
          </w:tcPr>
          <w:p w14:paraId="5BCB2B61" w14:textId="77777777" w:rsidR="00675D26" w:rsidRPr="006D76DE" w:rsidRDefault="00675D26" w:rsidP="00681278">
            <w:pPr>
              <w:spacing w:line="22" w:lineRule="atLeast"/>
              <w:rPr>
                <w:rFonts w:eastAsia="Calibri"/>
              </w:rPr>
            </w:pPr>
            <w:r w:rsidRPr="006D76DE">
              <w:rPr>
                <w:rFonts w:eastAsia="Calibri"/>
              </w:rPr>
              <w:t>Handtekening student</w:t>
            </w:r>
          </w:p>
          <w:p w14:paraId="1C4C10C4" w14:textId="77777777" w:rsidR="00675D26" w:rsidRPr="006D76DE" w:rsidRDefault="00675D26" w:rsidP="00681278">
            <w:pPr>
              <w:spacing w:line="22" w:lineRule="atLeast"/>
              <w:rPr>
                <w:rFonts w:eastAsia="Calibri"/>
              </w:rPr>
            </w:pPr>
          </w:p>
        </w:tc>
        <w:tc>
          <w:tcPr>
            <w:tcW w:w="6916" w:type="dxa"/>
            <w:shd w:val="clear" w:color="auto" w:fill="auto"/>
          </w:tcPr>
          <w:p w14:paraId="2D2BF197" w14:textId="77777777" w:rsidR="00675D26" w:rsidRPr="006D76DE" w:rsidRDefault="00675D26" w:rsidP="00681278">
            <w:pPr>
              <w:spacing w:line="22" w:lineRule="atLeast"/>
              <w:rPr>
                <w:rFonts w:eastAsia="Calibri"/>
              </w:rPr>
            </w:pPr>
          </w:p>
        </w:tc>
      </w:tr>
    </w:tbl>
    <w:p w14:paraId="72324DBB" w14:textId="77777777" w:rsidR="00675D26" w:rsidRPr="006D76DE" w:rsidRDefault="00675D26" w:rsidP="00675D26">
      <w:pPr>
        <w:spacing w:line="22" w:lineRule="atLeast"/>
        <w:rPr>
          <w:rFonts w:eastAsia="Calibri"/>
        </w:rPr>
      </w:pPr>
    </w:p>
    <w:p w14:paraId="0EDCF15A" w14:textId="77777777" w:rsidR="00675D26" w:rsidRPr="006D76DE" w:rsidRDefault="00675D26" w:rsidP="00675D26">
      <w:pPr>
        <w:spacing w:line="22" w:lineRule="atLeast"/>
        <w:rPr>
          <w:rFonts w:eastAsia="Calibri"/>
        </w:rPr>
      </w:pPr>
      <w:r w:rsidRPr="006D76DE">
        <w:rPr>
          <w:rFonts w:eastAsia="Calibri"/>
        </w:rPr>
        <w:t>Wanneer geconstateerd wordt dat onderdelen van het portfolio niet authentiek zijn (en dus niet door de student zelf zijn gemaakt of betrekking hebben op activiteiten die niet door de student zelf zijn verricht) is er sprake van fraude.</w:t>
      </w:r>
    </w:p>
    <w:p w14:paraId="4D23CB42" w14:textId="77777777" w:rsidR="00675D26" w:rsidRPr="006D76DE" w:rsidRDefault="00675D26" w:rsidP="00675D26">
      <w:pPr>
        <w:spacing w:line="22" w:lineRule="atLeast"/>
      </w:pPr>
    </w:p>
    <w:p w14:paraId="71397A57" w14:textId="77777777" w:rsidR="00675D26" w:rsidRPr="006D76DE" w:rsidRDefault="00675D26" w:rsidP="00675D26">
      <w:r w:rsidRPr="006D76DE">
        <w:br w:type="page"/>
      </w:r>
    </w:p>
    <w:p w14:paraId="288733A7" w14:textId="62B57121" w:rsidR="00675D26" w:rsidRDefault="00675D26" w:rsidP="00675D26">
      <w:pPr>
        <w:pStyle w:val="Kop1"/>
        <w:ind w:hanging="278"/>
      </w:pPr>
      <w:bookmarkStart w:id="20" w:name="_Toc45736365"/>
      <w:bookmarkStart w:id="21" w:name="_Toc45201653"/>
      <w:r>
        <w:rPr>
          <w:color w:val="2E74B5"/>
        </w:rPr>
        <w:t>Bijlage 2b: Statusformulier bekwaamheidsonderzoek 202</w:t>
      </w:r>
      <w:r w:rsidR="006D1B2D">
        <w:rPr>
          <w:color w:val="2E74B5"/>
        </w:rPr>
        <w:t>1</w:t>
      </w:r>
      <w:r>
        <w:rPr>
          <w:color w:val="2E74B5"/>
        </w:rPr>
        <w:t>-202</w:t>
      </w:r>
      <w:r w:rsidR="006D1B2D">
        <w:rPr>
          <w:color w:val="2E74B5"/>
        </w:rPr>
        <w:t>2</w:t>
      </w:r>
      <w:bookmarkEnd w:id="20"/>
    </w:p>
    <w:p w14:paraId="2A67A940" w14:textId="77777777" w:rsidR="00675D26" w:rsidRDefault="00675D26" w:rsidP="00675D26">
      <w:pPr>
        <w:pStyle w:val="Kop1"/>
        <w:spacing w:before="0"/>
        <w:ind w:hanging="278"/>
      </w:pPr>
    </w:p>
    <w:bookmarkEnd w:id="21"/>
    <w:p w14:paraId="4A38204E" w14:textId="77777777" w:rsidR="00675D26" w:rsidRDefault="00675D26" w:rsidP="00675D26">
      <w:pPr>
        <w:pStyle w:val="Voetnoottekst"/>
        <w:spacing w:line="22" w:lineRule="atLeast"/>
        <w:rPr>
          <w:rFonts w:asciiTheme="minorHAnsi" w:hAnsiTheme="minorHAnsi" w:cstheme="minorHAnsi"/>
          <w:sz w:val="24"/>
          <w:szCs w:val="24"/>
        </w:rPr>
      </w:pPr>
    </w:p>
    <w:p w14:paraId="353F7CDD" w14:textId="046D6E84" w:rsidR="00675D26" w:rsidRPr="006D1B2D" w:rsidRDefault="00675D26" w:rsidP="00675D26">
      <w:pPr>
        <w:pStyle w:val="Voetnoottekst"/>
        <w:spacing w:line="22" w:lineRule="atLeast"/>
        <w:rPr>
          <w:sz w:val="22"/>
          <w:szCs w:val="22"/>
        </w:rPr>
      </w:pPr>
      <w:r w:rsidRPr="006D1B2D">
        <w:rPr>
          <w:sz w:val="22"/>
          <w:szCs w:val="22"/>
        </w:rPr>
        <w:t xml:space="preserve">Dit formulier is als </w:t>
      </w:r>
      <w:proofErr w:type="spellStart"/>
      <w:r w:rsidRPr="006D1B2D">
        <w:rPr>
          <w:sz w:val="22"/>
          <w:szCs w:val="22"/>
        </w:rPr>
        <w:t>wordbestand</w:t>
      </w:r>
      <w:proofErr w:type="spellEnd"/>
      <w:r w:rsidRPr="006D1B2D">
        <w:rPr>
          <w:sz w:val="22"/>
          <w:szCs w:val="22"/>
        </w:rPr>
        <w:t xml:space="preserve"> te downloaden op </w:t>
      </w:r>
      <w:hyperlink r:id="rId23" w:history="1">
        <w:r w:rsidR="006D1B2D" w:rsidRPr="006D1B2D">
          <w:rPr>
            <w:rStyle w:val="Hyperlink"/>
            <w:sz w:val="22"/>
            <w:szCs w:val="22"/>
          </w:rPr>
          <w:t>https://husite.nl/stage-en-afstudeerinformatie/assessment-ia/zij-instroom-bekwaamheidsonderzoek/</w:t>
        </w:r>
      </w:hyperlink>
      <w:r w:rsidR="006D1B2D" w:rsidRPr="006D1B2D">
        <w:rPr>
          <w:sz w:val="22"/>
          <w:szCs w:val="22"/>
        </w:rPr>
        <w:t xml:space="preserve">  </w:t>
      </w:r>
    </w:p>
    <w:p w14:paraId="5FA5F30A" w14:textId="77777777" w:rsidR="00675D26" w:rsidRPr="006D1B2D" w:rsidRDefault="00675D26" w:rsidP="00675D26">
      <w:pPr>
        <w:pStyle w:val="Voetnoottekst"/>
        <w:spacing w:line="259" w:lineRule="auto"/>
      </w:pPr>
    </w:p>
    <w:p w14:paraId="6A830A60" w14:textId="5991C637" w:rsidR="00675D26" w:rsidRPr="006D76DE" w:rsidRDefault="00675D26" w:rsidP="00675D26">
      <w:pPr>
        <w:rPr>
          <w:rFonts w:eastAsia="Calibri"/>
          <w:b/>
          <w:color w:val="FF0000"/>
        </w:rPr>
      </w:pPr>
      <w:r w:rsidRPr="006D76DE">
        <w:rPr>
          <w:rFonts w:eastAsia="Calibri"/>
          <w:b/>
          <w:color w:val="FF0000"/>
        </w:rPr>
        <w:t>LET OP: Dit formulier wordt ingevuld door de Studie en Werkbegeleider of leerteambegeleider en moet tegelijk met het portfolio worden ingeleverd. Pas daarna kan de student deelnemen aan het assessment</w:t>
      </w:r>
    </w:p>
    <w:p w14:paraId="246C9D18" w14:textId="77777777" w:rsidR="00675D26" w:rsidRPr="006D76DE" w:rsidRDefault="00675D26" w:rsidP="00675D26">
      <w:pPr>
        <w:rPr>
          <w:rFonts w:eastAsia="Calibri"/>
          <w:b/>
          <w:color w:val="FF0000"/>
        </w:rPr>
      </w:pPr>
    </w:p>
    <w:p w14:paraId="5E0CE211" w14:textId="08F51BBA" w:rsidR="00675D26" w:rsidRDefault="00675D26" w:rsidP="006D76DE">
      <w:pPr>
        <w:spacing w:after="60"/>
        <w:ind w:left="567" w:hanging="567"/>
      </w:pPr>
      <w:r w:rsidRPr="006D76DE">
        <w:t xml:space="preserve">NB:. </w:t>
      </w:r>
      <w:r w:rsidRPr="006D76DE">
        <w:tab/>
        <w:t>Dit formulier is geen kwalitatieve checklijst, maar louter een controle op voorwaarden, vorm en compleetheid. De student is eindverantwoordelijk voor het portfolio.</w:t>
      </w:r>
    </w:p>
    <w:p w14:paraId="3E35638C" w14:textId="77777777" w:rsidR="006D76DE" w:rsidRPr="006D76DE" w:rsidRDefault="006D76DE" w:rsidP="006D76DE">
      <w:pPr>
        <w:spacing w:after="60"/>
        <w:ind w:left="567" w:hanging="567"/>
      </w:pPr>
    </w:p>
    <w:p w14:paraId="2F499CA4" w14:textId="77777777" w:rsidR="00675D26" w:rsidRPr="006D76DE" w:rsidRDefault="00675D26" w:rsidP="00675D26">
      <w:pPr>
        <w:rPr>
          <w:b/>
        </w:rPr>
      </w:pPr>
      <w:r w:rsidRPr="006D76DE">
        <w:rPr>
          <w:noProof/>
          <w:lang w:bidi="ar-SA"/>
        </w:rPr>
        <mc:AlternateContent>
          <mc:Choice Requires="wpc">
            <w:drawing>
              <wp:inline distT="0" distB="0" distL="0" distR="0" wp14:anchorId="04B06EF1" wp14:editId="226408D3">
                <wp:extent cx="6083935" cy="2786063"/>
                <wp:effectExtent l="0" t="0" r="12065" b="0"/>
                <wp:docPr id="9" name="Papier 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 name="Text Box 4"/>
                        <wps:cNvSpPr txBox="1">
                          <a:spLocks noChangeArrowheads="1"/>
                        </wps:cNvSpPr>
                        <wps:spPr bwMode="auto">
                          <a:xfrm>
                            <a:off x="0" y="0"/>
                            <a:ext cx="6083935" cy="2728912"/>
                          </a:xfrm>
                          <a:prstGeom prst="rect">
                            <a:avLst/>
                          </a:prstGeom>
                          <a:solidFill>
                            <a:srgbClr val="FFFFFF"/>
                          </a:solidFill>
                          <a:ln w="9525">
                            <a:solidFill>
                              <a:srgbClr val="000000"/>
                            </a:solidFill>
                            <a:miter lim="800000"/>
                            <a:headEnd/>
                            <a:tailEnd/>
                          </a:ln>
                        </wps:spPr>
                        <wps:txbx>
                          <w:txbxContent>
                            <w:p w14:paraId="5BC537D0" w14:textId="77777777" w:rsidR="008E59F2" w:rsidRDefault="008E59F2" w:rsidP="00675D26">
                              <w:pPr>
                                <w:spacing w:before="120"/>
                                <w:rPr>
                                  <w:sz w:val="20"/>
                                </w:rPr>
                              </w:pPr>
                              <w:r w:rsidRPr="009163E3">
                                <w:rPr>
                                  <w:sz w:val="20"/>
                                </w:rPr>
                                <w:t>naam student:</w:t>
                              </w:r>
                            </w:p>
                            <w:p w14:paraId="37FB1C33" w14:textId="77777777" w:rsidR="008E59F2" w:rsidRPr="009163E3" w:rsidRDefault="008E59F2" w:rsidP="00675D26">
                              <w:pPr>
                                <w:rPr>
                                  <w:sz w:val="20"/>
                                </w:rPr>
                              </w:pPr>
                            </w:p>
                            <w:p w14:paraId="3775B11C" w14:textId="77777777" w:rsidR="008E59F2" w:rsidRDefault="008E59F2" w:rsidP="00675D26">
                              <w:pPr>
                                <w:rPr>
                                  <w:sz w:val="20"/>
                                </w:rPr>
                              </w:pPr>
                              <w:r w:rsidRPr="009163E3">
                                <w:rPr>
                                  <w:sz w:val="20"/>
                                </w:rPr>
                                <w:t>studentnummer:</w:t>
                              </w:r>
                            </w:p>
                            <w:p w14:paraId="39185E2F" w14:textId="77777777" w:rsidR="008E59F2" w:rsidRPr="009163E3" w:rsidRDefault="008E59F2" w:rsidP="00675D26">
                              <w:pPr>
                                <w:rPr>
                                  <w:sz w:val="20"/>
                                </w:rPr>
                              </w:pPr>
                            </w:p>
                            <w:p w14:paraId="76E1F0D6" w14:textId="77777777" w:rsidR="008E59F2" w:rsidRDefault="008E59F2" w:rsidP="00675D26">
                              <w:pPr>
                                <w:rPr>
                                  <w:sz w:val="20"/>
                                </w:rPr>
                              </w:pPr>
                              <w:r w:rsidRPr="009163E3">
                                <w:rPr>
                                  <w:sz w:val="20"/>
                                </w:rPr>
                                <w:t>vak:</w:t>
                              </w:r>
                            </w:p>
                            <w:p w14:paraId="54E131AF" w14:textId="77777777" w:rsidR="008E59F2" w:rsidRPr="009163E3" w:rsidRDefault="008E59F2" w:rsidP="00675D26">
                              <w:pPr>
                                <w:rPr>
                                  <w:sz w:val="20"/>
                                </w:rPr>
                              </w:pPr>
                            </w:p>
                            <w:p w14:paraId="3D6B6D1C" w14:textId="60AA5EA8" w:rsidR="008E59F2" w:rsidRPr="00675D26" w:rsidRDefault="008E59F2" w:rsidP="00675D26">
                              <w:pPr>
                                <w:rPr>
                                  <w:sz w:val="20"/>
                                  <w:szCs w:val="20"/>
                                </w:rPr>
                              </w:pPr>
                              <w:r>
                                <w:rPr>
                                  <w:sz w:val="20"/>
                                </w:rPr>
                                <w:t xml:space="preserve">Osiriscode: </w:t>
                              </w:r>
                              <w:r w:rsidRPr="00675D26">
                                <w:rPr>
                                  <w:sz w:val="20"/>
                                  <w:szCs w:val="20"/>
                                </w:rPr>
                                <w:t xml:space="preserve">OARC-BEKOND4-17 </w:t>
                              </w:r>
                            </w:p>
                            <w:p w14:paraId="5D45949A" w14:textId="77777777" w:rsidR="008E59F2" w:rsidRPr="009163E3" w:rsidRDefault="008E59F2" w:rsidP="00675D26">
                              <w:pPr>
                                <w:rPr>
                                  <w:sz w:val="20"/>
                                </w:rPr>
                              </w:pPr>
                            </w:p>
                            <w:p w14:paraId="5162B215" w14:textId="77777777" w:rsidR="008E59F2" w:rsidRDefault="008E59F2" w:rsidP="00675D26">
                              <w:pPr>
                                <w:rPr>
                                  <w:sz w:val="20"/>
                                </w:rPr>
                              </w:pPr>
                              <w:r w:rsidRPr="009163E3">
                                <w:rPr>
                                  <w:sz w:val="20"/>
                                </w:rPr>
                                <w:t>datum:</w:t>
                              </w:r>
                            </w:p>
                            <w:p w14:paraId="5256BD2C" w14:textId="77777777" w:rsidR="008E59F2" w:rsidRPr="009163E3" w:rsidRDefault="008E59F2" w:rsidP="00675D26">
                              <w:pPr>
                                <w:rPr>
                                  <w:sz w:val="20"/>
                                </w:rPr>
                              </w:pPr>
                            </w:p>
                            <w:p w14:paraId="64A43040" w14:textId="11B762AE" w:rsidR="008E59F2" w:rsidRDefault="008E59F2" w:rsidP="00675D26">
                              <w:pPr>
                                <w:rPr>
                                  <w:sz w:val="20"/>
                                </w:rPr>
                              </w:pPr>
                              <w:r w:rsidRPr="009163E3">
                                <w:rPr>
                                  <w:sz w:val="20"/>
                                </w:rPr>
                                <w:t>naam S</w:t>
                              </w:r>
                              <w:r>
                                <w:rPr>
                                  <w:sz w:val="20"/>
                                </w:rPr>
                                <w:t>tudie en werkbegeleider of leerteambegeleider:</w:t>
                              </w:r>
                            </w:p>
                            <w:p w14:paraId="09DBFD57" w14:textId="77777777" w:rsidR="008E59F2" w:rsidRDefault="008E59F2" w:rsidP="00675D26">
                              <w:pPr>
                                <w:rPr>
                                  <w:sz w:val="20"/>
                                </w:rPr>
                              </w:pPr>
                            </w:p>
                            <w:p w14:paraId="5792B045" w14:textId="102140DA" w:rsidR="008E59F2" w:rsidRDefault="008E59F2" w:rsidP="00675D26">
                              <w:pPr>
                                <w:rPr>
                                  <w:sz w:val="20"/>
                                </w:rPr>
                              </w:pPr>
                              <w:r w:rsidRPr="009163E3">
                                <w:rPr>
                                  <w:sz w:val="20"/>
                                </w:rPr>
                                <w:t>handtekening S</w:t>
                              </w:r>
                              <w:r>
                                <w:rPr>
                                  <w:sz w:val="20"/>
                                </w:rPr>
                                <w:t>tudie en Werkbegeleider of leerteambegeleider</w:t>
                              </w:r>
                              <w:r w:rsidRPr="009163E3">
                                <w:rPr>
                                  <w:sz w:val="20"/>
                                </w:rPr>
                                <w:t>:</w:t>
                              </w:r>
                            </w:p>
                          </w:txbxContent>
                        </wps:txbx>
                        <wps:bodyPr rot="0" vert="horz" wrap="square" lIns="91440" tIns="45720" rIns="91440" bIns="45720" anchor="t" anchorCtr="0" upright="1">
                          <a:noAutofit/>
                        </wps:bodyPr>
                      </wps:wsp>
                    </wpc:wpc>
                  </a:graphicData>
                </a:graphic>
              </wp:inline>
            </w:drawing>
          </mc:Choice>
          <mc:Fallback>
            <w:pict>
              <v:group w14:anchorId="04B06EF1" id="Papier 9" o:spid="_x0000_s1026" editas="canvas" style="width:479.05pt;height:219.4pt;mso-position-horizontal-relative:char;mso-position-vertical-relative:line" coordsize="60839,27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39;height:27857;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width:60839;height:27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BC537D0" w14:textId="77777777" w:rsidR="008E59F2" w:rsidRDefault="008E59F2" w:rsidP="00675D26">
                        <w:pPr>
                          <w:spacing w:before="120"/>
                          <w:rPr>
                            <w:sz w:val="20"/>
                          </w:rPr>
                        </w:pPr>
                        <w:r w:rsidRPr="009163E3">
                          <w:rPr>
                            <w:sz w:val="20"/>
                          </w:rPr>
                          <w:t>naam student:</w:t>
                        </w:r>
                      </w:p>
                      <w:p w14:paraId="37FB1C33" w14:textId="77777777" w:rsidR="008E59F2" w:rsidRPr="009163E3" w:rsidRDefault="008E59F2" w:rsidP="00675D26">
                        <w:pPr>
                          <w:rPr>
                            <w:sz w:val="20"/>
                          </w:rPr>
                        </w:pPr>
                      </w:p>
                      <w:p w14:paraId="3775B11C" w14:textId="77777777" w:rsidR="008E59F2" w:rsidRDefault="008E59F2" w:rsidP="00675D26">
                        <w:pPr>
                          <w:rPr>
                            <w:sz w:val="20"/>
                          </w:rPr>
                        </w:pPr>
                        <w:r w:rsidRPr="009163E3">
                          <w:rPr>
                            <w:sz w:val="20"/>
                          </w:rPr>
                          <w:t>studentnummer:</w:t>
                        </w:r>
                      </w:p>
                      <w:p w14:paraId="39185E2F" w14:textId="77777777" w:rsidR="008E59F2" w:rsidRPr="009163E3" w:rsidRDefault="008E59F2" w:rsidP="00675D26">
                        <w:pPr>
                          <w:rPr>
                            <w:sz w:val="20"/>
                          </w:rPr>
                        </w:pPr>
                      </w:p>
                      <w:p w14:paraId="76E1F0D6" w14:textId="77777777" w:rsidR="008E59F2" w:rsidRDefault="008E59F2" w:rsidP="00675D26">
                        <w:pPr>
                          <w:rPr>
                            <w:sz w:val="20"/>
                          </w:rPr>
                        </w:pPr>
                        <w:r w:rsidRPr="009163E3">
                          <w:rPr>
                            <w:sz w:val="20"/>
                          </w:rPr>
                          <w:t>vak:</w:t>
                        </w:r>
                      </w:p>
                      <w:p w14:paraId="54E131AF" w14:textId="77777777" w:rsidR="008E59F2" w:rsidRPr="009163E3" w:rsidRDefault="008E59F2" w:rsidP="00675D26">
                        <w:pPr>
                          <w:rPr>
                            <w:sz w:val="20"/>
                          </w:rPr>
                        </w:pPr>
                      </w:p>
                      <w:p w14:paraId="3D6B6D1C" w14:textId="60AA5EA8" w:rsidR="008E59F2" w:rsidRPr="00675D26" w:rsidRDefault="008E59F2" w:rsidP="00675D26">
                        <w:pPr>
                          <w:rPr>
                            <w:sz w:val="20"/>
                            <w:szCs w:val="20"/>
                          </w:rPr>
                        </w:pPr>
                        <w:r>
                          <w:rPr>
                            <w:sz w:val="20"/>
                          </w:rPr>
                          <w:t xml:space="preserve">Osiriscode: </w:t>
                        </w:r>
                        <w:r w:rsidRPr="00675D26">
                          <w:rPr>
                            <w:sz w:val="20"/>
                            <w:szCs w:val="20"/>
                          </w:rPr>
                          <w:t xml:space="preserve">OARC-BEKOND4-17 </w:t>
                        </w:r>
                      </w:p>
                      <w:p w14:paraId="5D45949A" w14:textId="77777777" w:rsidR="008E59F2" w:rsidRPr="009163E3" w:rsidRDefault="008E59F2" w:rsidP="00675D26">
                        <w:pPr>
                          <w:rPr>
                            <w:sz w:val="20"/>
                          </w:rPr>
                        </w:pPr>
                      </w:p>
                      <w:p w14:paraId="5162B215" w14:textId="77777777" w:rsidR="008E59F2" w:rsidRDefault="008E59F2" w:rsidP="00675D26">
                        <w:pPr>
                          <w:rPr>
                            <w:sz w:val="20"/>
                          </w:rPr>
                        </w:pPr>
                        <w:r w:rsidRPr="009163E3">
                          <w:rPr>
                            <w:sz w:val="20"/>
                          </w:rPr>
                          <w:t>datum:</w:t>
                        </w:r>
                      </w:p>
                      <w:p w14:paraId="5256BD2C" w14:textId="77777777" w:rsidR="008E59F2" w:rsidRPr="009163E3" w:rsidRDefault="008E59F2" w:rsidP="00675D26">
                        <w:pPr>
                          <w:rPr>
                            <w:sz w:val="20"/>
                          </w:rPr>
                        </w:pPr>
                      </w:p>
                      <w:p w14:paraId="64A43040" w14:textId="11B762AE" w:rsidR="008E59F2" w:rsidRDefault="008E59F2" w:rsidP="00675D26">
                        <w:pPr>
                          <w:rPr>
                            <w:sz w:val="20"/>
                          </w:rPr>
                        </w:pPr>
                        <w:r w:rsidRPr="009163E3">
                          <w:rPr>
                            <w:sz w:val="20"/>
                          </w:rPr>
                          <w:t>naam S</w:t>
                        </w:r>
                        <w:r>
                          <w:rPr>
                            <w:sz w:val="20"/>
                          </w:rPr>
                          <w:t>tudie en werkbegeleider of leerteambegeleider:</w:t>
                        </w:r>
                      </w:p>
                      <w:p w14:paraId="09DBFD57" w14:textId="77777777" w:rsidR="008E59F2" w:rsidRDefault="008E59F2" w:rsidP="00675D26">
                        <w:pPr>
                          <w:rPr>
                            <w:sz w:val="20"/>
                          </w:rPr>
                        </w:pPr>
                      </w:p>
                      <w:p w14:paraId="5792B045" w14:textId="102140DA" w:rsidR="008E59F2" w:rsidRDefault="008E59F2" w:rsidP="00675D26">
                        <w:pPr>
                          <w:rPr>
                            <w:sz w:val="20"/>
                          </w:rPr>
                        </w:pPr>
                        <w:r w:rsidRPr="009163E3">
                          <w:rPr>
                            <w:sz w:val="20"/>
                          </w:rPr>
                          <w:t>handtekening S</w:t>
                        </w:r>
                        <w:r>
                          <w:rPr>
                            <w:sz w:val="20"/>
                          </w:rPr>
                          <w:t>tudie en Werkbegeleider of leerteambegeleider</w:t>
                        </w:r>
                        <w:r w:rsidRPr="009163E3">
                          <w:rPr>
                            <w:sz w:val="20"/>
                          </w:rPr>
                          <w:t>:</w:t>
                        </w:r>
                      </w:p>
                    </w:txbxContent>
                  </v:textbox>
                </v:shape>
                <w10:anchorlock/>
              </v:group>
            </w:pict>
          </mc:Fallback>
        </mc:AlternateContent>
      </w:r>
    </w:p>
    <w:p w14:paraId="360AF9B9" w14:textId="77777777" w:rsidR="00675D26" w:rsidRPr="006D76DE" w:rsidRDefault="00675D26" w:rsidP="003B3AC2">
      <w:pPr>
        <w:widowControl/>
        <w:numPr>
          <w:ilvl w:val="0"/>
          <w:numId w:val="16"/>
        </w:numPr>
        <w:tabs>
          <w:tab w:val="clear" w:pos="720"/>
          <w:tab w:val="num" w:pos="360"/>
        </w:tabs>
        <w:autoSpaceDE/>
        <w:autoSpaceDN/>
        <w:spacing w:before="240" w:after="120" w:line="259" w:lineRule="auto"/>
        <w:ind w:left="360"/>
        <w:rPr>
          <w:b/>
        </w:rPr>
      </w:pPr>
      <w:r w:rsidRPr="006D76DE">
        <w:rPr>
          <w:b/>
        </w:rPr>
        <w:t xml:space="preserve">Student voldoet aan instapvoorwaarden assessment: </w:t>
      </w:r>
    </w:p>
    <w:p w14:paraId="5E1B063F" w14:textId="0E68E8FC" w:rsidR="00675D26" w:rsidRPr="006D76DE" w:rsidRDefault="00675D26" w:rsidP="00675D26">
      <w:pPr>
        <w:spacing w:after="60" w:line="216" w:lineRule="auto"/>
        <w:ind w:left="568" w:hanging="284"/>
      </w:pPr>
      <w:r w:rsidRPr="006D76DE">
        <w:t xml:space="preserve">□ </w:t>
      </w:r>
      <w:r w:rsidRPr="006D76DE">
        <w:tab/>
        <w:t>alle onderdelen van het examenprogramma zijn afgerond en afgetekend in Osiris (behalve het bekwaamheidsonderzoek en de landelijke kennistoets staan er geen vakken tussen haakjes of bij overig)</w:t>
      </w:r>
    </w:p>
    <w:p w14:paraId="1458CCEC" w14:textId="7FF16E12" w:rsidR="00675D26" w:rsidRPr="006D76DE" w:rsidRDefault="00675D26" w:rsidP="00675D26">
      <w:pPr>
        <w:spacing w:after="60" w:line="216" w:lineRule="auto"/>
        <w:ind w:left="568" w:hanging="284"/>
      </w:pPr>
      <w:r w:rsidRPr="006D76DE">
        <w:t xml:space="preserve">□ </w:t>
      </w:r>
      <w:r w:rsidRPr="006D76DE">
        <w:tab/>
        <w:t>compleet studievoortgangsoverzicht is toegevoegd</w:t>
      </w:r>
    </w:p>
    <w:p w14:paraId="2DBA3EF8" w14:textId="6F5C3288" w:rsidR="00675D26" w:rsidRPr="006D76DE" w:rsidRDefault="4C7B5581" w:rsidP="00675D26">
      <w:pPr>
        <w:spacing w:line="216" w:lineRule="auto"/>
        <w:ind w:left="568" w:hanging="284"/>
      </w:pPr>
      <w:r w:rsidRPr="006D76DE">
        <w:t xml:space="preserve">□ </w:t>
      </w:r>
      <w:r w:rsidR="00C21849">
        <w:tab/>
      </w:r>
      <w:r w:rsidRPr="006D76DE">
        <w:t>formulier</w:t>
      </w:r>
      <w:r w:rsidR="00675D26" w:rsidRPr="006D76DE">
        <w:tab/>
        <w:t>authenticiteitsverklaring is door de student getekend en opgenomen in het portfolio</w:t>
      </w:r>
    </w:p>
    <w:p w14:paraId="5D0E83A3" w14:textId="77777777" w:rsidR="00675D26" w:rsidRPr="006D76DE" w:rsidRDefault="00675D26" w:rsidP="00675D26"/>
    <w:p w14:paraId="10DCF25D" w14:textId="77777777" w:rsidR="00675D26" w:rsidRPr="006D76DE" w:rsidRDefault="00675D26" w:rsidP="006D76DE">
      <w:pPr>
        <w:spacing w:after="120"/>
        <w:ind w:left="360" w:hanging="360"/>
        <w:rPr>
          <w:b/>
          <w:i/>
        </w:rPr>
      </w:pPr>
      <w:r w:rsidRPr="006D76DE">
        <w:rPr>
          <w:b/>
        </w:rPr>
        <w:t>2.</w:t>
      </w:r>
      <w:r w:rsidRPr="006D76DE">
        <w:rPr>
          <w:b/>
        </w:rPr>
        <w:tab/>
        <w:t>Portfolio (inclusief bewijsstukken en videofragmenten):</w:t>
      </w:r>
    </w:p>
    <w:p w14:paraId="074A8DB7" w14:textId="278E7998" w:rsidR="00675D26" w:rsidRPr="006D76DE" w:rsidRDefault="00675D26" w:rsidP="00675D26">
      <w:pPr>
        <w:spacing w:after="60" w:line="216" w:lineRule="auto"/>
        <w:ind w:left="590" w:hanging="308"/>
      </w:pPr>
      <w:r w:rsidRPr="006D76DE">
        <w:t xml:space="preserve">□ </w:t>
      </w:r>
      <w:r w:rsidRPr="006D76DE">
        <w:tab/>
        <w:t>het materiaal is compleet, zie checklist handleiding bekwaamheidsonderzoek, bijlage 1</w:t>
      </w:r>
    </w:p>
    <w:p w14:paraId="522B543C" w14:textId="77777777" w:rsidR="00675D26" w:rsidRPr="006D76DE" w:rsidRDefault="00675D26" w:rsidP="00675D26">
      <w:pPr>
        <w:spacing w:after="60" w:line="216" w:lineRule="auto"/>
        <w:ind w:left="590" w:hanging="308"/>
      </w:pPr>
      <w:r w:rsidRPr="006D76DE">
        <w:t xml:space="preserve">□ </w:t>
      </w:r>
      <w:r w:rsidRPr="006D76DE">
        <w:tab/>
        <w:t>al het materiaal is te lezen/bekijken in 90 minuten</w:t>
      </w:r>
    </w:p>
    <w:p w14:paraId="634B68D2" w14:textId="77777777" w:rsidR="00675D26" w:rsidRPr="006D76DE" w:rsidRDefault="00675D26" w:rsidP="00675D26">
      <w:pPr>
        <w:spacing w:line="216" w:lineRule="auto"/>
        <w:ind w:left="590" w:hanging="308"/>
      </w:pPr>
      <w:r w:rsidRPr="006D76DE">
        <w:t xml:space="preserve">□ </w:t>
      </w:r>
      <w:r w:rsidRPr="006D76DE">
        <w:tab/>
        <w:t xml:space="preserve">het materiaal voldoet aan de vormeisen aan bestanden voor het inleveren </w:t>
      </w:r>
    </w:p>
    <w:p w14:paraId="4CACA39C" w14:textId="2FB99D80" w:rsidR="00675D26" w:rsidRPr="006D76DE" w:rsidRDefault="00675D26" w:rsidP="00675D26">
      <w:pPr>
        <w:spacing w:after="60" w:line="216" w:lineRule="auto"/>
        <w:ind w:left="590"/>
      </w:pPr>
      <w:r w:rsidRPr="006D76DE">
        <w:t>(= 1 hoofddocument, 1 archiefmap met bewijsstukken en 1 videobestand</w:t>
      </w:r>
      <w:r w:rsidR="00C21849">
        <w:t xml:space="preserve"> </w:t>
      </w:r>
      <w:bookmarkStart w:id="22" w:name="_Hlk80786396"/>
      <w:r w:rsidR="00C21849">
        <w:t xml:space="preserve">óf </w:t>
      </w:r>
      <w:r w:rsidR="00C21849" w:rsidRPr="00A97D7A">
        <w:rPr>
          <w:rStyle w:val="normaltextrun"/>
          <w:rFonts w:cstheme="minorHAnsi"/>
          <w:color w:val="000000"/>
          <w:sz w:val="24"/>
          <w:szCs w:val="24"/>
        </w:rPr>
        <w:t>een link naar een digitaal portfolio, dat via alle standaard-browsers direct toegankelijk is</w:t>
      </w:r>
      <w:bookmarkEnd w:id="22"/>
      <w:r w:rsidRPr="006D76DE">
        <w:t xml:space="preserve">) </w:t>
      </w:r>
    </w:p>
    <w:p w14:paraId="160D8179" w14:textId="77777777" w:rsidR="00675D26" w:rsidRPr="006D76DE" w:rsidRDefault="00675D26" w:rsidP="00675D26">
      <w:pPr>
        <w:spacing w:after="60" w:line="216" w:lineRule="auto"/>
        <w:ind w:left="590" w:hanging="308"/>
      </w:pPr>
      <w:r w:rsidRPr="006D76DE">
        <w:t xml:space="preserve">□ </w:t>
      </w:r>
      <w:r w:rsidRPr="006D76DE">
        <w:tab/>
        <w:t xml:space="preserve">portfolio en bewijsstukken voldoen aan niveau 4F van het referentiekader taal </w:t>
      </w:r>
    </w:p>
    <w:p w14:paraId="1F2CC4B8" w14:textId="77777777" w:rsidR="00675D26" w:rsidRPr="006D76DE" w:rsidRDefault="00675D26" w:rsidP="00675D26">
      <w:pPr>
        <w:spacing w:line="216" w:lineRule="auto"/>
        <w:ind w:left="590" w:hanging="308"/>
      </w:pPr>
      <w:r w:rsidRPr="006D76DE">
        <w:t xml:space="preserve">□ </w:t>
      </w:r>
      <w:r w:rsidRPr="006D76DE">
        <w:tab/>
        <w:t>de videofragmenten hebben voldoende beeld- en geluidskwaliteit</w:t>
      </w:r>
    </w:p>
    <w:p w14:paraId="13837E72" w14:textId="77777777" w:rsidR="00675D26" w:rsidRPr="006D76DE" w:rsidRDefault="00675D26" w:rsidP="00675D26"/>
    <w:p w14:paraId="36968659" w14:textId="77777777" w:rsidR="00675D26" w:rsidRPr="006D76DE" w:rsidRDefault="00675D26" w:rsidP="006D76DE">
      <w:pPr>
        <w:spacing w:after="120"/>
        <w:ind w:left="360" w:hanging="360"/>
        <w:rPr>
          <w:b/>
          <w:i/>
        </w:rPr>
      </w:pPr>
      <w:r w:rsidRPr="006D76DE">
        <w:rPr>
          <w:b/>
        </w:rPr>
        <w:t>3.</w:t>
      </w:r>
      <w:r w:rsidRPr="006D76DE">
        <w:rPr>
          <w:b/>
        </w:rPr>
        <w:tab/>
        <w:t>Bijzonderheden:</w:t>
      </w:r>
    </w:p>
    <w:p w14:paraId="47ACE13E" w14:textId="77777777" w:rsidR="00675D26" w:rsidRPr="006D76DE" w:rsidRDefault="00675D26" w:rsidP="00675D26">
      <w:pPr>
        <w:spacing w:after="60" w:line="216" w:lineRule="auto"/>
        <w:ind w:left="601" w:hanging="295"/>
      </w:pPr>
      <w:r w:rsidRPr="006D76DE">
        <w:t xml:space="preserve">□ </w:t>
      </w:r>
      <w:r w:rsidRPr="006D76DE">
        <w:tab/>
        <w:t>er is sprake van een bijzondere omstandigheid (besluit via examencommissie): uitspraak is toegevoegd</w:t>
      </w:r>
    </w:p>
    <w:p w14:paraId="10D32021" w14:textId="7EDBF457" w:rsidR="00675D26" w:rsidRPr="00C21849" w:rsidRDefault="00675D26" w:rsidP="00C21849">
      <w:pPr>
        <w:spacing w:line="216" w:lineRule="auto"/>
        <w:ind w:left="601" w:hanging="295"/>
      </w:pPr>
      <w:r w:rsidRPr="006D76DE">
        <w:t xml:space="preserve">□ </w:t>
      </w:r>
      <w:r w:rsidRPr="006D76DE">
        <w:tab/>
        <w:t xml:space="preserve">anders, nl: </w:t>
      </w:r>
    </w:p>
    <w:p w14:paraId="3AC3D994" w14:textId="6E4C9EA3" w:rsidR="008E59F2" w:rsidRPr="004D68E9" w:rsidRDefault="008E59F2" w:rsidP="008E59F2">
      <w:pPr>
        <w:spacing w:before="94"/>
        <w:outlineLvl w:val="3"/>
        <w:rPr>
          <w:b/>
          <w:bCs/>
          <w:i/>
          <w:color w:val="00999B"/>
          <w:sz w:val="24"/>
          <w:szCs w:val="24"/>
        </w:rPr>
      </w:pPr>
      <w:bookmarkStart w:id="23" w:name="Bijlage_3:_Authenticiteitsverklaring"/>
      <w:bookmarkStart w:id="24" w:name="Bijlage_4:_De_competenties_op_eindniveau"/>
      <w:bookmarkStart w:id="25" w:name="_Toc45736366"/>
      <w:bookmarkEnd w:id="23"/>
      <w:bookmarkEnd w:id="24"/>
      <w:r w:rsidRPr="004D68E9">
        <w:rPr>
          <w:b/>
          <w:bCs/>
          <w:i/>
          <w:color w:val="006FC0"/>
          <w:sz w:val="24"/>
          <w:szCs w:val="24"/>
        </w:rPr>
        <w:t xml:space="preserve">Bijlage </w:t>
      </w:r>
      <w:r>
        <w:rPr>
          <w:b/>
          <w:bCs/>
          <w:i/>
          <w:color w:val="006FC0"/>
          <w:sz w:val="24"/>
          <w:szCs w:val="24"/>
        </w:rPr>
        <w:t>3a</w:t>
      </w:r>
      <w:r w:rsidRPr="004D68E9">
        <w:rPr>
          <w:b/>
          <w:bCs/>
          <w:i/>
          <w:color w:val="006FC0"/>
          <w:sz w:val="24"/>
          <w:szCs w:val="24"/>
        </w:rPr>
        <w:t>: De herijkte bekwaamheidseisen voor de leraar voortgezet onderwijs en de docent educatie en beroepsonderwijs</w:t>
      </w:r>
    </w:p>
    <w:p w14:paraId="067EE36D" w14:textId="77777777" w:rsidR="008E59F2" w:rsidRPr="004D68E9" w:rsidRDefault="008E59F2" w:rsidP="008E59F2">
      <w:pPr>
        <w:spacing w:before="2" w:line="259" w:lineRule="auto"/>
        <w:rPr>
          <w:b/>
          <w:sz w:val="32"/>
          <w:szCs w:val="20"/>
        </w:rPr>
      </w:pPr>
    </w:p>
    <w:p w14:paraId="4CE78C36" w14:textId="77777777" w:rsidR="008E59F2" w:rsidRPr="004D68E9" w:rsidRDefault="008E59F2" w:rsidP="008E59F2">
      <w:pPr>
        <w:spacing w:line="259" w:lineRule="auto"/>
        <w:rPr>
          <w:sz w:val="13"/>
          <w:szCs w:val="20"/>
        </w:rPr>
      </w:pPr>
      <w:r w:rsidRPr="004D68E9">
        <w:rPr>
          <w:sz w:val="20"/>
          <w:szCs w:val="20"/>
        </w:rPr>
        <w:t>Deze bijlage bevat een volledige beschrijving van de bekwaamheidseisen voor de leraar voortgezet onderwijs en de docent educatie en beroepsonderwijs.</w:t>
      </w:r>
      <w:r w:rsidRPr="004D68E9">
        <w:rPr>
          <w:sz w:val="20"/>
          <w:szCs w:val="20"/>
          <w:vertAlign w:val="superscript"/>
        </w:rPr>
        <w:footnoteReference w:id="8"/>
      </w:r>
      <w:r w:rsidRPr="004D68E9">
        <w:rPr>
          <w:sz w:val="13"/>
          <w:szCs w:val="20"/>
        </w:rPr>
        <w:t xml:space="preserve"> </w:t>
      </w:r>
    </w:p>
    <w:p w14:paraId="69FAD59F" w14:textId="77777777" w:rsidR="008E59F2" w:rsidRPr="004D68E9" w:rsidRDefault="008E59F2" w:rsidP="008E59F2">
      <w:pPr>
        <w:spacing w:line="259" w:lineRule="auto"/>
        <w:rPr>
          <w:szCs w:val="20"/>
        </w:rPr>
      </w:pPr>
    </w:p>
    <w:p w14:paraId="56E22514" w14:textId="77777777" w:rsidR="008E59F2" w:rsidRPr="004D68E9" w:rsidRDefault="008E59F2" w:rsidP="008E59F2">
      <w:pPr>
        <w:spacing w:before="10" w:line="259" w:lineRule="auto"/>
        <w:rPr>
          <w:sz w:val="17"/>
          <w:szCs w:val="20"/>
        </w:rPr>
      </w:pPr>
    </w:p>
    <w:p w14:paraId="3CB554D2" w14:textId="77777777" w:rsidR="008E59F2" w:rsidRPr="004D68E9" w:rsidRDefault="008E59F2" w:rsidP="008E59F2">
      <w:pPr>
        <w:spacing w:line="259" w:lineRule="auto"/>
        <w:outlineLvl w:val="0"/>
        <w:rPr>
          <w:b/>
          <w:bCs/>
          <w:sz w:val="24"/>
          <w:szCs w:val="24"/>
        </w:rPr>
      </w:pPr>
      <w:r w:rsidRPr="004D68E9">
        <w:rPr>
          <w:b/>
          <w:bCs/>
          <w:color w:val="00999B"/>
          <w:sz w:val="24"/>
          <w:szCs w:val="24"/>
        </w:rPr>
        <w:t>BEKWAAMHEID EN KWALIFICATIE (professionele bekwaamheid)</w:t>
      </w:r>
    </w:p>
    <w:p w14:paraId="1383CCFD" w14:textId="77777777" w:rsidR="008E59F2" w:rsidRPr="004D68E9" w:rsidRDefault="008E59F2" w:rsidP="008E59F2">
      <w:pPr>
        <w:spacing w:before="4" w:line="259" w:lineRule="auto"/>
        <w:rPr>
          <w:b/>
          <w:sz w:val="31"/>
          <w:szCs w:val="20"/>
        </w:rPr>
      </w:pPr>
    </w:p>
    <w:p w14:paraId="425BD170" w14:textId="77777777" w:rsidR="008E59F2" w:rsidRPr="004D68E9" w:rsidRDefault="008E59F2" w:rsidP="008E59F2">
      <w:pPr>
        <w:spacing w:line="259" w:lineRule="auto"/>
        <w:outlineLvl w:val="2"/>
        <w:rPr>
          <w:b/>
          <w:bCs/>
          <w:sz w:val="20"/>
          <w:szCs w:val="20"/>
        </w:rPr>
      </w:pPr>
      <w:r w:rsidRPr="004D68E9">
        <w:rPr>
          <w:b/>
          <w:bCs/>
          <w:sz w:val="20"/>
          <w:szCs w:val="20"/>
        </w:rPr>
        <w:t>Definitie</w:t>
      </w:r>
    </w:p>
    <w:p w14:paraId="577E931F" w14:textId="77777777" w:rsidR="008E59F2" w:rsidRPr="004D68E9" w:rsidRDefault="008E59F2" w:rsidP="008E59F2">
      <w:pPr>
        <w:spacing w:before="10" w:line="259" w:lineRule="auto"/>
        <w:rPr>
          <w:b/>
          <w:sz w:val="19"/>
          <w:szCs w:val="20"/>
        </w:rPr>
      </w:pPr>
    </w:p>
    <w:p w14:paraId="2DDEF982" w14:textId="77777777" w:rsidR="008E59F2" w:rsidRPr="004D68E9" w:rsidRDefault="008E59F2" w:rsidP="008E59F2">
      <w:pPr>
        <w:spacing w:line="259" w:lineRule="auto"/>
        <w:rPr>
          <w:sz w:val="20"/>
          <w:szCs w:val="20"/>
        </w:rPr>
      </w:pPr>
      <w:r w:rsidRPr="004D68E9">
        <w:rPr>
          <w:sz w:val="20"/>
          <w:szCs w:val="20"/>
        </w:rPr>
        <w:t>Een bekwame leraar is een leraar die heeft aangetoond dat hij met zijn vakinhoudelijke, vakdidactische en pedagogische kennis en kunde zijn werk als leraar en als deelnemer aan de professionele onderwijsgemeenschap die hij samen met zijn collega’s vormt, kan verrichten op een professioneel doelmatige en verantwoorde wijze. Voor de leraar voortgezet onderwijs en de docent educatie en beroepsonderwijs gelden de eisen die gesteld worden aan het bachelor- niveau van kwalificatie. Dit houdt in dat hij gevorderde kennis en kunde heeft binnen zijn vakgebied, de vakdidactiek daarvan en pedagogische theorieën en methodieken die relevant zijn voor zijn onderwijs. Op basis daarvan en ondersteund door gespecialiseerde handboeken en onderwijsmethodes kan hij:</w:t>
      </w:r>
    </w:p>
    <w:p w14:paraId="5E16C39F" w14:textId="77777777" w:rsidR="008E59F2" w:rsidRPr="004D68E9" w:rsidRDefault="008E59F2" w:rsidP="008E59F2">
      <w:pPr>
        <w:spacing w:before="1" w:line="259" w:lineRule="auto"/>
        <w:rPr>
          <w:sz w:val="20"/>
          <w:szCs w:val="20"/>
        </w:rPr>
      </w:pPr>
    </w:p>
    <w:p w14:paraId="2A5B8AF9" w14:textId="77777777" w:rsidR="008E59F2" w:rsidRPr="004D68E9" w:rsidRDefault="008E59F2" w:rsidP="003B3AC2">
      <w:pPr>
        <w:numPr>
          <w:ilvl w:val="0"/>
          <w:numId w:val="20"/>
        </w:numPr>
        <w:tabs>
          <w:tab w:val="left" w:pos="565"/>
        </w:tabs>
        <w:spacing w:line="259" w:lineRule="auto"/>
        <w:ind w:left="284" w:hanging="284"/>
        <w:rPr>
          <w:sz w:val="20"/>
        </w:rPr>
      </w:pPr>
      <w:r w:rsidRPr="004D68E9">
        <w:rPr>
          <w:sz w:val="20"/>
        </w:rPr>
        <w:t>Zijn eigen onderwijs vormgeven, afstemmen op het niveau en de kenmerken van zijn leerlingen, uitvoeren, evalueren en</w:t>
      </w:r>
      <w:r w:rsidRPr="004D68E9">
        <w:rPr>
          <w:spacing w:val="-5"/>
          <w:sz w:val="20"/>
        </w:rPr>
        <w:t xml:space="preserve"> </w:t>
      </w:r>
      <w:r w:rsidRPr="004D68E9">
        <w:rPr>
          <w:sz w:val="20"/>
        </w:rPr>
        <w:t>bijstellen.</w:t>
      </w:r>
    </w:p>
    <w:p w14:paraId="14EF2EA1" w14:textId="77777777" w:rsidR="008E59F2" w:rsidRPr="004D68E9" w:rsidRDefault="008E59F2" w:rsidP="003B3AC2">
      <w:pPr>
        <w:numPr>
          <w:ilvl w:val="0"/>
          <w:numId w:val="20"/>
        </w:numPr>
        <w:tabs>
          <w:tab w:val="left" w:pos="565"/>
        </w:tabs>
        <w:spacing w:before="60" w:line="259" w:lineRule="auto"/>
        <w:ind w:left="284" w:hanging="284"/>
        <w:rPr>
          <w:sz w:val="20"/>
        </w:rPr>
      </w:pPr>
      <w:r w:rsidRPr="004D68E9">
        <w:rPr>
          <w:sz w:val="20"/>
        </w:rPr>
        <w:t>Samenwerken met collega’s in - en waar relevant ook buiten - de eigen instelling en zijn professionele handelen waar nodig afstemmen met</w:t>
      </w:r>
      <w:r w:rsidRPr="004D68E9">
        <w:rPr>
          <w:spacing w:val="-8"/>
          <w:sz w:val="20"/>
        </w:rPr>
        <w:t xml:space="preserve"> </w:t>
      </w:r>
      <w:r w:rsidRPr="004D68E9">
        <w:rPr>
          <w:sz w:val="20"/>
        </w:rPr>
        <w:t>hen.</w:t>
      </w:r>
    </w:p>
    <w:p w14:paraId="36DC847F" w14:textId="77777777" w:rsidR="008E59F2" w:rsidRPr="004D68E9" w:rsidRDefault="008E59F2" w:rsidP="003B3AC2">
      <w:pPr>
        <w:numPr>
          <w:ilvl w:val="0"/>
          <w:numId w:val="20"/>
        </w:numPr>
        <w:tabs>
          <w:tab w:val="left" w:pos="564"/>
        </w:tabs>
        <w:spacing w:before="61" w:line="259" w:lineRule="auto"/>
        <w:ind w:left="284" w:hanging="284"/>
        <w:rPr>
          <w:sz w:val="20"/>
        </w:rPr>
      </w:pPr>
      <w:r w:rsidRPr="004D68E9">
        <w:rPr>
          <w:sz w:val="20"/>
        </w:rPr>
        <w:t>Bijdragen leveren aan onderwijskundige ontwikkelingen door het raadplegen van bronnen, het inbrengen van informatie en kritische bijdragen aan oordeelsvorming en het oplossen van praktijkproblemen.</w:t>
      </w:r>
    </w:p>
    <w:p w14:paraId="44D3C3D8" w14:textId="77777777" w:rsidR="008E59F2" w:rsidRPr="004D68E9" w:rsidRDefault="008E59F2" w:rsidP="003B3AC2">
      <w:pPr>
        <w:numPr>
          <w:ilvl w:val="0"/>
          <w:numId w:val="20"/>
        </w:numPr>
        <w:tabs>
          <w:tab w:val="left" w:pos="564"/>
        </w:tabs>
        <w:spacing w:before="59" w:line="259" w:lineRule="auto"/>
        <w:ind w:left="284" w:hanging="284"/>
        <w:rPr>
          <w:sz w:val="20"/>
        </w:rPr>
      </w:pPr>
      <w:r w:rsidRPr="004D68E9">
        <w:rPr>
          <w:sz w:val="20"/>
        </w:rPr>
        <w:t>Meewerken aan praktijkgericht onderzoek ten behoeve van onderwijsontwikkelingen en gebruik maken van nieuwe kennis en inzichten uit onderzoek die praktijkgericht zijn uitgewerkt en</w:t>
      </w:r>
      <w:r w:rsidRPr="004D68E9">
        <w:rPr>
          <w:spacing w:val="-1"/>
          <w:sz w:val="20"/>
        </w:rPr>
        <w:t xml:space="preserve"> </w:t>
      </w:r>
      <w:r w:rsidRPr="004D68E9">
        <w:rPr>
          <w:sz w:val="20"/>
        </w:rPr>
        <w:t>beproefd.</w:t>
      </w:r>
    </w:p>
    <w:p w14:paraId="0B0D08CB" w14:textId="77777777" w:rsidR="008E59F2" w:rsidRPr="004D68E9" w:rsidRDefault="008E59F2" w:rsidP="003B3AC2">
      <w:pPr>
        <w:numPr>
          <w:ilvl w:val="0"/>
          <w:numId w:val="20"/>
        </w:numPr>
        <w:tabs>
          <w:tab w:val="left" w:pos="564"/>
        </w:tabs>
        <w:spacing w:before="60" w:line="259" w:lineRule="auto"/>
        <w:ind w:left="284" w:hanging="284"/>
        <w:rPr>
          <w:sz w:val="20"/>
        </w:rPr>
      </w:pPr>
      <w:r w:rsidRPr="004D68E9">
        <w:rPr>
          <w:sz w:val="20"/>
        </w:rPr>
        <w:t>Zijn professionele handelen uitleggen en</w:t>
      </w:r>
      <w:r w:rsidRPr="004D68E9">
        <w:rPr>
          <w:spacing w:val="-6"/>
          <w:sz w:val="20"/>
        </w:rPr>
        <w:t xml:space="preserve"> </w:t>
      </w:r>
      <w:r w:rsidRPr="004D68E9">
        <w:rPr>
          <w:sz w:val="20"/>
        </w:rPr>
        <w:t>verantwoorden.</w:t>
      </w:r>
    </w:p>
    <w:p w14:paraId="0E1706A0" w14:textId="77777777" w:rsidR="008E59F2" w:rsidRPr="004D68E9" w:rsidRDefault="008E59F2" w:rsidP="003B3AC2">
      <w:pPr>
        <w:numPr>
          <w:ilvl w:val="0"/>
          <w:numId w:val="20"/>
        </w:numPr>
        <w:tabs>
          <w:tab w:val="left" w:pos="564"/>
        </w:tabs>
        <w:spacing w:before="60" w:line="259" w:lineRule="auto"/>
        <w:ind w:left="284" w:hanging="284"/>
        <w:rPr>
          <w:sz w:val="20"/>
        </w:rPr>
      </w:pPr>
      <w:r w:rsidRPr="004D68E9">
        <w:rPr>
          <w:sz w:val="20"/>
        </w:rPr>
        <w:t>Zelfstandig vormgeven aan zijn professionele</w:t>
      </w:r>
      <w:r w:rsidRPr="004D68E9">
        <w:rPr>
          <w:spacing w:val="-7"/>
          <w:sz w:val="20"/>
        </w:rPr>
        <w:t xml:space="preserve"> </w:t>
      </w:r>
      <w:r w:rsidRPr="004D68E9">
        <w:rPr>
          <w:sz w:val="20"/>
        </w:rPr>
        <w:t>ontwikkeling.</w:t>
      </w:r>
    </w:p>
    <w:p w14:paraId="2465E86A" w14:textId="77777777" w:rsidR="008E59F2" w:rsidRDefault="008E59F2" w:rsidP="008E59F2">
      <w:pPr>
        <w:spacing w:line="259" w:lineRule="auto"/>
        <w:rPr>
          <w:szCs w:val="20"/>
        </w:rPr>
      </w:pPr>
    </w:p>
    <w:p w14:paraId="7491FE80" w14:textId="77777777" w:rsidR="008E59F2" w:rsidRPr="004D68E9" w:rsidRDefault="008E59F2" w:rsidP="008E59F2">
      <w:pPr>
        <w:spacing w:line="259" w:lineRule="auto"/>
        <w:rPr>
          <w:szCs w:val="20"/>
        </w:rPr>
      </w:pPr>
    </w:p>
    <w:p w14:paraId="1FDD6618" w14:textId="77777777" w:rsidR="008E59F2" w:rsidRPr="004D68E9" w:rsidRDefault="008E59F2" w:rsidP="008E59F2">
      <w:pPr>
        <w:spacing w:line="259" w:lineRule="auto"/>
        <w:rPr>
          <w:szCs w:val="20"/>
        </w:rPr>
      </w:pPr>
    </w:p>
    <w:p w14:paraId="0BA26849" w14:textId="77777777" w:rsidR="008E59F2" w:rsidRPr="004D68E9" w:rsidRDefault="008E59F2" w:rsidP="008E59F2">
      <w:pPr>
        <w:spacing w:line="259" w:lineRule="auto"/>
        <w:rPr>
          <w:b/>
          <w:sz w:val="24"/>
          <w:szCs w:val="24"/>
        </w:rPr>
      </w:pPr>
      <w:r w:rsidRPr="004D68E9">
        <w:rPr>
          <w:b/>
          <w:color w:val="00999B"/>
          <w:sz w:val="24"/>
          <w:szCs w:val="24"/>
        </w:rPr>
        <w:t>VAKINHOUDELIJKE BEKWAAMHEID</w:t>
      </w:r>
    </w:p>
    <w:p w14:paraId="70876985" w14:textId="77777777" w:rsidR="008E59F2" w:rsidRPr="004D68E9" w:rsidRDefault="008E59F2" w:rsidP="008E59F2">
      <w:pPr>
        <w:spacing w:before="4" w:line="259" w:lineRule="auto"/>
        <w:rPr>
          <w:b/>
          <w:sz w:val="31"/>
          <w:szCs w:val="20"/>
        </w:rPr>
      </w:pPr>
    </w:p>
    <w:p w14:paraId="15E80B94" w14:textId="77777777" w:rsidR="008E59F2" w:rsidRPr="004D68E9" w:rsidRDefault="008E59F2" w:rsidP="008E59F2">
      <w:pPr>
        <w:spacing w:line="259" w:lineRule="auto"/>
        <w:outlineLvl w:val="2"/>
        <w:rPr>
          <w:b/>
          <w:bCs/>
          <w:sz w:val="20"/>
          <w:szCs w:val="20"/>
        </w:rPr>
      </w:pPr>
      <w:r w:rsidRPr="004D68E9">
        <w:rPr>
          <w:b/>
          <w:bCs/>
          <w:sz w:val="20"/>
          <w:szCs w:val="20"/>
        </w:rPr>
        <w:t>Definitie</w:t>
      </w:r>
    </w:p>
    <w:p w14:paraId="0210F4C7" w14:textId="77777777" w:rsidR="008E59F2" w:rsidRPr="004D68E9" w:rsidRDefault="008E59F2" w:rsidP="008E59F2">
      <w:pPr>
        <w:spacing w:before="10" w:line="259" w:lineRule="auto"/>
        <w:rPr>
          <w:b/>
          <w:sz w:val="19"/>
          <w:szCs w:val="20"/>
        </w:rPr>
      </w:pPr>
    </w:p>
    <w:p w14:paraId="5F8B18C2" w14:textId="77777777" w:rsidR="008E59F2" w:rsidRPr="004D68E9" w:rsidRDefault="008E59F2" w:rsidP="008E59F2">
      <w:pPr>
        <w:spacing w:line="259" w:lineRule="auto"/>
        <w:rPr>
          <w:sz w:val="24"/>
          <w:szCs w:val="20"/>
        </w:rPr>
      </w:pPr>
      <w:r w:rsidRPr="004D68E9">
        <w:rPr>
          <w:sz w:val="20"/>
          <w:szCs w:val="20"/>
        </w:rPr>
        <w:t>Vakinhoudelijk bekwaam wil zeggen dat de leraar de inhoud van zijn onderwijs beheerst. Hij ‘staat boven’ de leerstof en kan die zo samenstellen, kiezen en/of bewerken dat zijn leerlingen</w:t>
      </w:r>
      <w:r w:rsidRPr="004D68E9">
        <w:rPr>
          <w:sz w:val="12"/>
          <w:szCs w:val="20"/>
        </w:rPr>
        <w:t xml:space="preserve"> </w:t>
      </w:r>
      <w:r w:rsidRPr="004D68E9">
        <w:rPr>
          <w:sz w:val="20"/>
          <w:szCs w:val="20"/>
        </w:rPr>
        <w:t>die kunnen leren.</w:t>
      </w:r>
    </w:p>
    <w:p w14:paraId="7641B998" w14:textId="77777777" w:rsidR="008E59F2" w:rsidRPr="004D68E9" w:rsidRDefault="008E59F2" w:rsidP="008E59F2">
      <w:pPr>
        <w:spacing w:line="259" w:lineRule="auto"/>
        <w:rPr>
          <w:sz w:val="20"/>
          <w:szCs w:val="20"/>
        </w:rPr>
      </w:pPr>
      <w:r w:rsidRPr="004D68E9">
        <w:rPr>
          <w:sz w:val="20"/>
          <w:szCs w:val="20"/>
        </w:rPr>
        <w:t>De leraar kan vanuit zijn vakinhoudelijke expertise verbanden leggen met het dagelijks leven, met werk en met wetenschap en bijdragen aan de algemene vorming van zijn leerlingen. Hij houdt zijn vakkennis en -kunde actueel.</w:t>
      </w:r>
      <w:r w:rsidRPr="004D68E9">
        <w:rPr>
          <w:spacing w:val="-2"/>
          <w:sz w:val="20"/>
          <w:szCs w:val="20"/>
        </w:rPr>
        <w:t xml:space="preserve"> </w:t>
      </w:r>
      <w:r w:rsidRPr="004D68E9">
        <w:rPr>
          <w:sz w:val="20"/>
          <w:szCs w:val="20"/>
        </w:rPr>
        <w:t>Om vakinhoudelijk bekwaam te zijn moet de leraar ten minste het volgende in algemene termen weten en kunnen:</w:t>
      </w:r>
    </w:p>
    <w:p w14:paraId="5279FB5F" w14:textId="77777777" w:rsidR="008E59F2" w:rsidRPr="004D68E9" w:rsidRDefault="008E59F2" w:rsidP="008E59F2">
      <w:pPr>
        <w:spacing w:before="11" w:line="259" w:lineRule="auto"/>
        <w:rPr>
          <w:sz w:val="19"/>
          <w:szCs w:val="20"/>
        </w:rPr>
      </w:pPr>
    </w:p>
    <w:p w14:paraId="2CAD4ECB" w14:textId="77777777" w:rsidR="008E59F2" w:rsidRDefault="008E59F2" w:rsidP="008E59F2">
      <w:pPr>
        <w:rPr>
          <w:sz w:val="16"/>
          <w:szCs w:val="16"/>
        </w:rPr>
      </w:pPr>
      <w:r>
        <w:rPr>
          <w:sz w:val="16"/>
          <w:szCs w:val="16"/>
        </w:rPr>
        <w:br w:type="page"/>
      </w:r>
    </w:p>
    <w:p w14:paraId="0FB48F13" w14:textId="77777777" w:rsidR="008E59F2" w:rsidRPr="004D68E9" w:rsidRDefault="008E59F2" w:rsidP="003B3AC2">
      <w:pPr>
        <w:numPr>
          <w:ilvl w:val="0"/>
          <w:numId w:val="20"/>
        </w:numPr>
        <w:tabs>
          <w:tab w:val="left" w:pos="565"/>
        </w:tabs>
        <w:spacing w:line="259" w:lineRule="auto"/>
        <w:ind w:left="284" w:hanging="284"/>
        <w:rPr>
          <w:sz w:val="16"/>
          <w:szCs w:val="16"/>
        </w:rPr>
      </w:pPr>
      <w:r w:rsidRPr="004D68E9">
        <w:rPr>
          <w:sz w:val="16"/>
          <w:szCs w:val="16"/>
        </w:rPr>
        <w:t>De leraar beheerst de leerstof qua kennis en vaardigheden waarvoor hij verantwoordelijk is en kent de theoretische en praktische achtergronden van zijn vak. Hij kan de leerstof op een begrijpelijke en aansprekende manier samenstellen, uitleggen en demonstreren hoe ermee gewerkt moet worden. In de context van het beroepsgerichte onderwijs houdt dit in dat de beheersing van de leerstof ook gericht is op de beroepspraktijk en de verbinding van de theorie aan de</w:t>
      </w:r>
      <w:r w:rsidRPr="004D68E9">
        <w:rPr>
          <w:spacing w:val="-4"/>
          <w:sz w:val="16"/>
          <w:szCs w:val="16"/>
        </w:rPr>
        <w:t xml:space="preserve"> </w:t>
      </w:r>
      <w:r w:rsidRPr="004D68E9">
        <w:rPr>
          <w:sz w:val="16"/>
          <w:szCs w:val="16"/>
        </w:rPr>
        <w:t>(beroeps-)praktijk.</w:t>
      </w:r>
    </w:p>
    <w:p w14:paraId="1CE190C4" w14:textId="77777777" w:rsidR="008E59F2" w:rsidRPr="004D68E9" w:rsidRDefault="008E59F2" w:rsidP="003B3AC2">
      <w:pPr>
        <w:numPr>
          <w:ilvl w:val="0"/>
          <w:numId w:val="20"/>
        </w:numPr>
        <w:tabs>
          <w:tab w:val="left" w:pos="565"/>
        </w:tabs>
        <w:spacing w:before="59" w:line="259" w:lineRule="auto"/>
        <w:ind w:left="284" w:hanging="284"/>
        <w:rPr>
          <w:sz w:val="16"/>
          <w:szCs w:val="16"/>
        </w:rPr>
      </w:pPr>
      <w:r w:rsidRPr="004D68E9">
        <w:rPr>
          <w:sz w:val="16"/>
          <w:szCs w:val="16"/>
        </w:rPr>
        <w:t>De leraar kent de relatie van de leerstof voor zijn vak met de kerndoelen, eindtermen en eindexamenprogramma’s. In de context van het beroepsgerichte onderwijs houdt dit in dat hij actuele kennis heeft van beroepen in de branche(-s) waarvoor hij opleidt en verband kan leggen tussen de leerstof en de kwalificatiedossiers van die</w:t>
      </w:r>
      <w:r w:rsidRPr="004D68E9">
        <w:rPr>
          <w:spacing w:val="-13"/>
          <w:sz w:val="16"/>
          <w:szCs w:val="16"/>
        </w:rPr>
        <w:t xml:space="preserve"> </w:t>
      </w:r>
      <w:r w:rsidRPr="004D68E9">
        <w:rPr>
          <w:sz w:val="16"/>
          <w:szCs w:val="16"/>
        </w:rPr>
        <w:t>branche(-s).</w:t>
      </w:r>
    </w:p>
    <w:p w14:paraId="147B5FE9" w14:textId="77777777" w:rsidR="008E59F2" w:rsidRPr="004D68E9" w:rsidRDefault="008E59F2" w:rsidP="003B3AC2">
      <w:pPr>
        <w:numPr>
          <w:ilvl w:val="0"/>
          <w:numId w:val="20"/>
        </w:numPr>
        <w:tabs>
          <w:tab w:val="left" w:pos="564"/>
        </w:tabs>
        <w:spacing w:before="61" w:line="259" w:lineRule="auto"/>
        <w:ind w:left="284" w:hanging="284"/>
        <w:rPr>
          <w:sz w:val="16"/>
          <w:szCs w:val="16"/>
        </w:rPr>
      </w:pPr>
      <w:r w:rsidRPr="004D68E9">
        <w:rPr>
          <w:sz w:val="16"/>
          <w:szCs w:val="16"/>
        </w:rPr>
        <w:t>De leraar overziet de opbouw van het curriculum van zijn vak, de plaats van zijn vak in het curriculum van de opleiding en de doorlopende leerlijnen. Hij weet hoe zijn onderwijs voortbouwt op het voorgaande onderwijs en voorbereidt op vervolgonderwijs (zoals middelbaar beroepsonderwijs, hoger beroepsonderwijs, andere vervolgopleidingen) of de beroepspraktijk. De leraar kent de samenhang tussen de verschillende verwante vakken, leergebieden en lesprogramma’s. Hij kan vanuit zijn inhoudelijke expertise in samenwerking met zijn collega´s en de omgeving van de school bijdragen aan de breedte, de samenhang en de actualiteit van het curriculum van zijn</w:t>
      </w:r>
      <w:r w:rsidRPr="004D68E9">
        <w:rPr>
          <w:spacing w:val="-9"/>
          <w:sz w:val="16"/>
          <w:szCs w:val="16"/>
        </w:rPr>
        <w:t xml:space="preserve"> </w:t>
      </w:r>
      <w:r w:rsidRPr="004D68E9">
        <w:rPr>
          <w:sz w:val="16"/>
          <w:szCs w:val="16"/>
        </w:rPr>
        <w:t>school.</w:t>
      </w:r>
    </w:p>
    <w:p w14:paraId="5C1B23AB" w14:textId="77777777" w:rsidR="008E59F2" w:rsidRPr="004D68E9" w:rsidRDefault="008E59F2" w:rsidP="008E59F2">
      <w:pPr>
        <w:spacing w:line="259" w:lineRule="auto"/>
        <w:ind w:left="284" w:hanging="284"/>
        <w:rPr>
          <w:sz w:val="16"/>
          <w:szCs w:val="16"/>
        </w:rPr>
      </w:pPr>
      <w:r w:rsidRPr="004D68E9">
        <w:rPr>
          <w:sz w:val="16"/>
          <w:szCs w:val="16"/>
        </w:rPr>
        <w:tab/>
        <w:t>In de context van het beroepsgerichte onderwijs houdt dit ook in dat hij in staat is tot het onderhouden en benutten van contacten met het beroepenveld waarvoor hij opleidt.</w:t>
      </w:r>
    </w:p>
    <w:p w14:paraId="18342F8A" w14:textId="77777777" w:rsidR="008E59F2" w:rsidRPr="004D68E9" w:rsidRDefault="008E59F2" w:rsidP="003B3AC2">
      <w:pPr>
        <w:numPr>
          <w:ilvl w:val="0"/>
          <w:numId w:val="20"/>
        </w:numPr>
        <w:tabs>
          <w:tab w:val="left" w:pos="564"/>
        </w:tabs>
        <w:spacing w:before="61" w:line="259" w:lineRule="auto"/>
        <w:ind w:left="284" w:hanging="284"/>
        <w:rPr>
          <w:sz w:val="16"/>
          <w:szCs w:val="16"/>
        </w:rPr>
      </w:pPr>
      <w:r w:rsidRPr="004D68E9">
        <w:rPr>
          <w:sz w:val="16"/>
          <w:szCs w:val="16"/>
        </w:rPr>
        <w:t>De leraar heeft zich theoretisch en praktisch verdiept in de leerstof voor dat deel van het curriculum waarin hij werkt, namelijk één of meer van de verschillende leerwegen van het vmbo, het praktijkonderwijs, de onderbouw havo/vwo of de verschillende typen en niveaus van de educatie en het</w:t>
      </w:r>
      <w:r w:rsidRPr="004D68E9">
        <w:rPr>
          <w:spacing w:val="-6"/>
          <w:sz w:val="16"/>
          <w:szCs w:val="16"/>
        </w:rPr>
        <w:t xml:space="preserve"> </w:t>
      </w:r>
      <w:r w:rsidRPr="004D68E9">
        <w:rPr>
          <w:sz w:val="16"/>
          <w:szCs w:val="16"/>
        </w:rPr>
        <w:t>beroepsonderwijs.</w:t>
      </w:r>
    </w:p>
    <w:p w14:paraId="25108180" w14:textId="77777777" w:rsidR="008E59F2" w:rsidRPr="004D68E9" w:rsidRDefault="008E59F2" w:rsidP="003B3AC2">
      <w:pPr>
        <w:numPr>
          <w:ilvl w:val="0"/>
          <w:numId w:val="20"/>
        </w:numPr>
        <w:tabs>
          <w:tab w:val="left" w:pos="564"/>
        </w:tabs>
        <w:spacing w:before="59" w:line="259" w:lineRule="auto"/>
        <w:ind w:left="284" w:hanging="284"/>
        <w:rPr>
          <w:sz w:val="16"/>
          <w:szCs w:val="16"/>
        </w:rPr>
      </w:pPr>
      <w:r w:rsidRPr="004D68E9">
        <w:rPr>
          <w:sz w:val="16"/>
          <w:szCs w:val="16"/>
        </w:rPr>
        <w:t>De leraar weet dat zijn leerlingen de leerstof op verschillende manieren kunnen opvatten, interpreteren en leren. Hij kan zijn onderwijs afstemmen op die verschillen tussen leerlingen. De leraar kan zijn leerlingen duidelijk maken wat de relevantie is van de leerstof voor beroepspraktijk en vervolgonderwijs. Hij kan daarbij vanuit zijn vakinhoudelijke expertise verbanden leggen met het dagelijks leven, met werk en met wetenschap en zo bijdragen aan de algemene vorming van zijn</w:t>
      </w:r>
      <w:r w:rsidRPr="004D68E9">
        <w:rPr>
          <w:spacing w:val="-8"/>
          <w:sz w:val="16"/>
          <w:szCs w:val="16"/>
        </w:rPr>
        <w:t xml:space="preserve"> </w:t>
      </w:r>
      <w:r w:rsidRPr="004D68E9">
        <w:rPr>
          <w:sz w:val="16"/>
          <w:szCs w:val="16"/>
        </w:rPr>
        <w:t>leerlingen.</w:t>
      </w:r>
    </w:p>
    <w:p w14:paraId="0544C01B" w14:textId="77777777" w:rsidR="008E59F2" w:rsidRPr="004D68E9" w:rsidRDefault="008E59F2" w:rsidP="008E59F2">
      <w:pPr>
        <w:spacing w:line="259" w:lineRule="auto"/>
        <w:rPr>
          <w:szCs w:val="20"/>
        </w:rPr>
      </w:pPr>
    </w:p>
    <w:p w14:paraId="398A6C8E" w14:textId="77777777" w:rsidR="008E59F2" w:rsidRPr="004D68E9" w:rsidRDefault="008E59F2" w:rsidP="008E59F2">
      <w:pPr>
        <w:spacing w:line="259" w:lineRule="auto"/>
        <w:rPr>
          <w:szCs w:val="20"/>
        </w:rPr>
      </w:pPr>
    </w:p>
    <w:p w14:paraId="0E734587" w14:textId="77777777" w:rsidR="008E59F2" w:rsidRPr="004D68E9" w:rsidRDefault="008E59F2" w:rsidP="008E59F2">
      <w:pPr>
        <w:spacing w:line="259" w:lineRule="auto"/>
        <w:rPr>
          <w:sz w:val="23"/>
          <w:szCs w:val="20"/>
        </w:rPr>
      </w:pPr>
    </w:p>
    <w:p w14:paraId="773EF985" w14:textId="77777777" w:rsidR="008E59F2" w:rsidRPr="004D68E9" w:rsidRDefault="008E59F2" w:rsidP="008E59F2">
      <w:pPr>
        <w:spacing w:line="259" w:lineRule="auto"/>
        <w:outlineLvl w:val="1"/>
        <w:rPr>
          <w:b/>
          <w:bCs/>
          <w:sz w:val="24"/>
          <w:szCs w:val="24"/>
        </w:rPr>
      </w:pPr>
      <w:r w:rsidRPr="004D68E9">
        <w:rPr>
          <w:b/>
          <w:bCs/>
          <w:color w:val="00999B"/>
          <w:sz w:val="24"/>
          <w:szCs w:val="24"/>
        </w:rPr>
        <w:t>VAKDIDACTISCHE BEKWAAMHEID</w:t>
      </w:r>
    </w:p>
    <w:p w14:paraId="45F76D56" w14:textId="77777777" w:rsidR="008E59F2" w:rsidRPr="004D68E9" w:rsidRDefault="008E59F2" w:rsidP="008E59F2">
      <w:pPr>
        <w:spacing w:before="3" w:line="259" w:lineRule="auto"/>
        <w:rPr>
          <w:b/>
          <w:sz w:val="31"/>
          <w:szCs w:val="20"/>
        </w:rPr>
      </w:pPr>
    </w:p>
    <w:p w14:paraId="402A4632" w14:textId="77777777" w:rsidR="008E59F2" w:rsidRPr="004D68E9" w:rsidRDefault="008E59F2" w:rsidP="008E59F2">
      <w:pPr>
        <w:spacing w:before="1" w:line="259" w:lineRule="auto"/>
        <w:outlineLvl w:val="2"/>
        <w:rPr>
          <w:b/>
          <w:bCs/>
          <w:sz w:val="20"/>
          <w:szCs w:val="20"/>
        </w:rPr>
      </w:pPr>
      <w:r w:rsidRPr="004D68E9">
        <w:rPr>
          <w:b/>
          <w:bCs/>
          <w:sz w:val="20"/>
          <w:szCs w:val="20"/>
        </w:rPr>
        <w:t>Definitie</w:t>
      </w:r>
    </w:p>
    <w:p w14:paraId="30D3D0B8" w14:textId="77777777" w:rsidR="008E59F2" w:rsidRPr="004D68E9" w:rsidRDefault="008E59F2" w:rsidP="008E59F2">
      <w:pPr>
        <w:spacing w:before="9" w:line="259" w:lineRule="auto"/>
        <w:rPr>
          <w:b/>
          <w:sz w:val="19"/>
          <w:szCs w:val="20"/>
        </w:rPr>
      </w:pPr>
    </w:p>
    <w:p w14:paraId="48FAF38B" w14:textId="77777777" w:rsidR="008E59F2" w:rsidRPr="004D68E9" w:rsidRDefault="008E59F2" w:rsidP="008E59F2">
      <w:pPr>
        <w:spacing w:before="1" w:line="259" w:lineRule="auto"/>
        <w:rPr>
          <w:sz w:val="20"/>
          <w:szCs w:val="20"/>
        </w:rPr>
      </w:pPr>
      <w:r w:rsidRPr="004D68E9">
        <w:rPr>
          <w:sz w:val="20"/>
          <w:szCs w:val="20"/>
        </w:rPr>
        <w:t>Vakdidactisch bekwaam wil zeggen dat de leraar de vakinhoud leerbaar maakt voor zijn leerlingen, in afstemming met zijn collega’s en passend bij het onderwijskundige beleid van zijn school. Hij weet die vakinhoud te vertalen in leerplannen of leertrajecten. Hij doet dit op een professionele, ontwikkelingsgerichte werkwijze, waarin de volgende handelingselementen herkenbaar</w:t>
      </w:r>
      <w:r w:rsidRPr="004D68E9">
        <w:rPr>
          <w:spacing w:val="-1"/>
          <w:sz w:val="20"/>
          <w:szCs w:val="20"/>
        </w:rPr>
        <w:t xml:space="preserve"> </w:t>
      </w:r>
      <w:r w:rsidRPr="004D68E9">
        <w:rPr>
          <w:sz w:val="20"/>
          <w:szCs w:val="20"/>
        </w:rPr>
        <w:t>zijn:</w:t>
      </w:r>
    </w:p>
    <w:p w14:paraId="5E5DE706" w14:textId="77777777" w:rsidR="008E59F2" w:rsidRPr="004D68E9" w:rsidRDefault="008E59F2" w:rsidP="003B3AC2">
      <w:pPr>
        <w:numPr>
          <w:ilvl w:val="0"/>
          <w:numId w:val="20"/>
        </w:numPr>
        <w:tabs>
          <w:tab w:val="left" w:pos="587"/>
        </w:tabs>
        <w:spacing w:before="61" w:line="259" w:lineRule="auto"/>
        <w:ind w:left="284" w:hanging="284"/>
        <w:rPr>
          <w:sz w:val="20"/>
        </w:rPr>
      </w:pPr>
      <w:r w:rsidRPr="004D68E9">
        <w:rPr>
          <w:sz w:val="20"/>
        </w:rPr>
        <w:t>Hij brengt een duidelijke relatie aan tussen de leerdoelen, het niveau en de kenmerken van zijn leerlingen, de vakinhoud en de inzet van de verschillende methodieken en</w:t>
      </w:r>
      <w:r w:rsidRPr="004D68E9">
        <w:rPr>
          <w:spacing w:val="-32"/>
          <w:sz w:val="20"/>
        </w:rPr>
        <w:t xml:space="preserve"> </w:t>
      </w:r>
      <w:r w:rsidRPr="004D68E9">
        <w:rPr>
          <w:sz w:val="20"/>
        </w:rPr>
        <w:t>middelen.</w:t>
      </w:r>
    </w:p>
    <w:p w14:paraId="5374AE9D" w14:textId="77777777" w:rsidR="008E59F2" w:rsidRPr="004D68E9" w:rsidRDefault="008E59F2" w:rsidP="003B3AC2">
      <w:pPr>
        <w:numPr>
          <w:ilvl w:val="0"/>
          <w:numId w:val="20"/>
        </w:numPr>
        <w:tabs>
          <w:tab w:val="left" w:pos="587"/>
        </w:tabs>
        <w:spacing w:before="84" w:line="259" w:lineRule="auto"/>
        <w:ind w:left="284" w:hanging="284"/>
        <w:rPr>
          <w:sz w:val="20"/>
        </w:rPr>
      </w:pPr>
      <w:r w:rsidRPr="004D68E9">
        <w:rPr>
          <w:sz w:val="20"/>
        </w:rPr>
        <w:t>Bij de uitvoering van zijn onderwijs volgt hij de ontwikkeling van zijn leerlingen; hij toetst en analyseert regelmatig en adequaat of de leerdoelen gerealiseerd worden en hoe dat</w:t>
      </w:r>
      <w:r w:rsidRPr="004D68E9">
        <w:rPr>
          <w:spacing w:val="-32"/>
          <w:sz w:val="20"/>
        </w:rPr>
        <w:t xml:space="preserve"> </w:t>
      </w:r>
      <w:r w:rsidRPr="004D68E9">
        <w:rPr>
          <w:sz w:val="20"/>
        </w:rPr>
        <w:t>gebeurt; op basis van zijn analyse stelt hij zo nodig zijn onderwijs didactisch</w:t>
      </w:r>
      <w:r w:rsidRPr="004D68E9">
        <w:rPr>
          <w:spacing w:val="-19"/>
          <w:sz w:val="20"/>
        </w:rPr>
        <w:t xml:space="preserve"> </w:t>
      </w:r>
      <w:r w:rsidRPr="004D68E9">
        <w:rPr>
          <w:sz w:val="20"/>
        </w:rPr>
        <w:t>bij.</w:t>
      </w:r>
    </w:p>
    <w:p w14:paraId="3E5BAA48" w14:textId="77777777" w:rsidR="008E59F2" w:rsidRPr="004D68E9" w:rsidRDefault="008E59F2" w:rsidP="003B3AC2">
      <w:pPr>
        <w:numPr>
          <w:ilvl w:val="0"/>
          <w:numId w:val="20"/>
        </w:numPr>
        <w:tabs>
          <w:tab w:val="left" w:pos="587"/>
        </w:tabs>
        <w:spacing w:before="60" w:line="259" w:lineRule="auto"/>
        <w:ind w:left="284" w:hanging="284"/>
        <w:rPr>
          <w:sz w:val="20"/>
        </w:rPr>
      </w:pPr>
      <w:r w:rsidRPr="004D68E9">
        <w:rPr>
          <w:sz w:val="20"/>
        </w:rPr>
        <w:t>Zijn onderwijs gaat met de tijd</w:t>
      </w:r>
      <w:r w:rsidRPr="004D68E9">
        <w:rPr>
          <w:spacing w:val="-7"/>
          <w:sz w:val="20"/>
        </w:rPr>
        <w:t xml:space="preserve"> </w:t>
      </w:r>
      <w:r w:rsidRPr="004D68E9">
        <w:rPr>
          <w:sz w:val="20"/>
        </w:rPr>
        <w:t>mee.</w:t>
      </w:r>
    </w:p>
    <w:p w14:paraId="5DA05F8D" w14:textId="77777777" w:rsidR="008E59F2" w:rsidRPr="004D68E9" w:rsidRDefault="008E59F2" w:rsidP="008E59F2">
      <w:pPr>
        <w:spacing w:before="183" w:line="259" w:lineRule="auto"/>
        <w:rPr>
          <w:sz w:val="20"/>
          <w:szCs w:val="20"/>
        </w:rPr>
      </w:pPr>
      <w:r w:rsidRPr="004D68E9">
        <w:rPr>
          <w:sz w:val="20"/>
          <w:szCs w:val="20"/>
        </w:rPr>
        <w:t xml:space="preserve">De onderliggende </w:t>
      </w:r>
      <w:r w:rsidRPr="004D68E9">
        <w:rPr>
          <w:i/>
          <w:sz w:val="20"/>
          <w:szCs w:val="20"/>
        </w:rPr>
        <w:t xml:space="preserve">kennis </w:t>
      </w:r>
      <w:r w:rsidRPr="004D68E9">
        <w:rPr>
          <w:sz w:val="20"/>
          <w:szCs w:val="20"/>
        </w:rPr>
        <w:t xml:space="preserve">en </w:t>
      </w:r>
      <w:r w:rsidRPr="004D68E9">
        <w:rPr>
          <w:i/>
          <w:sz w:val="20"/>
          <w:szCs w:val="20"/>
        </w:rPr>
        <w:t xml:space="preserve">kunde </w:t>
      </w:r>
      <w:r w:rsidRPr="004D68E9">
        <w:rPr>
          <w:sz w:val="20"/>
          <w:szCs w:val="20"/>
        </w:rPr>
        <w:t>geldt voor alle leraren, maar hebben een specifieke betekenis in de context van het onderwijs in een bepaald vak of leergebied en binnen de sector en het type onderwijs waar de leraar werkt.</w:t>
      </w:r>
    </w:p>
    <w:p w14:paraId="6C7E846E" w14:textId="77777777" w:rsidR="008E59F2" w:rsidRPr="004D68E9" w:rsidRDefault="008E59F2" w:rsidP="008E59F2">
      <w:pPr>
        <w:spacing w:before="4" w:line="259" w:lineRule="auto"/>
        <w:rPr>
          <w:sz w:val="31"/>
          <w:szCs w:val="20"/>
        </w:rPr>
      </w:pPr>
    </w:p>
    <w:p w14:paraId="4CAB527E" w14:textId="77777777" w:rsidR="008E59F2" w:rsidRPr="004D68E9" w:rsidRDefault="008E59F2" w:rsidP="008E59F2">
      <w:pPr>
        <w:spacing w:before="1" w:line="259" w:lineRule="auto"/>
        <w:ind w:left="284" w:hanging="284"/>
        <w:rPr>
          <w:b/>
          <w:i/>
          <w:sz w:val="16"/>
          <w:szCs w:val="16"/>
        </w:rPr>
      </w:pPr>
      <w:r w:rsidRPr="004D68E9">
        <w:rPr>
          <w:b/>
          <w:sz w:val="16"/>
          <w:szCs w:val="16"/>
        </w:rPr>
        <w:t xml:space="preserve">Vakdidactisch bekwaam, </w:t>
      </w:r>
      <w:r w:rsidRPr="004D68E9">
        <w:rPr>
          <w:b/>
          <w:i/>
          <w:sz w:val="16"/>
          <w:szCs w:val="16"/>
        </w:rPr>
        <w:t>kennis</w:t>
      </w:r>
    </w:p>
    <w:p w14:paraId="63888037" w14:textId="77777777" w:rsidR="008E59F2" w:rsidRPr="004D68E9" w:rsidRDefault="008E59F2" w:rsidP="008E59F2">
      <w:pPr>
        <w:spacing w:before="11" w:line="259" w:lineRule="auto"/>
        <w:ind w:left="284" w:hanging="284"/>
        <w:rPr>
          <w:b/>
          <w:i/>
          <w:sz w:val="16"/>
          <w:szCs w:val="16"/>
        </w:rPr>
      </w:pPr>
    </w:p>
    <w:p w14:paraId="06ABB306" w14:textId="77777777" w:rsidR="008E59F2" w:rsidRPr="004D68E9" w:rsidRDefault="008E59F2" w:rsidP="008E59F2">
      <w:pPr>
        <w:spacing w:line="259" w:lineRule="auto"/>
        <w:ind w:left="284" w:hanging="284"/>
        <w:rPr>
          <w:sz w:val="16"/>
          <w:szCs w:val="16"/>
        </w:rPr>
      </w:pPr>
      <w:r w:rsidRPr="004D68E9">
        <w:rPr>
          <w:sz w:val="16"/>
          <w:szCs w:val="16"/>
        </w:rPr>
        <w:t>De leraar kan onderwijs voorbereiden:</w:t>
      </w:r>
    </w:p>
    <w:p w14:paraId="03FF9605" w14:textId="77777777" w:rsidR="008E59F2" w:rsidRPr="004D68E9" w:rsidRDefault="008E59F2" w:rsidP="008E59F2">
      <w:pPr>
        <w:spacing w:before="11" w:line="259" w:lineRule="auto"/>
        <w:ind w:left="284" w:hanging="284"/>
        <w:rPr>
          <w:sz w:val="16"/>
          <w:szCs w:val="16"/>
        </w:rPr>
      </w:pPr>
    </w:p>
    <w:p w14:paraId="7F2AF110" w14:textId="77777777" w:rsidR="008E59F2" w:rsidRPr="004D68E9" w:rsidRDefault="008E59F2" w:rsidP="003B3AC2">
      <w:pPr>
        <w:numPr>
          <w:ilvl w:val="0"/>
          <w:numId w:val="20"/>
        </w:numPr>
        <w:tabs>
          <w:tab w:val="left" w:pos="565"/>
        </w:tabs>
        <w:spacing w:line="259" w:lineRule="auto"/>
        <w:ind w:left="284" w:hanging="284"/>
        <w:rPr>
          <w:sz w:val="16"/>
          <w:szCs w:val="16"/>
        </w:rPr>
      </w:pPr>
      <w:r w:rsidRPr="004D68E9">
        <w:rPr>
          <w:sz w:val="16"/>
          <w:szCs w:val="16"/>
        </w:rPr>
        <w:t>De leraar heeft kennis van verschillende leer- en onderwijstheorieën die voor zijn onderwijspraktijk relevant zijn en kan die herkennen in het leren van zijn leerlingen. In de context van het beroepsgerichte onderwijs houdt dit onder andere in dat hij zich verdiept in de theoretische en praktische aspecten van leren op de</w:t>
      </w:r>
      <w:r w:rsidRPr="004D68E9">
        <w:rPr>
          <w:spacing w:val="-13"/>
          <w:sz w:val="16"/>
          <w:szCs w:val="16"/>
        </w:rPr>
        <w:t xml:space="preserve"> </w:t>
      </w:r>
      <w:r w:rsidRPr="004D68E9">
        <w:rPr>
          <w:sz w:val="16"/>
          <w:szCs w:val="16"/>
        </w:rPr>
        <w:t>werkplek.</w:t>
      </w:r>
    </w:p>
    <w:p w14:paraId="2D6EFC4F" w14:textId="77777777" w:rsidR="008E59F2" w:rsidRPr="004D68E9" w:rsidRDefault="008E59F2" w:rsidP="008E59F2">
      <w:pPr>
        <w:rPr>
          <w:sz w:val="16"/>
          <w:szCs w:val="16"/>
        </w:rPr>
      </w:pPr>
    </w:p>
    <w:p w14:paraId="15D2222B" w14:textId="77777777" w:rsidR="008E59F2" w:rsidRPr="004D68E9" w:rsidRDefault="008E59F2" w:rsidP="003B3AC2">
      <w:pPr>
        <w:numPr>
          <w:ilvl w:val="0"/>
          <w:numId w:val="20"/>
        </w:numPr>
        <w:tabs>
          <w:tab w:val="left" w:pos="565"/>
        </w:tabs>
        <w:spacing w:before="61" w:line="259" w:lineRule="auto"/>
        <w:ind w:left="284" w:hanging="284"/>
        <w:rPr>
          <w:sz w:val="16"/>
          <w:szCs w:val="16"/>
        </w:rPr>
      </w:pPr>
      <w:r w:rsidRPr="004D68E9">
        <w:rPr>
          <w:sz w:val="16"/>
          <w:szCs w:val="16"/>
        </w:rPr>
        <w:t>De leraar kent verschillende methodes (onder meer methodes ten behoeve van beroepsgericht onderwijs) en criteria waarmee hij de bruikbaarheid van de methodes voor zijn leerlingen kan vaststellen. Hij kent verschillende manieren om binnen een methode te differentiëren en recht te doen aan verschillen tussen leerlingen. Hij kan de methode aanvullen en</w:t>
      </w:r>
      <w:r w:rsidRPr="004D68E9">
        <w:rPr>
          <w:spacing w:val="-4"/>
          <w:sz w:val="16"/>
          <w:szCs w:val="16"/>
        </w:rPr>
        <w:t xml:space="preserve"> </w:t>
      </w:r>
      <w:r w:rsidRPr="004D68E9">
        <w:rPr>
          <w:sz w:val="16"/>
          <w:szCs w:val="16"/>
        </w:rPr>
        <w:t>verrijken.</w:t>
      </w:r>
    </w:p>
    <w:p w14:paraId="39757954" w14:textId="77777777" w:rsidR="008E59F2" w:rsidRDefault="008E59F2" w:rsidP="008E59F2">
      <w:pPr>
        <w:rPr>
          <w:sz w:val="16"/>
          <w:szCs w:val="16"/>
        </w:rPr>
      </w:pPr>
      <w:r>
        <w:rPr>
          <w:sz w:val="16"/>
          <w:szCs w:val="16"/>
        </w:rPr>
        <w:br w:type="page"/>
      </w:r>
    </w:p>
    <w:p w14:paraId="6ABC5DB6" w14:textId="77777777" w:rsidR="008E59F2" w:rsidRPr="004D68E9" w:rsidRDefault="008E59F2" w:rsidP="003B3AC2">
      <w:pPr>
        <w:numPr>
          <w:ilvl w:val="0"/>
          <w:numId w:val="20"/>
        </w:numPr>
        <w:tabs>
          <w:tab w:val="left" w:pos="565"/>
        </w:tabs>
        <w:spacing w:before="59" w:line="259" w:lineRule="auto"/>
        <w:ind w:left="284" w:hanging="284"/>
        <w:rPr>
          <w:sz w:val="16"/>
          <w:szCs w:val="16"/>
        </w:rPr>
      </w:pPr>
      <w:r w:rsidRPr="004D68E9">
        <w:rPr>
          <w:sz w:val="16"/>
          <w:szCs w:val="16"/>
        </w:rPr>
        <w:t>De leraar weet hoe een leerplan in elkaar zit en kent de criteria waaraan een goed leerplan moet voldoen (onder meer in het kader van beroepsgericht</w:t>
      </w:r>
      <w:r w:rsidRPr="004D68E9">
        <w:rPr>
          <w:spacing w:val="-13"/>
          <w:sz w:val="16"/>
          <w:szCs w:val="16"/>
        </w:rPr>
        <w:t xml:space="preserve"> </w:t>
      </w:r>
      <w:r w:rsidRPr="004D68E9">
        <w:rPr>
          <w:sz w:val="16"/>
          <w:szCs w:val="16"/>
        </w:rPr>
        <w:t>onderwijs).</w:t>
      </w:r>
    </w:p>
    <w:p w14:paraId="5763F2EC" w14:textId="77777777" w:rsidR="008E59F2" w:rsidRPr="004D68E9" w:rsidRDefault="008E59F2" w:rsidP="003B3AC2">
      <w:pPr>
        <w:numPr>
          <w:ilvl w:val="0"/>
          <w:numId w:val="20"/>
        </w:numPr>
        <w:tabs>
          <w:tab w:val="left" w:pos="565"/>
        </w:tabs>
        <w:spacing w:before="60" w:line="259" w:lineRule="auto"/>
        <w:ind w:left="284" w:hanging="284"/>
        <w:rPr>
          <w:sz w:val="16"/>
          <w:szCs w:val="16"/>
        </w:rPr>
      </w:pPr>
      <w:r w:rsidRPr="004D68E9">
        <w:rPr>
          <w:sz w:val="16"/>
          <w:szCs w:val="16"/>
        </w:rPr>
        <w:t>De leraar heeft kennis van digitale leermaterialen en -middelen. Hij kent de technische en pedagogisch-didactische mogelijkheden en beperkingen</w:t>
      </w:r>
      <w:r w:rsidRPr="004D68E9">
        <w:rPr>
          <w:spacing w:val="-7"/>
          <w:sz w:val="16"/>
          <w:szCs w:val="16"/>
        </w:rPr>
        <w:t xml:space="preserve"> </w:t>
      </w:r>
      <w:r w:rsidRPr="004D68E9">
        <w:rPr>
          <w:sz w:val="16"/>
          <w:szCs w:val="16"/>
        </w:rPr>
        <w:t>daarvan.</w:t>
      </w:r>
    </w:p>
    <w:p w14:paraId="306B1F7A" w14:textId="77777777" w:rsidR="008E59F2" w:rsidRPr="004D68E9" w:rsidRDefault="008E59F2" w:rsidP="003B3AC2">
      <w:pPr>
        <w:numPr>
          <w:ilvl w:val="0"/>
          <w:numId w:val="20"/>
        </w:numPr>
        <w:tabs>
          <w:tab w:val="left" w:pos="564"/>
        </w:tabs>
        <w:spacing w:before="59" w:line="259" w:lineRule="auto"/>
        <w:ind w:left="284" w:hanging="284"/>
        <w:rPr>
          <w:sz w:val="16"/>
          <w:szCs w:val="16"/>
        </w:rPr>
      </w:pPr>
      <w:r w:rsidRPr="004D68E9">
        <w:rPr>
          <w:sz w:val="16"/>
          <w:szCs w:val="16"/>
        </w:rPr>
        <w:t>De leraar kent verschillende didactische leer- en werkvormen (onder meer ten behoeve van het beroepsgerichte onderwijs) en de psychologische achtergrond daarvan. Hij kent criteria waarmee de bruikbaarheid daarvan voor zijn leerlingen kan worden</w:t>
      </w:r>
      <w:r w:rsidRPr="004D68E9">
        <w:rPr>
          <w:spacing w:val="-20"/>
          <w:sz w:val="16"/>
          <w:szCs w:val="16"/>
        </w:rPr>
        <w:t xml:space="preserve"> </w:t>
      </w:r>
      <w:r w:rsidRPr="004D68E9">
        <w:rPr>
          <w:sz w:val="16"/>
          <w:szCs w:val="16"/>
        </w:rPr>
        <w:t>vastgesteld.</w:t>
      </w:r>
    </w:p>
    <w:p w14:paraId="18A359B3" w14:textId="77777777" w:rsidR="008E59F2" w:rsidRPr="004D68E9" w:rsidRDefault="008E59F2" w:rsidP="003B3AC2">
      <w:pPr>
        <w:numPr>
          <w:ilvl w:val="0"/>
          <w:numId w:val="20"/>
        </w:numPr>
        <w:tabs>
          <w:tab w:val="left" w:pos="564"/>
        </w:tabs>
        <w:spacing w:before="61" w:line="259" w:lineRule="auto"/>
        <w:ind w:left="284" w:hanging="284"/>
        <w:rPr>
          <w:sz w:val="16"/>
          <w:szCs w:val="16"/>
        </w:rPr>
      </w:pPr>
      <w:r w:rsidRPr="004D68E9">
        <w:rPr>
          <w:sz w:val="16"/>
          <w:szCs w:val="16"/>
        </w:rPr>
        <w:t xml:space="preserve">De leraar kent verschillende doelen van evalueren en toetsen. Hij kent verschillende, bij deze doelen passende vormen van observeren, toetsen en examineren. Hij kan toetsen ontwikkelen, </w:t>
      </w:r>
      <w:proofErr w:type="spellStart"/>
      <w:r w:rsidRPr="004D68E9">
        <w:rPr>
          <w:sz w:val="16"/>
          <w:szCs w:val="16"/>
        </w:rPr>
        <w:t>toetsresultaten</w:t>
      </w:r>
      <w:proofErr w:type="spellEnd"/>
      <w:r w:rsidRPr="004D68E9">
        <w:rPr>
          <w:sz w:val="16"/>
          <w:szCs w:val="16"/>
        </w:rPr>
        <w:t xml:space="preserve"> beoordelen, analyseren en interpreteren en de kwaliteit van toetsen en examens beoordelen. Hij kan bruikbare en betrouwbare voortgangsinformatie verzamelen en analyseren en op grond daarvan zijn onderwijs waar nodig</w:t>
      </w:r>
      <w:r w:rsidRPr="004D68E9">
        <w:rPr>
          <w:spacing w:val="-21"/>
          <w:sz w:val="16"/>
          <w:szCs w:val="16"/>
        </w:rPr>
        <w:t xml:space="preserve"> </w:t>
      </w:r>
      <w:r w:rsidRPr="004D68E9">
        <w:rPr>
          <w:sz w:val="16"/>
          <w:szCs w:val="16"/>
        </w:rPr>
        <w:t>bijstellen.</w:t>
      </w:r>
    </w:p>
    <w:p w14:paraId="4DB4DB5A" w14:textId="77777777" w:rsidR="008E59F2" w:rsidRPr="004D68E9" w:rsidRDefault="008E59F2" w:rsidP="003B3AC2">
      <w:pPr>
        <w:numPr>
          <w:ilvl w:val="0"/>
          <w:numId w:val="20"/>
        </w:numPr>
        <w:tabs>
          <w:tab w:val="left" w:pos="565"/>
        </w:tabs>
        <w:spacing w:before="60" w:line="259" w:lineRule="auto"/>
        <w:ind w:left="284" w:hanging="284"/>
        <w:rPr>
          <w:sz w:val="16"/>
          <w:szCs w:val="16"/>
        </w:rPr>
      </w:pPr>
      <w:r w:rsidRPr="004D68E9">
        <w:rPr>
          <w:sz w:val="16"/>
          <w:szCs w:val="16"/>
        </w:rPr>
        <w:t>De leraar heeft zich theoretisch en praktisch verdiept in de vakdidactiek ten behoeve van het type onderwijs en het deel van het curriculum waarin hij werkzaam is. In de context van het beroepsgerichte onderwijs houdt dit in dat hij zich verdiept heeft in didactiek ten behoeve van beroepsgericht onderwijs, de vormgeving en begeleiding van het leren op de werkplek en op de samenwerking met het beroepenveld en met praktijkbegeleiders bij het begeleiden van dit leren.</w:t>
      </w:r>
    </w:p>
    <w:p w14:paraId="2E4FF5CC" w14:textId="77777777" w:rsidR="008E59F2" w:rsidRPr="004D68E9" w:rsidRDefault="008E59F2" w:rsidP="008E59F2">
      <w:pPr>
        <w:spacing w:before="5" w:line="259" w:lineRule="auto"/>
        <w:ind w:left="284" w:hanging="284"/>
        <w:rPr>
          <w:sz w:val="16"/>
          <w:szCs w:val="16"/>
        </w:rPr>
      </w:pPr>
    </w:p>
    <w:p w14:paraId="4C954E61" w14:textId="77777777" w:rsidR="008E59F2" w:rsidRPr="004D68E9" w:rsidRDefault="008E59F2" w:rsidP="008E59F2">
      <w:pPr>
        <w:spacing w:line="259" w:lineRule="auto"/>
        <w:ind w:left="284" w:hanging="284"/>
        <w:outlineLvl w:val="2"/>
        <w:rPr>
          <w:b/>
          <w:bCs/>
          <w:i/>
          <w:sz w:val="16"/>
          <w:szCs w:val="16"/>
        </w:rPr>
      </w:pPr>
      <w:r w:rsidRPr="004D68E9">
        <w:rPr>
          <w:b/>
          <w:bCs/>
          <w:sz w:val="16"/>
          <w:szCs w:val="16"/>
        </w:rPr>
        <w:t xml:space="preserve">Vakdidactisch bekwaam, </w:t>
      </w:r>
      <w:r w:rsidRPr="004D68E9">
        <w:rPr>
          <w:b/>
          <w:bCs/>
          <w:i/>
          <w:sz w:val="16"/>
          <w:szCs w:val="16"/>
        </w:rPr>
        <w:t>kunde</w:t>
      </w:r>
    </w:p>
    <w:p w14:paraId="16ECACB8" w14:textId="77777777" w:rsidR="008E59F2" w:rsidRPr="004D68E9" w:rsidRDefault="008E59F2" w:rsidP="008E59F2">
      <w:pPr>
        <w:spacing w:before="10" w:line="259" w:lineRule="auto"/>
        <w:ind w:left="284" w:hanging="284"/>
        <w:rPr>
          <w:b/>
          <w:i/>
          <w:sz w:val="16"/>
          <w:szCs w:val="16"/>
        </w:rPr>
      </w:pPr>
    </w:p>
    <w:p w14:paraId="10AABB48" w14:textId="77777777" w:rsidR="008E59F2" w:rsidRPr="004D68E9" w:rsidRDefault="008E59F2" w:rsidP="008E59F2">
      <w:pPr>
        <w:spacing w:line="259" w:lineRule="auto"/>
        <w:ind w:left="284" w:hanging="284"/>
        <w:rPr>
          <w:sz w:val="16"/>
          <w:szCs w:val="16"/>
        </w:rPr>
      </w:pPr>
      <w:r w:rsidRPr="004D68E9">
        <w:rPr>
          <w:sz w:val="16"/>
          <w:szCs w:val="16"/>
        </w:rPr>
        <w:t>De leraar kan onderwijs voorbereiden:</w:t>
      </w:r>
    </w:p>
    <w:p w14:paraId="00DF619F" w14:textId="77777777" w:rsidR="008E59F2" w:rsidRPr="004D68E9" w:rsidRDefault="008E59F2" w:rsidP="008E59F2">
      <w:pPr>
        <w:spacing w:line="259" w:lineRule="auto"/>
        <w:ind w:left="284" w:hanging="284"/>
        <w:rPr>
          <w:sz w:val="16"/>
          <w:szCs w:val="16"/>
        </w:rPr>
      </w:pPr>
    </w:p>
    <w:p w14:paraId="14B0C78A" w14:textId="77777777" w:rsidR="008E59F2" w:rsidRPr="004D68E9" w:rsidRDefault="008E59F2" w:rsidP="003B3AC2">
      <w:pPr>
        <w:numPr>
          <w:ilvl w:val="0"/>
          <w:numId w:val="20"/>
        </w:numPr>
        <w:tabs>
          <w:tab w:val="left" w:pos="565"/>
        </w:tabs>
        <w:spacing w:line="259" w:lineRule="auto"/>
        <w:ind w:left="284" w:hanging="284"/>
        <w:rPr>
          <w:sz w:val="16"/>
          <w:szCs w:val="16"/>
        </w:rPr>
      </w:pPr>
      <w:r w:rsidRPr="004D68E9">
        <w:rPr>
          <w:sz w:val="16"/>
          <w:szCs w:val="16"/>
        </w:rPr>
        <w:t>Doelen stellen, leerstof selecteren en</w:t>
      </w:r>
      <w:r w:rsidRPr="004D68E9">
        <w:rPr>
          <w:spacing w:val="-8"/>
          <w:sz w:val="16"/>
          <w:szCs w:val="16"/>
        </w:rPr>
        <w:t xml:space="preserve"> </w:t>
      </w:r>
      <w:r w:rsidRPr="004D68E9">
        <w:rPr>
          <w:sz w:val="16"/>
          <w:szCs w:val="16"/>
        </w:rPr>
        <w:t>ordenen.</w:t>
      </w:r>
    </w:p>
    <w:p w14:paraId="5CE3A424" w14:textId="77777777" w:rsidR="008E59F2" w:rsidRPr="004D68E9" w:rsidRDefault="008E59F2" w:rsidP="003B3AC2">
      <w:pPr>
        <w:numPr>
          <w:ilvl w:val="0"/>
          <w:numId w:val="20"/>
        </w:numPr>
        <w:tabs>
          <w:tab w:val="left" w:pos="565"/>
        </w:tabs>
        <w:spacing w:before="61" w:line="259" w:lineRule="auto"/>
        <w:ind w:left="284" w:hanging="284"/>
        <w:rPr>
          <w:sz w:val="16"/>
          <w:szCs w:val="16"/>
        </w:rPr>
      </w:pPr>
      <w:r w:rsidRPr="004D68E9">
        <w:rPr>
          <w:sz w:val="16"/>
          <w:szCs w:val="16"/>
        </w:rPr>
        <w:t>Samenhangende</w:t>
      </w:r>
      <w:r w:rsidRPr="004D68E9">
        <w:rPr>
          <w:spacing w:val="-5"/>
          <w:sz w:val="16"/>
          <w:szCs w:val="16"/>
        </w:rPr>
        <w:t xml:space="preserve"> </w:t>
      </w:r>
      <w:r w:rsidRPr="004D68E9">
        <w:rPr>
          <w:sz w:val="16"/>
          <w:szCs w:val="16"/>
        </w:rPr>
        <w:t>lessen</w:t>
      </w:r>
      <w:r w:rsidRPr="004D68E9">
        <w:rPr>
          <w:spacing w:val="-23"/>
          <w:sz w:val="16"/>
          <w:szCs w:val="16"/>
        </w:rPr>
        <w:t xml:space="preserve"> </w:t>
      </w:r>
      <w:r w:rsidRPr="004D68E9">
        <w:rPr>
          <w:sz w:val="16"/>
          <w:szCs w:val="16"/>
        </w:rPr>
        <w:t>uitwerken</w:t>
      </w:r>
      <w:r w:rsidRPr="004D68E9">
        <w:rPr>
          <w:spacing w:val="-4"/>
          <w:sz w:val="16"/>
          <w:szCs w:val="16"/>
        </w:rPr>
        <w:t xml:space="preserve"> </w:t>
      </w:r>
      <w:r w:rsidRPr="004D68E9">
        <w:rPr>
          <w:sz w:val="16"/>
          <w:szCs w:val="16"/>
        </w:rPr>
        <w:t>met</w:t>
      </w:r>
      <w:r w:rsidRPr="004D68E9">
        <w:rPr>
          <w:spacing w:val="-5"/>
          <w:sz w:val="16"/>
          <w:szCs w:val="16"/>
        </w:rPr>
        <w:t xml:space="preserve"> </w:t>
      </w:r>
      <w:r w:rsidRPr="004D68E9">
        <w:rPr>
          <w:sz w:val="16"/>
          <w:szCs w:val="16"/>
        </w:rPr>
        <w:t>passende</w:t>
      </w:r>
      <w:r w:rsidRPr="004D68E9">
        <w:rPr>
          <w:spacing w:val="-4"/>
          <w:sz w:val="16"/>
          <w:szCs w:val="16"/>
        </w:rPr>
        <w:t xml:space="preserve"> </w:t>
      </w:r>
      <w:r w:rsidRPr="004D68E9">
        <w:rPr>
          <w:sz w:val="16"/>
          <w:szCs w:val="16"/>
        </w:rPr>
        <w:t>werkvormen,</w:t>
      </w:r>
      <w:r w:rsidRPr="004D68E9">
        <w:rPr>
          <w:spacing w:val="-4"/>
          <w:sz w:val="16"/>
          <w:szCs w:val="16"/>
        </w:rPr>
        <w:t xml:space="preserve"> </w:t>
      </w:r>
      <w:r w:rsidRPr="004D68E9">
        <w:rPr>
          <w:sz w:val="16"/>
          <w:szCs w:val="16"/>
        </w:rPr>
        <w:t>materialen</w:t>
      </w:r>
      <w:r w:rsidRPr="004D68E9">
        <w:rPr>
          <w:spacing w:val="-4"/>
          <w:sz w:val="16"/>
          <w:szCs w:val="16"/>
        </w:rPr>
        <w:t xml:space="preserve"> </w:t>
      </w:r>
      <w:r w:rsidRPr="004D68E9">
        <w:rPr>
          <w:sz w:val="16"/>
          <w:szCs w:val="16"/>
        </w:rPr>
        <w:t>en</w:t>
      </w:r>
      <w:r w:rsidRPr="004D68E9">
        <w:rPr>
          <w:spacing w:val="-4"/>
          <w:sz w:val="16"/>
          <w:szCs w:val="16"/>
        </w:rPr>
        <w:t xml:space="preserve"> </w:t>
      </w:r>
      <w:r w:rsidRPr="004D68E9">
        <w:rPr>
          <w:sz w:val="16"/>
          <w:szCs w:val="16"/>
        </w:rPr>
        <w:t>media, afgestemd op het niveau en de kenmerken van zijn leerlingen. In de context van het beroepsgerichte onderwijs houdt dit in dat hij onderwijs kan vormgeven gericht op de beroepspraktijk.</w:t>
      </w:r>
    </w:p>
    <w:p w14:paraId="241CE876" w14:textId="77777777" w:rsidR="008E59F2" w:rsidRPr="004D68E9" w:rsidRDefault="008E59F2" w:rsidP="003B3AC2">
      <w:pPr>
        <w:numPr>
          <w:ilvl w:val="0"/>
          <w:numId w:val="20"/>
        </w:numPr>
        <w:tabs>
          <w:tab w:val="left" w:pos="565"/>
        </w:tabs>
        <w:spacing w:before="58" w:line="259" w:lineRule="auto"/>
        <w:ind w:left="284" w:hanging="284"/>
        <w:rPr>
          <w:sz w:val="16"/>
          <w:szCs w:val="16"/>
        </w:rPr>
      </w:pPr>
      <w:r w:rsidRPr="004D68E9">
        <w:rPr>
          <w:sz w:val="16"/>
          <w:szCs w:val="16"/>
        </w:rPr>
        <w:t>Passende en betrouwbare toetsen kiezen, maken of</w:t>
      </w:r>
      <w:r w:rsidRPr="004D68E9">
        <w:rPr>
          <w:spacing w:val="-12"/>
          <w:sz w:val="16"/>
          <w:szCs w:val="16"/>
        </w:rPr>
        <w:t xml:space="preserve"> </w:t>
      </w:r>
      <w:r w:rsidRPr="004D68E9">
        <w:rPr>
          <w:sz w:val="16"/>
          <w:szCs w:val="16"/>
        </w:rPr>
        <w:t>samenstellen.</w:t>
      </w:r>
    </w:p>
    <w:p w14:paraId="040EBDE7" w14:textId="77777777" w:rsidR="008E59F2" w:rsidRPr="004D68E9" w:rsidRDefault="008E59F2" w:rsidP="008E59F2">
      <w:pPr>
        <w:spacing w:line="259" w:lineRule="auto"/>
        <w:rPr>
          <w:sz w:val="20"/>
        </w:rPr>
      </w:pPr>
    </w:p>
    <w:p w14:paraId="449801E3" w14:textId="77777777" w:rsidR="008E59F2" w:rsidRPr="004D68E9" w:rsidRDefault="008E59F2" w:rsidP="008E59F2">
      <w:pPr>
        <w:spacing w:before="94" w:line="259" w:lineRule="auto"/>
        <w:ind w:left="284" w:hanging="284"/>
        <w:rPr>
          <w:sz w:val="16"/>
          <w:szCs w:val="16"/>
        </w:rPr>
      </w:pPr>
      <w:r w:rsidRPr="004D68E9">
        <w:rPr>
          <w:sz w:val="16"/>
          <w:szCs w:val="16"/>
        </w:rPr>
        <w:t>De leraar kan onderwijs uitvoeren en het leren organiseren:</w:t>
      </w:r>
    </w:p>
    <w:p w14:paraId="168D396F" w14:textId="77777777" w:rsidR="008E59F2" w:rsidRPr="004D68E9" w:rsidRDefault="008E59F2" w:rsidP="008E59F2">
      <w:pPr>
        <w:spacing w:line="259" w:lineRule="auto"/>
        <w:ind w:left="284" w:hanging="284"/>
        <w:rPr>
          <w:sz w:val="16"/>
          <w:szCs w:val="16"/>
        </w:rPr>
      </w:pPr>
    </w:p>
    <w:p w14:paraId="42E1143E" w14:textId="77777777" w:rsidR="008E59F2" w:rsidRPr="004D68E9" w:rsidRDefault="008E59F2" w:rsidP="003B3AC2">
      <w:pPr>
        <w:numPr>
          <w:ilvl w:val="0"/>
          <w:numId w:val="20"/>
        </w:numPr>
        <w:tabs>
          <w:tab w:val="left" w:pos="589"/>
        </w:tabs>
        <w:spacing w:line="259" w:lineRule="auto"/>
        <w:ind w:left="284" w:hanging="284"/>
        <w:rPr>
          <w:sz w:val="16"/>
          <w:szCs w:val="16"/>
        </w:rPr>
      </w:pPr>
      <w:r w:rsidRPr="004D68E9">
        <w:rPr>
          <w:sz w:val="16"/>
          <w:szCs w:val="16"/>
        </w:rPr>
        <w:t>Een adequaat klassenmanagement realiseren en leiding en begeleiding geven aan groepen leerlingen buiten de context van klas of</w:t>
      </w:r>
      <w:r w:rsidRPr="004D68E9">
        <w:rPr>
          <w:spacing w:val="-7"/>
          <w:sz w:val="16"/>
          <w:szCs w:val="16"/>
        </w:rPr>
        <w:t xml:space="preserve"> </w:t>
      </w:r>
      <w:r w:rsidRPr="004D68E9">
        <w:rPr>
          <w:sz w:val="16"/>
          <w:szCs w:val="16"/>
        </w:rPr>
        <w:t>les.</w:t>
      </w:r>
    </w:p>
    <w:p w14:paraId="4FD25BD9" w14:textId="77777777" w:rsidR="008E59F2" w:rsidRPr="004D68E9" w:rsidRDefault="008E59F2" w:rsidP="003B3AC2">
      <w:pPr>
        <w:numPr>
          <w:ilvl w:val="0"/>
          <w:numId w:val="20"/>
        </w:numPr>
        <w:tabs>
          <w:tab w:val="left" w:pos="587"/>
        </w:tabs>
        <w:spacing w:before="61" w:line="259" w:lineRule="auto"/>
        <w:ind w:left="284" w:hanging="284"/>
        <w:rPr>
          <w:sz w:val="16"/>
          <w:szCs w:val="16"/>
        </w:rPr>
      </w:pPr>
      <w:r w:rsidRPr="004D68E9">
        <w:rPr>
          <w:sz w:val="16"/>
          <w:szCs w:val="16"/>
        </w:rPr>
        <w:t>Aan leerlingen de verwachtingen en leerdoelen duidelijk maken en leerlingen motiveren om deze te</w:t>
      </w:r>
      <w:r w:rsidRPr="004D68E9">
        <w:rPr>
          <w:spacing w:val="-3"/>
          <w:sz w:val="16"/>
          <w:szCs w:val="16"/>
        </w:rPr>
        <w:t xml:space="preserve"> </w:t>
      </w:r>
      <w:r w:rsidRPr="004D68E9">
        <w:rPr>
          <w:sz w:val="16"/>
          <w:szCs w:val="16"/>
        </w:rPr>
        <w:t>halen.</w:t>
      </w:r>
    </w:p>
    <w:p w14:paraId="541A7F0E"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De leerstof aan zijn leerlingen begrijpelijk en aansprekend uitleggen, voordoen hoe ermee gewerkt moet worden en daarbij inspelen op de taalbeheersing en taalontwikkeling van zijn leerlingen.</w:t>
      </w:r>
    </w:p>
    <w:p w14:paraId="17891328"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Doelmatig gebruik maken van beschikbare digitale leermaterialen en</w:t>
      </w:r>
      <w:r w:rsidRPr="004D68E9">
        <w:rPr>
          <w:spacing w:val="-12"/>
          <w:sz w:val="16"/>
          <w:szCs w:val="16"/>
        </w:rPr>
        <w:t xml:space="preserve"> </w:t>
      </w:r>
      <w:r w:rsidRPr="004D68E9">
        <w:rPr>
          <w:sz w:val="16"/>
          <w:szCs w:val="16"/>
        </w:rPr>
        <w:t>–middelen.</w:t>
      </w:r>
    </w:p>
    <w:p w14:paraId="00B09B8F"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De leerlingen met gerichte activiteiten de leerstof laten verwerken, daarbij variatie aanbrengen en bij instructie en verwerking en een gerichte inzet van loopbaan oriëntatie en begeleiding, differentiëren naar niveau en kenmerken van zijn</w:t>
      </w:r>
      <w:r w:rsidRPr="004D68E9">
        <w:rPr>
          <w:spacing w:val="-9"/>
          <w:sz w:val="16"/>
          <w:szCs w:val="16"/>
        </w:rPr>
        <w:t xml:space="preserve"> </w:t>
      </w:r>
      <w:r w:rsidRPr="004D68E9">
        <w:rPr>
          <w:sz w:val="16"/>
          <w:szCs w:val="16"/>
        </w:rPr>
        <w:t>leerlingen.</w:t>
      </w:r>
    </w:p>
    <w:p w14:paraId="124C6F01"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De leerling begeleiden bij die verwerking, stimulerende vragen stellen en opbouwende gerichte feedback geven op taak en</w:t>
      </w:r>
      <w:r w:rsidRPr="004D68E9">
        <w:rPr>
          <w:spacing w:val="-5"/>
          <w:sz w:val="16"/>
          <w:szCs w:val="16"/>
        </w:rPr>
        <w:t xml:space="preserve"> </w:t>
      </w:r>
      <w:r w:rsidRPr="004D68E9">
        <w:rPr>
          <w:sz w:val="16"/>
          <w:szCs w:val="16"/>
        </w:rPr>
        <w:t>aanpak.</w:t>
      </w:r>
    </w:p>
    <w:p w14:paraId="194B39BB"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Samenwerking, zelfwerkzaamheid en zelfstandigheid stimuleren. De leraar kan onderwijs evalueren en</w:t>
      </w:r>
      <w:r w:rsidRPr="004D68E9">
        <w:rPr>
          <w:spacing w:val="-8"/>
          <w:sz w:val="16"/>
          <w:szCs w:val="16"/>
        </w:rPr>
        <w:t xml:space="preserve"> </w:t>
      </w:r>
      <w:r w:rsidRPr="004D68E9">
        <w:rPr>
          <w:sz w:val="16"/>
          <w:szCs w:val="16"/>
        </w:rPr>
        <w:t>ontwikkelen:</w:t>
      </w:r>
    </w:p>
    <w:p w14:paraId="75F27B08" w14:textId="77777777" w:rsidR="008E59F2" w:rsidRPr="004D68E9" w:rsidRDefault="008E59F2" w:rsidP="003B3AC2">
      <w:pPr>
        <w:numPr>
          <w:ilvl w:val="0"/>
          <w:numId w:val="20"/>
        </w:numPr>
        <w:tabs>
          <w:tab w:val="left" w:pos="589"/>
        </w:tabs>
        <w:spacing w:line="259" w:lineRule="auto"/>
        <w:ind w:left="284" w:hanging="284"/>
        <w:rPr>
          <w:sz w:val="16"/>
          <w:szCs w:val="16"/>
        </w:rPr>
      </w:pPr>
      <w:r w:rsidRPr="004D68E9">
        <w:rPr>
          <w:sz w:val="16"/>
          <w:szCs w:val="16"/>
        </w:rPr>
        <w:t>De voortgang volgen, de resultaten toetsen, analyseren en</w:t>
      </w:r>
      <w:r w:rsidRPr="004D68E9">
        <w:rPr>
          <w:spacing w:val="-11"/>
          <w:sz w:val="16"/>
          <w:szCs w:val="16"/>
        </w:rPr>
        <w:t xml:space="preserve"> </w:t>
      </w:r>
      <w:r w:rsidRPr="004D68E9">
        <w:rPr>
          <w:sz w:val="16"/>
          <w:szCs w:val="16"/>
        </w:rPr>
        <w:t>beoordelen.</w:t>
      </w:r>
    </w:p>
    <w:p w14:paraId="7266DE06" w14:textId="77777777" w:rsidR="008E59F2" w:rsidRPr="004D68E9" w:rsidRDefault="008E59F2" w:rsidP="003B3AC2">
      <w:pPr>
        <w:numPr>
          <w:ilvl w:val="0"/>
          <w:numId w:val="20"/>
        </w:numPr>
        <w:tabs>
          <w:tab w:val="left" w:pos="587"/>
        </w:tabs>
        <w:spacing w:before="61" w:line="259" w:lineRule="auto"/>
        <w:ind w:left="284" w:hanging="284"/>
        <w:rPr>
          <w:sz w:val="16"/>
          <w:szCs w:val="16"/>
        </w:rPr>
      </w:pPr>
      <w:r w:rsidRPr="004D68E9">
        <w:rPr>
          <w:sz w:val="16"/>
          <w:szCs w:val="16"/>
        </w:rPr>
        <w:t>Feedback vragen van leerlingen en deze feedback tezamen met zijn eigen analyse van de voortgang gebruiken voor een gericht vervolg van het</w:t>
      </w:r>
      <w:r w:rsidRPr="004D68E9">
        <w:rPr>
          <w:spacing w:val="-14"/>
          <w:sz w:val="16"/>
          <w:szCs w:val="16"/>
        </w:rPr>
        <w:t xml:space="preserve"> </w:t>
      </w:r>
      <w:r w:rsidRPr="004D68E9">
        <w:rPr>
          <w:sz w:val="16"/>
          <w:szCs w:val="16"/>
        </w:rPr>
        <w:t>onderwijsleerproces.</w:t>
      </w:r>
    </w:p>
    <w:p w14:paraId="6F607500" w14:textId="77777777" w:rsidR="008E59F2" w:rsidRPr="004D68E9" w:rsidRDefault="008E59F2" w:rsidP="003B3AC2">
      <w:pPr>
        <w:numPr>
          <w:ilvl w:val="0"/>
          <w:numId w:val="20"/>
        </w:numPr>
        <w:tabs>
          <w:tab w:val="left" w:pos="587"/>
        </w:tabs>
        <w:spacing w:before="59" w:line="259" w:lineRule="auto"/>
        <w:ind w:left="284" w:hanging="284"/>
        <w:rPr>
          <w:sz w:val="16"/>
          <w:szCs w:val="16"/>
        </w:rPr>
      </w:pPr>
      <w:r w:rsidRPr="004D68E9">
        <w:rPr>
          <w:sz w:val="16"/>
          <w:szCs w:val="16"/>
        </w:rPr>
        <w:t>Leerproblemen signaleren en indien nodig met hulp van collega’s oplossingen zoeken of doorverwijzen.</w:t>
      </w:r>
    </w:p>
    <w:p w14:paraId="627585B2" w14:textId="77777777" w:rsidR="008E59F2" w:rsidRPr="004D68E9" w:rsidRDefault="008E59F2" w:rsidP="003B3AC2">
      <w:pPr>
        <w:numPr>
          <w:ilvl w:val="0"/>
          <w:numId w:val="20"/>
        </w:numPr>
        <w:tabs>
          <w:tab w:val="left" w:pos="587"/>
        </w:tabs>
        <w:spacing w:before="61" w:line="259" w:lineRule="auto"/>
        <w:ind w:left="284" w:hanging="284"/>
        <w:rPr>
          <w:sz w:val="16"/>
          <w:szCs w:val="16"/>
        </w:rPr>
      </w:pPr>
      <w:r w:rsidRPr="004D68E9">
        <w:rPr>
          <w:sz w:val="16"/>
          <w:szCs w:val="16"/>
        </w:rPr>
        <w:t>Advies vragen aan collega’s of andere deskundigen; hij weet wanneer en hoe hij advies kan geven. (Hierbij kan de leraar gebruik maken van methodieken voor professionele consultatie en leren zoals supervisie en</w:t>
      </w:r>
      <w:r w:rsidRPr="004D68E9">
        <w:rPr>
          <w:spacing w:val="-5"/>
          <w:sz w:val="16"/>
          <w:szCs w:val="16"/>
        </w:rPr>
        <w:t xml:space="preserve"> </w:t>
      </w:r>
      <w:r w:rsidRPr="004D68E9">
        <w:rPr>
          <w:sz w:val="16"/>
          <w:szCs w:val="16"/>
        </w:rPr>
        <w:t>intervisie.)</w:t>
      </w:r>
    </w:p>
    <w:p w14:paraId="5196F1E1"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Zijn didactische aanpak en handelen evalueren, analyseren, bijstellen en</w:t>
      </w:r>
      <w:r w:rsidRPr="004D68E9">
        <w:rPr>
          <w:spacing w:val="-14"/>
          <w:sz w:val="16"/>
          <w:szCs w:val="16"/>
        </w:rPr>
        <w:t xml:space="preserve"> </w:t>
      </w:r>
      <w:r w:rsidRPr="004D68E9">
        <w:rPr>
          <w:sz w:val="16"/>
          <w:szCs w:val="16"/>
        </w:rPr>
        <w:t>ontwikkelen.</w:t>
      </w:r>
    </w:p>
    <w:p w14:paraId="26CA1404" w14:textId="77777777" w:rsidR="008E59F2" w:rsidRPr="004D68E9" w:rsidRDefault="008E59F2" w:rsidP="003B3AC2">
      <w:pPr>
        <w:numPr>
          <w:ilvl w:val="0"/>
          <w:numId w:val="20"/>
        </w:numPr>
        <w:tabs>
          <w:tab w:val="left" w:pos="587"/>
        </w:tabs>
        <w:spacing w:before="59" w:line="259" w:lineRule="auto"/>
        <w:ind w:left="284" w:hanging="284"/>
        <w:rPr>
          <w:sz w:val="16"/>
          <w:szCs w:val="16"/>
        </w:rPr>
      </w:pPr>
      <w:r w:rsidRPr="004D68E9">
        <w:rPr>
          <w:sz w:val="16"/>
          <w:szCs w:val="16"/>
        </w:rPr>
        <w:t>Bijdragen aan pedagogisch-didactische evaluaties in zijn school en deze in afstemming met zijn collega’s gebruiken bij de onderwijsontwikkeling in zijn</w:t>
      </w:r>
      <w:r w:rsidRPr="004D68E9">
        <w:rPr>
          <w:spacing w:val="-13"/>
          <w:sz w:val="16"/>
          <w:szCs w:val="16"/>
        </w:rPr>
        <w:t xml:space="preserve"> </w:t>
      </w:r>
      <w:r w:rsidRPr="004D68E9">
        <w:rPr>
          <w:sz w:val="16"/>
          <w:szCs w:val="16"/>
        </w:rPr>
        <w:t>school.</w:t>
      </w:r>
    </w:p>
    <w:p w14:paraId="316E97AC" w14:textId="77777777" w:rsidR="008E59F2" w:rsidRPr="004D68E9" w:rsidRDefault="008E59F2" w:rsidP="003B3AC2">
      <w:pPr>
        <w:numPr>
          <w:ilvl w:val="0"/>
          <w:numId w:val="20"/>
        </w:numPr>
        <w:tabs>
          <w:tab w:val="left" w:pos="587"/>
        </w:tabs>
        <w:spacing w:before="61" w:line="259" w:lineRule="auto"/>
        <w:ind w:left="284" w:hanging="284"/>
        <w:rPr>
          <w:sz w:val="16"/>
          <w:szCs w:val="16"/>
        </w:rPr>
      </w:pPr>
      <w:r w:rsidRPr="004D68E9">
        <w:rPr>
          <w:sz w:val="16"/>
          <w:szCs w:val="16"/>
        </w:rPr>
        <w:t>De inhoud en de didactische aanpak van zijn onderwijs uitleggen en</w:t>
      </w:r>
      <w:r w:rsidRPr="004D68E9">
        <w:rPr>
          <w:spacing w:val="-16"/>
          <w:sz w:val="16"/>
          <w:szCs w:val="16"/>
        </w:rPr>
        <w:t xml:space="preserve"> </w:t>
      </w:r>
      <w:r w:rsidRPr="004D68E9">
        <w:rPr>
          <w:sz w:val="16"/>
          <w:szCs w:val="16"/>
        </w:rPr>
        <w:t>verantwoorden.</w:t>
      </w:r>
    </w:p>
    <w:p w14:paraId="7ABD807D" w14:textId="77777777" w:rsidR="008E59F2" w:rsidRPr="004D68E9" w:rsidRDefault="008E59F2" w:rsidP="003B3AC2">
      <w:pPr>
        <w:numPr>
          <w:ilvl w:val="0"/>
          <w:numId w:val="20"/>
        </w:numPr>
        <w:tabs>
          <w:tab w:val="left" w:pos="587"/>
        </w:tabs>
        <w:spacing w:before="60" w:line="259" w:lineRule="auto"/>
        <w:ind w:left="284" w:hanging="284"/>
        <w:rPr>
          <w:sz w:val="16"/>
          <w:szCs w:val="16"/>
        </w:rPr>
      </w:pPr>
      <w:r w:rsidRPr="004D68E9">
        <w:rPr>
          <w:sz w:val="16"/>
          <w:szCs w:val="16"/>
        </w:rPr>
        <w:t>Kritisch reflecteren op zijn eigen pedagogisch-didactisch</w:t>
      </w:r>
      <w:r w:rsidRPr="004D68E9">
        <w:rPr>
          <w:spacing w:val="-10"/>
          <w:sz w:val="16"/>
          <w:szCs w:val="16"/>
        </w:rPr>
        <w:t xml:space="preserve"> </w:t>
      </w:r>
      <w:r w:rsidRPr="004D68E9">
        <w:rPr>
          <w:sz w:val="16"/>
          <w:szCs w:val="16"/>
        </w:rPr>
        <w:t>handelen.</w:t>
      </w:r>
    </w:p>
    <w:p w14:paraId="52F747E6" w14:textId="77777777" w:rsidR="008E59F2" w:rsidRPr="004D68E9" w:rsidRDefault="008E59F2" w:rsidP="008E59F2">
      <w:pPr>
        <w:spacing w:line="259" w:lineRule="auto"/>
        <w:ind w:left="284" w:hanging="284"/>
        <w:rPr>
          <w:sz w:val="16"/>
          <w:szCs w:val="16"/>
        </w:rPr>
      </w:pPr>
    </w:p>
    <w:p w14:paraId="738E3292" w14:textId="77777777" w:rsidR="008E59F2" w:rsidRDefault="008E59F2" w:rsidP="008E59F2">
      <w:pPr>
        <w:rPr>
          <w:b/>
          <w:bCs/>
          <w:color w:val="00999B"/>
          <w:sz w:val="24"/>
          <w:szCs w:val="24"/>
        </w:rPr>
      </w:pPr>
      <w:r>
        <w:rPr>
          <w:b/>
          <w:bCs/>
          <w:color w:val="00999B"/>
          <w:sz w:val="24"/>
          <w:szCs w:val="24"/>
        </w:rPr>
        <w:br w:type="page"/>
      </w:r>
    </w:p>
    <w:p w14:paraId="3136FA16" w14:textId="77777777" w:rsidR="008E59F2" w:rsidRPr="004D68E9" w:rsidRDefault="008E59F2" w:rsidP="008E59F2">
      <w:pPr>
        <w:spacing w:before="1" w:line="259" w:lineRule="auto"/>
        <w:ind w:left="284" w:hanging="284"/>
        <w:outlineLvl w:val="1"/>
        <w:rPr>
          <w:b/>
          <w:bCs/>
          <w:sz w:val="24"/>
          <w:szCs w:val="24"/>
        </w:rPr>
      </w:pPr>
      <w:r w:rsidRPr="004D68E9">
        <w:rPr>
          <w:b/>
          <w:bCs/>
          <w:color w:val="00999B"/>
          <w:sz w:val="24"/>
          <w:szCs w:val="24"/>
        </w:rPr>
        <w:t>PEDAGOGISCHE BEKWAAMHEID</w:t>
      </w:r>
    </w:p>
    <w:p w14:paraId="2524D8F6" w14:textId="77777777" w:rsidR="008E59F2" w:rsidRPr="004D68E9" w:rsidRDefault="008E59F2" w:rsidP="008E59F2">
      <w:pPr>
        <w:spacing w:before="3" w:line="259" w:lineRule="auto"/>
        <w:ind w:left="284" w:hanging="284"/>
        <w:rPr>
          <w:b/>
          <w:sz w:val="31"/>
          <w:szCs w:val="20"/>
        </w:rPr>
      </w:pPr>
    </w:p>
    <w:p w14:paraId="11A42D56" w14:textId="77777777" w:rsidR="008E59F2" w:rsidRPr="004D68E9" w:rsidRDefault="008E59F2" w:rsidP="008E59F2">
      <w:pPr>
        <w:spacing w:line="259" w:lineRule="auto"/>
        <w:ind w:left="284" w:hanging="284"/>
        <w:outlineLvl w:val="2"/>
        <w:rPr>
          <w:b/>
          <w:bCs/>
          <w:sz w:val="20"/>
          <w:szCs w:val="20"/>
        </w:rPr>
      </w:pPr>
      <w:r w:rsidRPr="004D68E9">
        <w:rPr>
          <w:b/>
          <w:bCs/>
          <w:sz w:val="20"/>
          <w:szCs w:val="20"/>
        </w:rPr>
        <w:t>Definitie</w:t>
      </w:r>
    </w:p>
    <w:p w14:paraId="626BF928" w14:textId="77777777" w:rsidR="008E59F2" w:rsidRPr="004D68E9" w:rsidRDefault="008E59F2" w:rsidP="008E59F2">
      <w:pPr>
        <w:spacing w:before="10" w:line="259" w:lineRule="auto"/>
        <w:ind w:left="284" w:hanging="284"/>
        <w:rPr>
          <w:b/>
          <w:sz w:val="19"/>
          <w:szCs w:val="20"/>
        </w:rPr>
      </w:pPr>
    </w:p>
    <w:p w14:paraId="63426738" w14:textId="77777777" w:rsidR="008E59F2" w:rsidRPr="004D68E9" w:rsidRDefault="008E59F2" w:rsidP="008E59F2">
      <w:pPr>
        <w:spacing w:before="1" w:line="259" w:lineRule="auto"/>
        <w:rPr>
          <w:sz w:val="20"/>
          <w:szCs w:val="20"/>
        </w:rPr>
      </w:pPr>
      <w:r w:rsidRPr="004D68E9">
        <w:rPr>
          <w:sz w:val="20"/>
          <w:szCs w:val="20"/>
        </w:rPr>
        <w:t>Pedagogische bekwaamheid wil zeggen dat de leraar op een professionele, ontwikkelingsgerichte werkwijze en in samenwerking met zijn collega´s een veilig, ondersteunend en stimulerend leerklimaat voor zijn leerlingen kan realiseren. Hij volgt de ontwikkeling van zijn leerlingen in hun leren en gedrag en stemt daarop zijn handelen af. Hij draagt bij aan de sociaal-emotionele en morele ontwikkeling van zijn leerlingen. Hij kan zijn pedagogisch handelen afstemmen met zijn collega´s en met anderen die voor de ontwikkeling van de leerling verantwoordelijk zijn. Deze uitspraak heeft een brede betekenis en impliceert ook de bijdrage van de leraar aan burgerschapsvorming en de ontwikkeling van de leerling tot een zelfstandige en verantwoordelijke volwassene.</w:t>
      </w:r>
    </w:p>
    <w:p w14:paraId="057EBA92" w14:textId="77777777" w:rsidR="008E59F2" w:rsidRPr="004D68E9" w:rsidRDefault="008E59F2" w:rsidP="008E59F2">
      <w:pPr>
        <w:spacing w:line="259" w:lineRule="auto"/>
        <w:rPr>
          <w:sz w:val="20"/>
          <w:szCs w:val="20"/>
        </w:rPr>
      </w:pPr>
      <w:r w:rsidRPr="004D68E9">
        <w:rPr>
          <w:sz w:val="20"/>
          <w:szCs w:val="20"/>
        </w:rPr>
        <w:t>In de context van het beroepsgerichte onderwijs gaat het hier ook om de begeleiding van de leerling bij zijn oriëntatie op beroepen en het ontwikkelen van beroepsidentiteit. Ook in pedagogische zin</w:t>
      </w:r>
      <w:r w:rsidRPr="004D68E9">
        <w:rPr>
          <w:spacing w:val="-39"/>
          <w:sz w:val="20"/>
          <w:szCs w:val="20"/>
        </w:rPr>
        <w:t xml:space="preserve"> </w:t>
      </w:r>
      <w:r w:rsidRPr="004D68E9">
        <w:rPr>
          <w:sz w:val="20"/>
          <w:szCs w:val="20"/>
        </w:rPr>
        <w:t>blijft zijn</w:t>
      </w:r>
      <w:r w:rsidRPr="004D68E9">
        <w:rPr>
          <w:spacing w:val="-2"/>
          <w:sz w:val="20"/>
          <w:szCs w:val="20"/>
        </w:rPr>
        <w:t xml:space="preserve"> </w:t>
      </w:r>
      <w:r w:rsidRPr="004D68E9">
        <w:rPr>
          <w:sz w:val="20"/>
          <w:szCs w:val="20"/>
        </w:rPr>
        <w:t>onderwijs van deze</w:t>
      </w:r>
      <w:r w:rsidRPr="004D68E9">
        <w:rPr>
          <w:spacing w:val="-5"/>
          <w:sz w:val="20"/>
          <w:szCs w:val="20"/>
        </w:rPr>
        <w:t xml:space="preserve"> </w:t>
      </w:r>
      <w:r w:rsidRPr="004D68E9">
        <w:rPr>
          <w:sz w:val="20"/>
          <w:szCs w:val="20"/>
        </w:rPr>
        <w:t>tijd.</w:t>
      </w:r>
    </w:p>
    <w:p w14:paraId="69C823BD" w14:textId="77777777" w:rsidR="008E59F2" w:rsidRPr="004D68E9" w:rsidRDefault="008E59F2" w:rsidP="008E59F2">
      <w:pPr>
        <w:spacing w:before="11" w:line="259" w:lineRule="auto"/>
        <w:ind w:left="284" w:hanging="284"/>
        <w:rPr>
          <w:sz w:val="17"/>
          <w:szCs w:val="20"/>
        </w:rPr>
      </w:pPr>
    </w:p>
    <w:p w14:paraId="3E100C69" w14:textId="77777777" w:rsidR="008E59F2" w:rsidRPr="004D68E9" w:rsidRDefault="008E59F2" w:rsidP="008E59F2">
      <w:pPr>
        <w:spacing w:line="259" w:lineRule="auto"/>
        <w:rPr>
          <w:sz w:val="20"/>
          <w:szCs w:val="20"/>
        </w:rPr>
      </w:pPr>
      <w:r w:rsidRPr="004D68E9">
        <w:rPr>
          <w:sz w:val="20"/>
          <w:szCs w:val="20"/>
        </w:rPr>
        <w:t>De onderstaande eisen gelden voor alle leraren, maar hebben een specifieke betekenis in de context van het onderwijs in een bepaald vak of leergebied en binnen de sector en het type onderwijs waar de leraar</w:t>
      </w:r>
      <w:r w:rsidRPr="004D68E9">
        <w:rPr>
          <w:spacing w:val="-1"/>
          <w:sz w:val="20"/>
          <w:szCs w:val="20"/>
        </w:rPr>
        <w:t xml:space="preserve"> </w:t>
      </w:r>
      <w:r w:rsidRPr="004D68E9">
        <w:rPr>
          <w:sz w:val="20"/>
          <w:szCs w:val="20"/>
        </w:rPr>
        <w:t>werkt. De volgorde van de eisen drukt geen rangorde uit, noch een gewenste opeenvolging van handelingen.</w:t>
      </w:r>
    </w:p>
    <w:p w14:paraId="08B8F090" w14:textId="77777777" w:rsidR="008E59F2" w:rsidRPr="004D68E9" w:rsidRDefault="008E59F2" w:rsidP="008E59F2">
      <w:pPr>
        <w:spacing w:before="5" w:line="259" w:lineRule="auto"/>
        <w:ind w:left="284" w:hanging="284"/>
        <w:rPr>
          <w:sz w:val="31"/>
          <w:szCs w:val="20"/>
        </w:rPr>
      </w:pPr>
    </w:p>
    <w:p w14:paraId="39F184AD" w14:textId="77777777" w:rsidR="008E59F2" w:rsidRPr="004D68E9" w:rsidRDefault="008E59F2" w:rsidP="008E59F2">
      <w:pPr>
        <w:spacing w:line="259" w:lineRule="auto"/>
        <w:ind w:left="284" w:hanging="284"/>
        <w:rPr>
          <w:b/>
          <w:i/>
          <w:sz w:val="16"/>
          <w:szCs w:val="16"/>
        </w:rPr>
      </w:pPr>
      <w:r w:rsidRPr="004D68E9">
        <w:rPr>
          <w:b/>
          <w:sz w:val="16"/>
          <w:szCs w:val="16"/>
        </w:rPr>
        <w:t xml:space="preserve">Pedagogisch bekwaam, </w:t>
      </w:r>
      <w:r w:rsidRPr="004D68E9">
        <w:rPr>
          <w:b/>
          <w:i/>
          <w:sz w:val="16"/>
          <w:szCs w:val="16"/>
        </w:rPr>
        <w:t>kennis</w:t>
      </w:r>
    </w:p>
    <w:p w14:paraId="017BBBD1" w14:textId="77777777" w:rsidR="008E59F2" w:rsidRPr="004D68E9" w:rsidRDefault="008E59F2" w:rsidP="008E59F2">
      <w:pPr>
        <w:spacing w:before="10" w:line="259" w:lineRule="auto"/>
        <w:ind w:left="284" w:hanging="284"/>
        <w:rPr>
          <w:b/>
          <w:i/>
          <w:sz w:val="16"/>
          <w:szCs w:val="16"/>
        </w:rPr>
      </w:pPr>
    </w:p>
    <w:p w14:paraId="02E0E1AC" w14:textId="77777777" w:rsidR="008E59F2" w:rsidRPr="004D68E9" w:rsidRDefault="008E59F2" w:rsidP="003B3AC2">
      <w:pPr>
        <w:numPr>
          <w:ilvl w:val="0"/>
          <w:numId w:val="20"/>
        </w:numPr>
        <w:tabs>
          <w:tab w:val="left" w:pos="565"/>
        </w:tabs>
        <w:spacing w:line="259" w:lineRule="auto"/>
        <w:ind w:left="284" w:hanging="284"/>
        <w:rPr>
          <w:sz w:val="16"/>
          <w:szCs w:val="16"/>
        </w:rPr>
      </w:pPr>
      <w:r w:rsidRPr="004D68E9">
        <w:rPr>
          <w:sz w:val="16"/>
          <w:szCs w:val="16"/>
        </w:rPr>
        <w:t>Hij heeft kennis van ontwikkelingstheorieën en de gedragswetenschappelijke theorie die voor zijn onderwijspraktijk relevant zijn (bijvoorbeeld elementen uit de sociale psychologie en de communicatietheorie) en kan die betrekken op zijn pedagogisch</w:t>
      </w:r>
      <w:r w:rsidRPr="004D68E9">
        <w:rPr>
          <w:spacing w:val="-13"/>
          <w:sz w:val="16"/>
          <w:szCs w:val="16"/>
        </w:rPr>
        <w:t xml:space="preserve"> </w:t>
      </w:r>
      <w:r w:rsidRPr="004D68E9">
        <w:rPr>
          <w:sz w:val="16"/>
          <w:szCs w:val="16"/>
        </w:rPr>
        <w:t>handelen. In de context van het beroepsgerichte onderwijs houdt dit onder andere in dat hij zich verdiept in de theoretische en praktische aspecten van het leren functioneren in een beroep en de ontwikkeling van beroepsidentiteit.</w:t>
      </w:r>
    </w:p>
    <w:p w14:paraId="083E456D" w14:textId="77777777" w:rsidR="008E59F2" w:rsidRPr="004D68E9" w:rsidRDefault="008E59F2" w:rsidP="003B3AC2">
      <w:pPr>
        <w:numPr>
          <w:ilvl w:val="0"/>
          <w:numId w:val="20"/>
        </w:numPr>
        <w:tabs>
          <w:tab w:val="left" w:pos="565"/>
        </w:tabs>
        <w:spacing w:before="60" w:line="259" w:lineRule="auto"/>
        <w:ind w:left="284" w:hanging="284"/>
        <w:rPr>
          <w:sz w:val="16"/>
          <w:szCs w:val="16"/>
        </w:rPr>
      </w:pPr>
      <w:r w:rsidRPr="004D68E9">
        <w:rPr>
          <w:sz w:val="16"/>
          <w:szCs w:val="16"/>
        </w:rPr>
        <w:t>Hij heeft kennis van agogische en pedagogische theorieën en methodieken, die voor zijn onderwijspraktijk relevant zijn en kan die betrekken op zijn pedagogisch</w:t>
      </w:r>
      <w:r w:rsidRPr="004D68E9">
        <w:rPr>
          <w:spacing w:val="-23"/>
          <w:sz w:val="16"/>
          <w:szCs w:val="16"/>
        </w:rPr>
        <w:t xml:space="preserve"> </w:t>
      </w:r>
      <w:r w:rsidRPr="004D68E9">
        <w:rPr>
          <w:sz w:val="16"/>
          <w:szCs w:val="16"/>
        </w:rPr>
        <w:t>handelen.</w:t>
      </w:r>
    </w:p>
    <w:p w14:paraId="57FA1F94" w14:textId="77777777" w:rsidR="008E59F2" w:rsidRPr="004D68E9" w:rsidRDefault="008E59F2" w:rsidP="003B3AC2">
      <w:pPr>
        <w:numPr>
          <w:ilvl w:val="0"/>
          <w:numId w:val="20"/>
        </w:numPr>
        <w:tabs>
          <w:tab w:val="left" w:pos="565"/>
        </w:tabs>
        <w:spacing w:before="60" w:line="259" w:lineRule="auto"/>
        <w:ind w:left="284" w:hanging="284"/>
        <w:rPr>
          <w:sz w:val="16"/>
          <w:szCs w:val="16"/>
        </w:rPr>
      </w:pPr>
      <w:r w:rsidRPr="004D68E9">
        <w:rPr>
          <w:sz w:val="16"/>
          <w:szCs w:val="16"/>
        </w:rPr>
        <w:t>Hij heeft kennis van veelvoorkomende ontwikkelings- en gedragsproblemen en</w:t>
      </w:r>
      <w:r w:rsidRPr="004D68E9">
        <w:rPr>
          <w:spacing w:val="-16"/>
          <w:sz w:val="16"/>
          <w:szCs w:val="16"/>
        </w:rPr>
        <w:t xml:space="preserve"> </w:t>
      </w:r>
      <w:r w:rsidRPr="004D68E9">
        <w:rPr>
          <w:sz w:val="16"/>
          <w:szCs w:val="16"/>
        </w:rPr>
        <w:t>-stoornissen.</w:t>
      </w:r>
    </w:p>
    <w:p w14:paraId="319A4C14" w14:textId="77777777" w:rsidR="008E59F2" w:rsidRPr="004D68E9" w:rsidRDefault="008E59F2" w:rsidP="003B3AC2">
      <w:pPr>
        <w:numPr>
          <w:ilvl w:val="0"/>
          <w:numId w:val="20"/>
        </w:numPr>
        <w:tabs>
          <w:tab w:val="left" w:pos="564"/>
        </w:tabs>
        <w:spacing w:before="60" w:line="259" w:lineRule="auto"/>
        <w:ind w:left="284" w:hanging="284"/>
        <w:rPr>
          <w:sz w:val="16"/>
          <w:szCs w:val="16"/>
        </w:rPr>
      </w:pPr>
      <w:r w:rsidRPr="004D68E9">
        <w:rPr>
          <w:sz w:val="16"/>
          <w:szCs w:val="16"/>
        </w:rPr>
        <w:t>Hij weet hoe hij zicht kan krijgen op de leefwereld van zijn leerlingen en hun sociaal-culturele achtergrond. Hij weet hoe hij daarmee rekening kan houden in zijn onderwijs.</w:t>
      </w:r>
    </w:p>
    <w:p w14:paraId="07655770" w14:textId="77777777" w:rsidR="008E59F2" w:rsidRPr="004D68E9" w:rsidRDefault="008E59F2" w:rsidP="003B3AC2">
      <w:pPr>
        <w:numPr>
          <w:ilvl w:val="0"/>
          <w:numId w:val="20"/>
        </w:numPr>
        <w:tabs>
          <w:tab w:val="left" w:pos="564"/>
        </w:tabs>
        <w:spacing w:before="60" w:line="259" w:lineRule="auto"/>
        <w:ind w:left="284" w:hanging="284"/>
        <w:rPr>
          <w:sz w:val="16"/>
          <w:szCs w:val="16"/>
        </w:rPr>
      </w:pPr>
      <w:r w:rsidRPr="004D68E9">
        <w:rPr>
          <w:sz w:val="16"/>
          <w:szCs w:val="16"/>
        </w:rPr>
        <w:t>Hij heeft zich theoretisch en praktisch verdiept in de pedagogiek van het type onderwijs en het deel van het curriculum waarin hij werkzaam</w:t>
      </w:r>
      <w:r w:rsidRPr="004D68E9">
        <w:rPr>
          <w:spacing w:val="-12"/>
          <w:sz w:val="16"/>
          <w:szCs w:val="16"/>
        </w:rPr>
        <w:t xml:space="preserve"> </w:t>
      </w:r>
      <w:r w:rsidRPr="004D68E9">
        <w:rPr>
          <w:sz w:val="16"/>
          <w:szCs w:val="16"/>
        </w:rPr>
        <w:t>is.</w:t>
      </w:r>
    </w:p>
    <w:p w14:paraId="55D811B1" w14:textId="77777777" w:rsidR="008E59F2" w:rsidRPr="004D68E9" w:rsidRDefault="008E59F2" w:rsidP="008E59F2">
      <w:pPr>
        <w:spacing w:before="5" w:line="259" w:lineRule="auto"/>
        <w:ind w:left="284" w:hanging="284"/>
        <w:rPr>
          <w:sz w:val="16"/>
          <w:szCs w:val="16"/>
        </w:rPr>
      </w:pPr>
    </w:p>
    <w:p w14:paraId="5D2BA15E" w14:textId="77777777" w:rsidR="008E59F2" w:rsidRPr="004D68E9" w:rsidRDefault="008E59F2" w:rsidP="008E59F2">
      <w:pPr>
        <w:spacing w:line="259" w:lineRule="auto"/>
        <w:ind w:left="284" w:hanging="284"/>
        <w:outlineLvl w:val="2"/>
        <w:rPr>
          <w:b/>
          <w:bCs/>
          <w:i/>
          <w:sz w:val="16"/>
          <w:szCs w:val="16"/>
        </w:rPr>
      </w:pPr>
      <w:r w:rsidRPr="004D68E9">
        <w:rPr>
          <w:b/>
          <w:bCs/>
          <w:sz w:val="16"/>
          <w:szCs w:val="16"/>
        </w:rPr>
        <w:t xml:space="preserve">Pedagogisch bekwaam, </w:t>
      </w:r>
      <w:r w:rsidRPr="004D68E9">
        <w:rPr>
          <w:b/>
          <w:bCs/>
          <w:i/>
          <w:sz w:val="16"/>
          <w:szCs w:val="16"/>
        </w:rPr>
        <w:t>kunde</w:t>
      </w:r>
    </w:p>
    <w:p w14:paraId="6DDA8CD4" w14:textId="77777777" w:rsidR="008E59F2" w:rsidRPr="004D68E9" w:rsidRDefault="008E59F2" w:rsidP="008E59F2">
      <w:pPr>
        <w:spacing w:before="11" w:line="259" w:lineRule="auto"/>
        <w:ind w:left="284" w:hanging="284"/>
        <w:rPr>
          <w:b/>
          <w:i/>
          <w:sz w:val="16"/>
          <w:szCs w:val="16"/>
        </w:rPr>
      </w:pPr>
    </w:p>
    <w:p w14:paraId="7459A09E" w14:textId="77777777" w:rsidR="008E59F2" w:rsidRPr="004D68E9" w:rsidRDefault="008E59F2" w:rsidP="003B3AC2">
      <w:pPr>
        <w:numPr>
          <w:ilvl w:val="0"/>
          <w:numId w:val="20"/>
        </w:numPr>
        <w:tabs>
          <w:tab w:val="left" w:pos="563"/>
          <w:tab w:val="left" w:pos="564"/>
        </w:tabs>
        <w:spacing w:line="259" w:lineRule="auto"/>
        <w:ind w:left="284" w:hanging="284"/>
        <w:rPr>
          <w:sz w:val="16"/>
          <w:szCs w:val="16"/>
        </w:rPr>
      </w:pPr>
      <w:r w:rsidRPr="004D68E9">
        <w:rPr>
          <w:sz w:val="16"/>
          <w:szCs w:val="16"/>
        </w:rPr>
        <w:t>Hij kan groepsprocessen sturen en</w:t>
      </w:r>
      <w:r w:rsidRPr="004D68E9">
        <w:rPr>
          <w:spacing w:val="-6"/>
          <w:sz w:val="16"/>
          <w:szCs w:val="16"/>
        </w:rPr>
        <w:t xml:space="preserve"> </w:t>
      </w:r>
      <w:r w:rsidRPr="004D68E9">
        <w:rPr>
          <w:sz w:val="16"/>
          <w:szCs w:val="16"/>
        </w:rPr>
        <w:t>begeleiden.</w:t>
      </w:r>
    </w:p>
    <w:p w14:paraId="2D73B420" w14:textId="77777777" w:rsidR="008E59F2" w:rsidRPr="004D68E9" w:rsidRDefault="008E59F2" w:rsidP="003B3AC2">
      <w:pPr>
        <w:numPr>
          <w:ilvl w:val="0"/>
          <w:numId w:val="20"/>
        </w:numPr>
        <w:tabs>
          <w:tab w:val="left" w:pos="562"/>
          <w:tab w:val="left" w:pos="563"/>
        </w:tabs>
        <w:spacing w:before="59" w:line="259" w:lineRule="auto"/>
        <w:ind w:left="284" w:hanging="284"/>
        <w:rPr>
          <w:sz w:val="16"/>
          <w:szCs w:val="16"/>
        </w:rPr>
      </w:pPr>
      <w:r w:rsidRPr="004D68E9">
        <w:rPr>
          <w:sz w:val="16"/>
          <w:szCs w:val="16"/>
        </w:rPr>
        <w:t>Hij kan vertrouwen wekken bij zijn leerlingen en een veilig pedagogisch klimaat</w:t>
      </w:r>
      <w:r w:rsidRPr="004D68E9">
        <w:rPr>
          <w:spacing w:val="-21"/>
          <w:sz w:val="16"/>
          <w:szCs w:val="16"/>
        </w:rPr>
        <w:t xml:space="preserve"> </w:t>
      </w:r>
      <w:r w:rsidRPr="004D68E9">
        <w:rPr>
          <w:sz w:val="16"/>
          <w:szCs w:val="16"/>
        </w:rPr>
        <w:t>scheppen.</w:t>
      </w:r>
    </w:p>
    <w:p w14:paraId="4AD20AAA" w14:textId="77777777" w:rsidR="008E59F2" w:rsidRPr="004D68E9" w:rsidRDefault="008E59F2" w:rsidP="003B3AC2">
      <w:pPr>
        <w:numPr>
          <w:ilvl w:val="0"/>
          <w:numId w:val="20"/>
        </w:numPr>
        <w:tabs>
          <w:tab w:val="left" w:pos="562"/>
          <w:tab w:val="left" w:pos="563"/>
        </w:tabs>
        <w:spacing w:before="61" w:line="259" w:lineRule="auto"/>
        <w:ind w:left="284" w:hanging="284"/>
        <w:rPr>
          <w:sz w:val="16"/>
          <w:szCs w:val="16"/>
        </w:rPr>
      </w:pPr>
      <w:r w:rsidRPr="004D68E9">
        <w:rPr>
          <w:sz w:val="16"/>
          <w:szCs w:val="16"/>
        </w:rPr>
        <w:t>Hij kan ruimte scheppen voor leren, inclusief het maken van vergissingen en</w:t>
      </w:r>
      <w:r w:rsidRPr="004D68E9">
        <w:rPr>
          <w:spacing w:val="-18"/>
          <w:sz w:val="16"/>
          <w:szCs w:val="16"/>
        </w:rPr>
        <w:t xml:space="preserve"> </w:t>
      </w:r>
      <w:r w:rsidRPr="004D68E9">
        <w:rPr>
          <w:sz w:val="16"/>
          <w:szCs w:val="16"/>
        </w:rPr>
        <w:t>fouten.</w:t>
      </w:r>
    </w:p>
    <w:p w14:paraId="76EFE9D4" w14:textId="77777777" w:rsidR="008E59F2" w:rsidRPr="004D68E9" w:rsidRDefault="008E59F2" w:rsidP="003B3AC2">
      <w:pPr>
        <w:numPr>
          <w:ilvl w:val="0"/>
          <w:numId w:val="20"/>
        </w:numPr>
        <w:tabs>
          <w:tab w:val="left" w:pos="562"/>
          <w:tab w:val="left" w:pos="563"/>
        </w:tabs>
        <w:spacing w:before="60" w:line="259" w:lineRule="auto"/>
        <w:ind w:left="284" w:hanging="284"/>
        <w:rPr>
          <w:sz w:val="16"/>
          <w:szCs w:val="16"/>
        </w:rPr>
      </w:pPr>
      <w:r w:rsidRPr="004D68E9">
        <w:rPr>
          <w:sz w:val="16"/>
          <w:szCs w:val="16"/>
        </w:rPr>
        <w:t>Hij kan verwachtingen duidelijk maken en eisen stellen aan</w:t>
      </w:r>
      <w:r w:rsidRPr="004D68E9">
        <w:rPr>
          <w:spacing w:val="-12"/>
          <w:sz w:val="16"/>
          <w:szCs w:val="16"/>
        </w:rPr>
        <w:t xml:space="preserve"> </w:t>
      </w:r>
      <w:r w:rsidRPr="004D68E9">
        <w:rPr>
          <w:sz w:val="16"/>
          <w:szCs w:val="16"/>
        </w:rPr>
        <w:t>leerlingen.</w:t>
      </w:r>
    </w:p>
    <w:p w14:paraId="6CEA748E" w14:textId="77777777" w:rsidR="008E59F2" w:rsidRPr="004D68E9" w:rsidRDefault="008E59F2" w:rsidP="003B3AC2">
      <w:pPr>
        <w:numPr>
          <w:ilvl w:val="0"/>
          <w:numId w:val="20"/>
        </w:numPr>
        <w:tabs>
          <w:tab w:val="left" w:pos="562"/>
          <w:tab w:val="left" w:pos="563"/>
        </w:tabs>
        <w:spacing w:before="59" w:line="259" w:lineRule="auto"/>
        <w:ind w:left="284" w:hanging="284"/>
        <w:rPr>
          <w:sz w:val="16"/>
          <w:szCs w:val="16"/>
        </w:rPr>
      </w:pPr>
      <w:r w:rsidRPr="004D68E9">
        <w:rPr>
          <w:sz w:val="16"/>
          <w:szCs w:val="16"/>
        </w:rPr>
        <w:t>Hij kan het zelfvertrouwen van leerlingen stimuleren, hen aanmoedigen en motiveren (onder meer in het kader van loopbaanoriëntatie en</w:t>
      </w:r>
      <w:r w:rsidRPr="004D68E9">
        <w:rPr>
          <w:spacing w:val="-7"/>
          <w:sz w:val="16"/>
          <w:szCs w:val="16"/>
        </w:rPr>
        <w:t xml:space="preserve"> </w:t>
      </w:r>
      <w:r w:rsidRPr="004D68E9">
        <w:rPr>
          <w:sz w:val="16"/>
          <w:szCs w:val="16"/>
        </w:rPr>
        <w:t>–begeleiding).</w:t>
      </w:r>
    </w:p>
    <w:p w14:paraId="7986663E" w14:textId="77777777" w:rsidR="008E59F2" w:rsidRPr="004D68E9" w:rsidRDefault="008E59F2" w:rsidP="003B3AC2">
      <w:pPr>
        <w:numPr>
          <w:ilvl w:val="0"/>
          <w:numId w:val="20"/>
        </w:numPr>
        <w:tabs>
          <w:tab w:val="left" w:pos="562"/>
          <w:tab w:val="left" w:pos="563"/>
        </w:tabs>
        <w:spacing w:before="60" w:line="259" w:lineRule="auto"/>
        <w:ind w:left="284" w:hanging="284"/>
        <w:rPr>
          <w:sz w:val="16"/>
          <w:szCs w:val="16"/>
        </w:rPr>
      </w:pPr>
      <w:r w:rsidRPr="004D68E9">
        <w:rPr>
          <w:sz w:val="16"/>
          <w:szCs w:val="16"/>
        </w:rPr>
        <w:t>Hij heeft oog voor de sociaal-emotionele en morele ontwikkeling van zijn leerlingen en doet daar recht</w:t>
      </w:r>
      <w:r w:rsidRPr="004D68E9">
        <w:rPr>
          <w:spacing w:val="-4"/>
          <w:sz w:val="16"/>
          <w:szCs w:val="16"/>
        </w:rPr>
        <w:t xml:space="preserve"> </w:t>
      </w:r>
      <w:r w:rsidRPr="004D68E9">
        <w:rPr>
          <w:sz w:val="16"/>
          <w:szCs w:val="16"/>
        </w:rPr>
        <w:t>aan. In de context van het beroepsgerichte onderwijs gaat het hier ook om de begeleiding van de leerling bij het ontwikkelen van beroepsidentiteit.</w:t>
      </w:r>
    </w:p>
    <w:p w14:paraId="340D3FB3" w14:textId="77777777" w:rsidR="008E59F2" w:rsidRPr="004D68E9" w:rsidRDefault="008E59F2" w:rsidP="003B3AC2">
      <w:pPr>
        <w:numPr>
          <w:ilvl w:val="0"/>
          <w:numId w:val="20"/>
        </w:numPr>
        <w:tabs>
          <w:tab w:val="left" w:pos="562"/>
          <w:tab w:val="left" w:pos="563"/>
        </w:tabs>
        <w:spacing w:before="59" w:line="259" w:lineRule="auto"/>
        <w:ind w:left="284" w:hanging="284"/>
        <w:rPr>
          <w:sz w:val="16"/>
          <w:szCs w:val="16"/>
        </w:rPr>
      </w:pPr>
      <w:r w:rsidRPr="004D68E9">
        <w:rPr>
          <w:sz w:val="16"/>
          <w:szCs w:val="16"/>
        </w:rPr>
        <w:t>Hij kan ontwikkelings-, gedragsproblemen en -stoornissen signaleren en indien nodig met hulp van collega’s oplossingen zoeken of</w:t>
      </w:r>
      <w:r w:rsidRPr="004D68E9">
        <w:rPr>
          <w:spacing w:val="-7"/>
          <w:sz w:val="16"/>
          <w:szCs w:val="16"/>
        </w:rPr>
        <w:t xml:space="preserve"> </w:t>
      </w:r>
      <w:r w:rsidRPr="004D68E9">
        <w:rPr>
          <w:sz w:val="16"/>
          <w:szCs w:val="16"/>
        </w:rPr>
        <w:t>doorverwijzen.</w:t>
      </w:r>
    </w:p>
    <w:p w14:paraId="7B519482" w14:textId="77777777" w:rsidR="008E59F2" w:rsidRPr="004D68E9" w:rsidRDefault="008E59F2" w:rsidP="003B3AC2">
      <w:pPr>
        <w:numPr>
          <w:ilvl w:val="0"/>
          <w:numId w:val="20"/>
        </w:numPr>
        <w:tabs>
          <w:tab w:val="left" w:pos="562"/>
          <w:tab w:val="left" w:pos="563"/>
        </w:tabs>
        <w:spacing w:before="60" w:line="259" w:lineRule="auto"/>
        <w:ind w:left="284" w:hanging="284"/>
        <w:rPr>
          <w:sz w:val="16"/>
          <w:szCs w:val="16"/>
        </w:rPr>
      </w:pPr>
      <w:r w:rsidRPr="004D68E9">
        <w:rPr>
          <w:sz w:val="16"/>
          <w:szCs w:val="16"/>
        </w:rPr>
        <w:t>Hij kan zijn onderwijs en zijn pedagogische omgang met zijn leerlingen uitleggen en verantwoorden.</w:t>
      </w:r>
    </w:p>
    <w:p w14:paraId="03BB414E" w14:textId="77777777" w:rsidR="008E59F2" w:rsidRPr="004D68E9" w:rsidRDefault="008E59F2" w:rsidP="003B3AC2">
      <w:pPr>
        <w:numPr>
          <w:ilvl w:val="0"/>
          <w:numId w:val="20"/>
        </w:numPr>
        <w:tabs>
          <w:tab w:val="left" w:pos="564"/>
        </w:tabs>
        <w:spacing w:before="84" w:line="259" w:lineRule="auto"/>
        <w:ind w:left="284" w:hanging="284"/>
        <w:rPr>
          <w:sz w:val="16"/>
          <w:szCs w:val="16"/>
        </w:rPr>
      </w:pPr>
      <w:r w:rsidRPr="004D68E9">
        <w:rPr>
          <w:sz w:val="16"/>
          <w:szCs w:val="16"/>
        </w:rPr>
        <w:t>Hij kan zijn pedagogisch handelen afstemmen met anderen die vanuit hun professionele verantwoordelijkheid bij de leerling betrokken zijn, zoals begeleiders van het leren op de werkplek en (indien de leerling nog niet volwassen is)</w:t>
      </w:r>
      <w:r w:rsidRPr="004D68E9">
        <w:rPr>
          <w:spacing w:val="-14"/>
          <w:sz w:val="16"/>
          <w:szCs w:val="16"/>
        </w:rPr>
        <w:t xml:space="preserve"> </w:t>
      </w:r>
      <w:r w:rsidRPr="004D68E9">
        <w:rPr>
          <w:sz w:val="16"/>
          <w:szCs w:val="16"/>
        </w:rPr>
        <w:t>ouders.</w:t>
      </w:r>
    </w:p>
    <w:p w14:paraId="41C50D66" w14:textId="77777777" w:rsidR="008E59F2" w:rsidRPr="004D68E9" w:rsidRDefault="008E59F2" w:rsidP="003B3AC2">
      <w:pPr>
        <w:numPr>
          <w:ilvl w:val="0"/>
          <w:numId w:val="20"/>
        </w:numPr>
        <w:tabs>
          <w:tab w:val="left" w:pos="563"/>
          <w:tab w:val="left" w:pos="564"/>
        </w:tabs>
        <w:spacing w:before="60" w:line="259" w:lineRule="auto"/>
        <w:ind w:left="284" w:hanging="284"/>
        <w:rPr>
          <w:sz w:val="16"/>
          <w:szCs w:val="16"/>
        </w:rPr>
      </w:pPr>
      <w:r w:rsidRPr="004D68E9">
        <w:rPr>
          <w:sz w:val="16"/>
          <w:szCs w:val="16"/>
        </w:rPr>
        <w:t>Hij is in staat tot kritische reflectie op zichzelf in de pedagogische</w:t>
      </w:r>
      <w:r w:rsidRPr="004D68E9">
        <w:rPr>
          <w:spacing w:val="-17"/>
          <w:sz w:val="16"/>
          <w:szCs w:val="16"/>
        </w:rPr>
        <w:t xml:space="preserve"> </w:t>
      </w:r>
      <w:r w:rsidRPr="004D68E9">
        <w:rPr>
          <w:sz w:val="16"/>
          <w:szCs w:val="16"/>
        </w:rPr>
        <w:t>relatie.</w:t>
      </w:r>
    </w:p>
    <w:p w14:paraId="3F9FE782" w14:textId="77777777" w:rsidR="008E59F2" w:rsidRPr="004D68E9" w:rsidRDefault="008E59F2" w:rsidP="008E59F2">
      <w:pPr>
        <w:rPr>
          <w:sz w:val="16"/>
          <w:szCs w:val="16"/>
        </w:rPr>
      </w:pPr>
      <w:r w:rsidRPr="004D68E9">
        <w:rPr>
          <w:sz w:val="16"/>
          <w:szCs w:val="16"/>
        </w:rPr>
        <w:br w:type="page"/>
      </w:r>
    </w:p>
    <w:p w14:paraId="74813DD1" w14:textId="722F71A9" w:rsidR="008E59F2" w:rsidRPr="004D68E9" w:rsidRDefault="008E59F2" w:rsidP="008E59F2">
      <w:pPr>
        <w:spacing w:before="94"/>
        <w:outlineLvl w:val="3"/>
        <w:rPr>
          <w:b/>
          <w:bCs/>
          <w:i/>
          <w:color w:val="00999B"/>
          <w:sz w:val="24"/>
          <w:szCs w:val="24"/>
        </w:rPr>
      </w:pPr>
      <w:r w:rsidRPr="004D68E9">
        <w:rPr>
          <w:b/>
          <w:bCs/>
          <w:i/>
          <w:color w:val="006FC0"/>
          <w:sz w:val="24"/>
          <w:szCs w:val="24"/>
        </w:rPr>
        <w:t xml:space="preserve">Bijlage </w:t>
      </w:r>
      <w:r>
        <w:rPr>
          <w:b/>
          <w:bCs/>
          <w:i/>
          <w:color w:val="006FC0"/>
          <w:sz w:val="24"/>
          <w:szCs w:val="24"/>
        </w:rPr>
        <w:t>3b</w:t>
      </w:r>
      <w:r w:rsidRPr="004D68E9">
        <w:rPr>
          <w:b/>
          <w:bCs/>
          <w:i/>
          <w:color w:val="006FC0"/>
          <w:sz w:val="24"/>
          <w:szCs w:val="24"/>
        </w:rPr>
        <w:t>: De generieke kennisbasis voor de leraar voortgezet onderwijs en de docent educatie en beroepsonderwijs</w:t>
      </w:r>
    </w:p>
    <w:p w14:paraId="1D2D61BB" w14:textId="77777777" w:rsidR="008E59F2" w:rsidRPr="004D68E9" w:rsidRDefault="008E59F2" w:rsidP="008E59F2">
      <w:pPr>
        <w:spacing w:before="2" w:line="259" w:lineRule="auto"/>
        <w:ind w:right="964"/>
        <w:rPr>
          <w:b/>
          <w:sz w:val="32"/>
          <w:szCs w:val="20"/>
        </w:rPr>
      </w:pPr>
    </w:p>
    <w:p w14:paraId="710AFE80" w14:textId="77777777" w:rsidR="008E59F2" w:rsidRPr="004D68E9" w:rsidRDefault="008E59F2" w:rsidP="008E59F2">
      <w:pPr>
        <w:spacing w:line="259" w:lineRule="auto"/>
        <w:ind w:right="964"/>
        <w:rPr>
          <w:rFonts w:eastAsia="Times New Roman"/>
          <w:bCs/>
          <w:sz w:val="20"/>
          <w:szCs w:val="20"/>
        </w:rPr>
      </w:pPr>
      <w:r w:rsidRPr="004D68E9">
        <w:rPr>
          <w:sz w:val="20"/>
          <w:szCs w:val="20"/>
        </w:rPr>
        <w:t xml:space="preserve">Deze bijlage bevat een overzicht van de inhoud van de generieke kennisbasis (september 2017). </w:t>
      </w:r>
      <w:r w:rsidRPr="004D68E9">
        <w:rPr>
          <w:rFonts w:eastAsia="Times New Roman" w:cs="Times New Roman"/>
          <w:sz w:val="20"/>
          <w:szCs w:val="20"/>
        </w:rPr>
        <w:t>Voor een uitwerking van de domeinen en kernconcepten</w:t>
      </w:r>
      <w:r w:rsidRPr="004D68E9">
        <w:rPr>
          <w:rFonts w:eastAsia="Times New Roman" w:cs="Times New Roman"/>
          <w:color w:val="000000"/>
          <w:sz w:val="20"/>
          <w:szCs w:val="20"/>
        </w:rPr>
        <w:t xml:space="preserve">, zie </w:t>
      </w:r>
      <w:hyperlink r:id="rId24" w:history="1">
        <w:r w:rsidRPr="004D68E9">
          <w:rPr>
            <w:rFonts w:eastAsia="Times New Roman"/>
            <w:bCs/>
            <w:color w:val="0563C1"/>
            <w:sz w:val="20"/>
            <w:szCs w:val="20"/>
            <w:u w:val="single"/>
          </w:rPr>
          <w:t>www.10voordeleraar.nl kennisbasis generiek</w:t>
        </w:r>
      </w:hyperlink>
      <w:r w:rsidRPr="004D68E9">
        <w:rPr>
          <w:rFonts w:eastAsia="Times New Roman"/>
          <w:bCs/>
          <w:sz w:val="20"/>
          <w:szCs w:val="20"/>
        </w:rPr>
        <w:t>.</w:t>
      </w:r>
    </w:p>
    <w:p w14:paraId="4DD25DD9" w14:textId="77777777" w:rsidR="008E59F2" w:rsidRPr="004D68E9" w:rsidRDefault="008E59F2" w:rsidP="008E59F2">
      <w:pPr>
        <w:spacing w:line="259" w:lineRule="auto"/>
        <w:ind w:right="964"/>
        <w:rPr>
          <w:rFonts w:eastAsia="Times New Roman"/>
          <w:bCs/>
          <w:sz w:val="20"/>
          <w:szCs w:val="20"/>
          <w:highlight w:val="yellow"/>
        </w:rPr>
      </w:pPr>
    </w:p>
    <w:p w14:paraId="1A6736A9" w14:textId="220F82DB" w:rsidR="008E59F2" w:rsidRPr="004D68E9" w:rsidRDefault="008E59F2" w:rsidP="008E59F2">
      <w:pPr>
        <w:spacing w:line="259" w:lineRule="auto"/>
        <w:ind w:right="2"/>
        <w:rPr>
          <w:rFonts w:eastAsia="Times New Roman"/>
          <w:bCs/>
          <w:sz w:val="20"/>
          <w:szCs w:val="20"/>
        </w:rPr>
      </w:pPr>
      <w:r w:rsidRPr="004D68E9">
        <w:rPr>
          <w:rFonts w:eastAsia="Times New Roman"/>
          <w:bCs/>
          <w:sz w:val="20"/>
          <w:szCs w:val="20"/>
        </w:rPr>
        <w:t xml:space="preserve">NB: De generieke kennisbasis is ingedeeld in domeinen die passen bij de bekwaamheidsgebieden (zie bijlage </w:t>
      </w:r>
      <w:r w:rsidR="00B41103">
        <w:rPr>
          <w:rFonts w:eastAsia="Times New Roman"/>
          <w:bCs/>
          <w:sz w:val="20"/>
          <w:szCs w:val="20"/>
        </w:rPr>
        <w:t>3</w:t>
      </w:r>
      <w:r>
        <w:rPr>
          <w:rFonts w:eastAsia="Times New Roman"/>
          <w:bCs/>
          <w:sz w:val="20"/>
          <w:szCs w:val="20"/>
        </w:rPr>
        <w:t>a</w:t>
      </w:r>
      <w:r w:rsidRPr="004D68E9">
        <w:rPr>
          <w:rFonts w:eastAsia="Times New Roman"/>
          <w:bCs/>
          <w:sz w:val="20"/>
          <w:szCs w:val="20"/>
        </w:rPr>
        <w:t xml:space="preserve">). Ze geeft daarmee een nadere specificering van concepten waaraan te denken valt bij de  daarbij benoemde onderliggende </w:t>
      </w:r>
      <w:r w:rsidRPr="004D68E9">
        <w:rPr>
          <w:rFonts w:eastAsia="Times New Roman"/>
          <w:bCs/>
          <w:i/>
          <w:sz w:val="20"/>
          <w:szCs w:val="20"/>
        </w:rPr>
        <w:t>kennis.</w:t>
      </w:r>
    </w:p>
    <w:p w14:paraId="04A8A94C" w14:textId="77777777" w:rsidR="008E59F2" w:rsidRPr="004D68E9" w:rsidRDefault="008E59F2" w:rsidP="008E59F2">
      <w:pPr>
        <w:spacing w:line="259" w:lineRule="auto"/>
        <w:ind w:right="964"/>
        <w:rPr>
          <w:sz w:val="20"/>
          <w:szCs w:val="20"/>
        </w:rPr>
      </w:pPr>
    </w:p>
    <w:p w14:paraId="5573690D" w14:textId="77777777" w:rsidR="008E59F2" w:rsidRPr="004D68E9" w:rsidRDefault="008E59F2" w:rsidP="008E59F2">
      <w:pPr>
        <w:spacing w:before="4"/>
        <w:rPr>
          <w:rFonts w:ascii="Times New Roman"/>
          <w:sz w:val="17"/>
          <w:szCs w:val="20"/>
        </w:rPr>
      </w:pPr>
      <w:r>
        <w:rPr>
          <w:noProof/>
          <w:lang w:bidi="ar-SA"/>
        </w:rPr>
        <w:drawing>
          <wp:inline distT="0" distB="0" distL="0" distR="0" wp14:anchorId="39C35F2A" wp14:editId="7E535A94">
            <wp:extent cx="3852000" cy="6494938"/>
            <wp:effectExtent l="0" t="0" r="0" b="1270"/>
            <wp:docPr id="482379277"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6"/>
                    <pic:cNvPicPr/>
                  </pic:nvPicPr>
                  <pic:blipFill>
                    <a:blip r:embed="rId25">
                      <a:extLst>
                        <a:ext uri="{28A0092B-C50C-407E-A947-70E740481C1C}">
                          <a14:useLocalDpi xmlns:a14="http://schemas.microsoft.com/office/drawing/2010/main" val="0"/>
                        </a:ext>
                      </a:extLst>
                    </a:blip>
                    <a:stretch>
                      <a:fillRect/>
                    </a:stretch>
                  </pic:blipFill>
                  <pic:spPr>
                    <a:xfrm>
                      <a:off x="0" y="0"/>
                      <a:ext cx="3852000" cy="6494938"/>
                    </a:xfrm>
                    <a:prstGeom prst="rect">
                      <a:avLst/>
                    </a:prstGeom>
                  </pic:spPr>
                </pic:pic>
              </a:graphicData>
            </a:graphic>
          </wp:inline>
        </w:drawing>
      </w:r>
    </w:p>
    <w:p w14:paraId="47920A83" w14:textId="77777777" w:rsidR="008E59F2" w:rsidRPr="004D68E9" w:rsidRDefault="008E59F2" w:rsidP="008E59F2">
      <w:pPr>
        <w:spacing w:before="4"/>
        <w:rPr>
          <w:rFonts w:ascii="Times New Roman"/>
          <w:sz w:val="17"/>
          <w:szCs w:val="20"/>
        </w:rPr>
      </w:pPr>
      <w:r>
        <w:rPr>
          <w:noProof/>
          <w:lang w:bidi="ar-SA"/>
        </w:rPr>
        <w:drawing>
          <wp:inline distT="0" distB="0" distL="0" distR="0" wp14:anchorId="3DD85D9D" wp14:editId="40079479">
            <wp:extent cx="4140000" cy="7511914"/>
            <wp:effectExtent l="0" t="0" r="0" b="0"/>
            <wp:docPr id="766085319"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7"/>
                    <pic:cNvPicPr/>
                  </pic:nvPicPr>
                  <pic:blipFill>
                    <a:blip r:embed="rId26">
                      <a:extLst>
                        <a:ext uri="{28A0092B-C50C-407E-A947-70E740481C1C}">
                          <a14:useLocalDpi xmlns:a14="http://schemas.microsoft.com/office/drawing/2010/main" val="0"/>
                        </a:ext>
                      </a:extLst>
                    </a:blip>
                    <a:stretch>
                      <a:fillRect/>
                    </a:stretch>
                  </pic:blipFill>
                  <pic:spPr>
                    <a:xfrm>
                      <a:off x="0" y="0"/>
                      <a:ext cx="4140000" cy="7511914"/>
                    </a:xfrm>
                    <a:prstGeom prst="rect">
                      <a:avLst/>
                    </a:prstGeom>
                  </pic:spPr>
                </pic:pic>
              </a:graphicData>
            </a:graphic>
          </wp:inline>
        </w:drawing>
      </w:r>
    </w:p>
    <w:p w14:paraId="48AA27EB" w14:textId="77777777" w:rsidR="008E59F2" w:rsidRPr="004D68E9" w:rsidRDefault="008E59F2" w:rsidP="008E59F2">
      <w:pPr>
        <w:rPr>
          <w:rFonts w:ascii="Times New Roman"/>
          <w:sz w:val="17"/>
          <w:szCs w:val="20"/>
        </w:rPr>
      </w:pPr>
      <w:r w:rsidRPr="004D68E9">
        <w:rPr>
          <w:rFonts w:ascii="Times New Roman"/>
          <w:sz w:val="17"/>
        </w:rPr>
        <w:br w:type="page"/>
      </w:r>
    </w:p>
    <w:p w14:paraId="42CA4487" w14:textId="77777777" w:rsidR="008E59F2" w:rsidRPr="004D68E9" w:rsidRDefault="008E59F2" w:rsidP="008E59F2">
      <w:pPr>
        <w:spacing w:before="4"/>
        <w:rPr>
          <w:rFonts w:ascii="Times New Roman"/>
          <w:sz w:val="17"/>
          <w:szCs w:val="20"/>
        </w:rPr>
      </w:pPr>
      <w:r>
        <w:rPr>
          <w:noProof/>
          <w:lang w:bidi="ar-SA"/>
        </w:rPr>
        <w:drawing>
          <wp:inline distT="0" distB="0" distL="0" distR="0" wp14:anchorId="09E7C24E" wp14:editId="54B2EDB9">
            <wp:extent cx="4140000" cy="5193522"/>
            <wp:effectExtent l="0" t="0" r="0" b="7620"/>
            <wp:docPr id="146305568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8"/>
                    <pic:cNvPicPr/>
                  </pic:nvPicPr>
                  <pic:blipFill>
                    <a:blip r:embed="rId27">
                      <a:extLst>
                        <a:ext uri="{28A0092B-C50C-407E-A947-70E740481C1C}">
                          <a14:useLocalDpi xmlns:a14="http://schemas.microsoft.com/office/drawing/2010/main" val="0"/>
                        </a:ext>
                      </a:extLst>
                    </a:blip>
                    <a:stretch>
                      <a:fillRect/>
                    </a:stretch>
                  </pic:blipFill>
                  <pic:spPr>
                    <a:xfrm>
                      <a:off x="0" y="0"/>
                      <a:ext cx="4140000" cy="5193522"/>
                    </a:xfrm>
                    <a:prstGeom prst="rect">
                      <a:avLst/>
                    </a:prstGeom>
                  </pic:spPr>
                </pic:pic>
              </a:graphicData>
            </a:graphic>
          </wp:inline>
        </w:drawing>
      </w:r>
    </w:p>
    <w:p w14:paraId="23ECCB1F" w14:textId="77C5C191" w:rsidR="008E59F2" w:rsidRDefault="008E59F2" w:rsidP="008E59F2">
      <w:pPr>
        <w:rPr>
          <w:b/>
          <w:bCs/>
          <w:i/>
          <w:color w:val="2E74B5"/>
          <w:sz w:val="24"/>
          <w:szCs w:val="24"/>
        </w:rPr>
        <w:sectPr w:rsidR="008E59F2" w:rsidSect="00782BAE">
          <w:pgSz w:w="11910" w:h="16840"/>
          <w:pgMar w:top="1701" w:right="1418" w:bottom="851" w:left="1418" w:header="709" w:footer="709" w:gutter="0"/>
          <w:cols w:space="708"/>
        </w:sectPr>
      </w:pPr>
    </w:p>
    <w:bookmarkEnd w:id="25"/>
    <w:p w14:paraId="680C2FDA" w14:textId="77777777" w:rsidR="00DF0884" w:rsidRDefault="00DF0884">
      <w:pPr>
        <w:rPr>
          <w:b/>
          <w:bCs/>
          <w:i/>
          <w:color w:val="2E74B5"/>
          <w:sz w:val="24"/>
          <w:szCs w:val="24"/>
        </w:rPr>
        <w:sectPr w:rsidR="00DF0884" w:rsidSect="0069368B">
          <w:type w:val="continuous"/>
          <w:pgSz w:w="11910" w:h="16840"/>
          <w:pgMar w:top="1701" w:right="1418" w:bottom="1134" w:left="1418" w:header="709" w:footer="709" w:gutter="0"/>
          <w:cols w:space="708"/>
        </w:sectPr>
      </w:pPr>
    </w:p>
    <w:p w14:paraId="680C2FDB" w14:textId="52A8DA73" w:rsidR="00702635" w:rsidRDefault="00FE7AFE" w:rsidP="008E59F2">
      <w:pPr>
        <w:pStyle w:val="Kop1"/>
        <w:spacing w:before="92"/>
        <w:ind w:left="0"/>
      </w:pPr>
      <w:bookmarkStart w:id="26" w:name="_Toc45736368"/>
      <w:r w:rsidRPr="00F3000E">
        <w:rPr>
          <w:color w:val="2E74B5"/>
        </w:rPr>
        <w:t xml:space="preserve">Bijlage </w:t>
      </w:r>
      <w:r w:rsidR="00F3000E" w:rsidRPr="00F3000E">
        <w:rPr>
          <w:color w:val="2E74B5"/>
        </w:rPr>
        <w:t>4</w:t>
      </w:r>
      <w:r w:rsidRPr="00F3000E">
        <w:rPr>
          <w:color w:val="2E74B5"/>
        </w:rPr>
        <w:t>: Eisen aan bewijsmateriaal</w:t>
      </w:r>
      <w:bookmarkEnd w:id="26"/>
    </w:p>
    <w:p w14:paraId="680C2FDC" w14:textId="77777777" w:rsidR="00702635" w:rsidRDefault="00702635">
      <w:pPr>
        <w:pStyle w:val="Plattetekst"/>
        <w:spacing w:before="6"/>
        <w:rPr>
          <w:b/>
          <w:i/>
          <w:sz w:val="20"/>
        </w:rPr>
      </w:pPr>
    </w:p>
    <w:p w14:paraId="680C2FDD" w14:textId="77777777" w:rsidR="00983877" w:rsidRPr="00F3000E" w:rsidRDefault="00983877" w:rsidP="0021530F">
      <w:pPr>
        <w:spacing w:line="254" w:lineRule="auto"/>
        <w:ind w:left="278" w:hanging="278"/>
        <w:rPr>
          <w:u w:val="single"/>
        </w:rPr>
      </w:pPr>
    </w:p>
    <w:p w14:paraId="6626586C" w14:textId="5B3EC070" w:rsidR="00F3000E" w:rsidRPr="00F3000E" w:rsidRDefault="00F3000E" w:rsidP="00F3000E">
      <w:r>
        <w:t xml:space="preserve">Voor het assessment draag je allerlei bewijzen aan. De evidentie van </w:t>
      </w:r>
      <w:r w:rsidR="34B10017">
        <w:t>het bewijsmateriaal</w:t>
      </w:r>
      <w:r>
        <w:t xml:space="preserve"> wordt gewogen aan de hand van de volgende eigenschappen:</w:t>
      </w:r>
    </w:p>
    <w:p w14:paraId="681B220A" w14:textId="77777777" w:rsidR="00F3000E" w:rsidRPr="00F3000E" w:rsidRDefault="00F3000E" w:rsidP="00F3000E">
      <w:pPr>
        <w:tabs>
          <w:tab w:val="left" w:pos="0"/>
        </w:tabs>
        <w:rPr>
          <w:rFonts w:eastAsia="Times New Roman"/>
        </w:rPr>
      </w:pPr>
    </w:p>
    <w:tbl>
      <w:tblPr>
        <w:tblW w:w="9214"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214"/>
      </w:tblGrid>
      <w:tr w:rsidR="00F3000E" w:rsidRPr="00F3000E" w14:paraId="695DF243" w14:textId="77777777" w:rsidTr="4EAB86B6">
        <w:tc>
          <w:tcPr>
            <w:tcW w:w="9214" w:type="dxa"/>
          </w:tcPr>
          <w:p w14:paraId="73F5CEAB" w14:textId="77777777" w:rsidR="00F3000E" w:rsidRPr="00F3000E" w:rsidRDefault="00F3000E" w:rsidP="00681278">
            <w:pPr>
              <w:tabs>
                <w:tab w:val="left" w:pos="0"/>
              </w:tabs>
              <w:rPr>
                <w:rFonts w:eastAsia="Times New Roman"/>
                <w:b/>
              </w:rPr>
            </w:pPr>
            <w:r w:rsidRPr="00F3000E">
              <w:rPr>
                <w:rFonts w:eastAsia="Times New Roman"/>
                <w:b/>
              </w:rPr>
              <w:t>Authenticiteit</w:t>
            </w:r>
          </w:p>
          <w:p w14:paraId="48668B82" w14:textId="77777777" w:rsidR="00F3000E" w:rsidRDefault="00F3000E" w:rsidP="00681278">
            <w:pPr>
              <w:spacing w:before="60"/>
              <w:ind w:hanging="4"/>
            </w:pPr>
            <w:r w:rsidRPr="00F3000E">
              <w:t>Authenticiteit wil zeggen dat je bewijsmateriaal authentiek is (de beschreven ervaringen en getoonde producten zijn echt en betrouwbaar). Bewijsmateriaal geschreven door anderen over jou hebben een grote authentieke waarde, bijvoorbeeld feedback van je werkplekbegeleider over een gedeelte van een les dat jij verzorgd hebt. De authenticiteit van het document van de feedbackgever wordt vergroot als het wordt ondertekend. Ook eigen beschrijvingen en producten kunnen heel authentiek zijn, daarbij geldt: hoe concreter, hoe beter. Laat originele documenten zien. Zijn deze te omvangrijk, maak dan een selectie of gebruik kleuracreringen om te markeren welke onderdelen relevant zijn.</w:t>
            </w:r>
          </w:p>
          <w:p w14:paraId="38066BAF" w14:textId="52920F6C" w:rsidR="00F3000E" w:rsidRPr="00F3000E" w:rsidRDefault="00F3000E" w:rsidP="00681278">
            <w:pPr>
              <w:spacing w:before="60"/>
              <w:ind w:hanging="4"/>
            </w:pPr>
          </w:p>
        </w:tc>
      </w:tr>
      <w:tr w:rsidR="00F3000E" w:rsidRPr="00F3000E" w14:paraId="092B2745" w14:textId="77777777" w:rsidTr="4EAB86B6">
        <w:tc>
          <w:tcPr>
            <w:tcW w:w="9214" w:type="dxa"/>
          </w:tcPr>
          <w:p w14:paraId="5423DE70" w14:textId="77777777" w:rsidR="00F3000E" w:rsidRPr="00F3000E" w:rsidRDefault="00F3000E" w:rsidP="00681278">
            <w:pPr>
              <w:tabs>
                <w:tab w:val="left" w:pos="0"/>
              </w:tabs>
              <w:rPr>
                <w:rFonts w:eastAsia="Times New Roman"/>
                <w:b/>
              </w:rPr>
            </w:pPr>
            <w:r w:rsidRPr="00F3000E">
              <w:rPr>
                <w:rFonts w:eastAsia="Times New Roman"/>
                <w:b/>
              </w:rPr>
              <w:t>Actualiteit</w:t>
            </w:r>
          </w:p>
          <w:p w14:paraId="0DC597E2" w14:textId="58843E9E" w:rsidR="00F3000E" w:rsidRDefault="00F3000E" w:rsidP="00681278">
            <w:pPr>
              <w:spacing w:before="60"/>
              <w:ind w:hanging="4"/>
            </w:pPr>
            <w:r w:rsidRPr="00F3000E">
              <w:t xml:space="preserve">Het bewijsmateriaal moet je huidige </w:t>
            </w:r>
            <w:r w:rsidR="00206868">
              <w:t>bekwaamheids</w:t>
            </w:r>
            <w:r w:rsidRPr="00F3000E">
              <w:t>niveau laten zien, het moet dus recent zijn en er moet een datum op staan. Zorg dat je in elk geval bewijsmateriaal opneemt dat betrekking heeft op het huidige studiejaar. Daarnaast kun je ook ouder bewijsmateriaal opnemen, bijvoorbeeld om ontwikkeling te laten zien en/of waarbij je uitlegt hoe je het getoonde nu nog steeds aanpakt of juist anders aan bent gaan pakken.</w:t>
            </w:r>
          </w:p>
          <w:p w14:paraId="7F195051" w14:textId="3A05DB94" w:rsidR="00F3000E" w:rsidRPr="00F3000E" w:rsidRDefault="00F3000E" w:rsidP="00681278">
            <w:pPr>
              <w:spacing w:before="60"/>
              <w:ind w:hanging="4"/>
            </w:pPr>
          </w:p>
        </w:tc>
      </w:tr>
      <w:tr w:rsidR="00F3000E" w:rsidRPr="00F3000E" w14:paraId="1A6B2812" w14:textId="77777777" w:rsidTr="4EAB86B6">
        <w:tc>
          <w:tcPr>
            <w:tcW w:w="9214" w:type="dxa"/>
          </w:tcPr>
          <w:p w14:paraId="578E2EA6" w14:textId="77777777" w:rsidR="00F3000E" w:rsidRPr="00F3000E" w:rsidRDefault="00F3000E" w:rsidP="00681278">
            <w:pPr>
              <w:tabs>
                <w:tab w:val="left" w:pos="0"/>
              </w:tabs>
              <w:rPr>
                <w:rFonts w:eastAsia="Times New Roman"/>
                <w:b/>
              </w:rPr>
            </w:pPr>
            <w:r w:rsidRPr="00F3000E">
              <w:rPr>
                <w:rFonts w:eastAsia="Times New Roman"/>
                <w:b/>
              </w:rPr>
              <w:t>Relevantie</w:t>
            </w:r>
          </w:p>
          <w:p w14:paraId="18306F39" w14:textId="42076492" w:rsidR="00F3000E" w:rsidRDefault="00F3000E" w:rsidP="00681278">
            <w:pPr>
              <w:spacing w:before="60"/>
            </w:pPr>
            <w:r w:rsidRPr="4EAB86B6">
              <w:rPr>
                <w:rFonts w:eastAsia="Times New Roman"/>
              </w:rPr>
              <w:t xml:space="preserve">Het bewijsmateriaal moet relevant zijn voor (en dus gerelateerd zijn aan) de werkzaamheden van een docent in het tweedegraadsgebied (bachelor) of het eerstegraadsgebied (master) en de meest belangrijke elementen van </w:t>
            </w:r>
            <w:r w:rsidR="00206868" w:rsidRPr="4EAB86B6">
              <w:rPr>
                <w:rFonts w:eastAsia="Times New Roman"/>
              </w:rPr>
              <w:t>het bekwaamheidsgebied</w:t>
            </w:r>
            <w:r w:rsidRPr="4EAB86B6">
              <w:rPr>
                <w:rFonts w:eastAsia="Times New Roman"/>
              </w:rPr>
              <w:t xml:space="preserve"> waarvoor je het inzet tonen.</w:t>
            </w:r>
            <w:r>
              <w:t xml:space="preserve"> Oftewel: laat het bewijsmateriaal écht zien dat je de</w:t>
            </w:r>
            <w:r w:rsidR="00206868">
              <w:t xml:space="preserve"> bekwaamheid bezit</w:t>
            </w:r>
            <w:r>
              <w:t xml:space="preserve">? Daarbij geldt: Hoe specifieker, hoe relevanter. Als een bewijsstuk gaat over meer dan dat je wilt aantonen, maak dan een selectie en toon alleen wat relevant is </w:t>
            </w:r>
            <w:r w:rsidR="52F8BBF3">
              <w:t>of gebruik</w:t>
            </w:r>
            <w:r>
              <w:t xml:space="preserve"> kleuracreringen om te markeren welke onderdelen relevant zijn.</w:t>
            </w:r>
          </w:p>
          <w:p w14:paraId="04A07312" w14:textId="7FC3DE34" w:rsidR="00F3000E" w:rsidRPr="00F3000E" w:rsidRDefault="00F3000E" w:rsidP="00681278">
            <w:pPr>
              <w:spacing w:before="60"/>
              <w:rPr>
                <w:rFonts w:eastAsia="Times New Roman"/>
              </w:rPr>
            </w:pPr>
          </w:p>
        </w:tc>
      </w:tr>
      <w:tr w:rsidR="00F3000E" w:rsidRPr="00F3000E" w14:paraId="060F8F4D" w14:textId="77777777" w:rsidTr="4EAB86B6">
        <w:tc>
          <w:tcPr>
            <w:tcW w:w="9214" w:type="dxa"/>
          </w:tcPr>
          <w:p w14:paraId="1BED0CAA" w14:textId="77777777" w:rsidR="00F3000E" w:rsidRPr="00F3000E" w:rsidRDefault="00F3000E" w:rsidP="00681278">
            <w:pPr>
              <w:tabs>
                <w:tab w:val="left" w:pos="0"/>
              </w:tabs>
              <w:rPr>
                <w:rFonts w:eastAsia="Times New Roman"/>
                <w:b/>
              </w:rPr>
            </w:pPr>
            <w:r w:rsidRPr="00F3000E">
              <w:rPr>
                <w:rFonts w:eastAsia="Times New Roman"/>
                <w:b/>
              </w:rPr>
              <w:t>Kwantiteit</w:t>
            </w:r>
          </w:p>
          <w:p w14:paraId="0F4D3537" w14:textId="2A2094BF" w:rsidR="00F3000E" w:rsidRDefault="00F3000E" w:rsidP="00681278">
            <w:pPr>
              <w:spacing w:before="60"/>
              <w:rPr>
                <w:rFonts w:eastAsia="Times New Roman"/>
              </w:rPr>
            </w:pPr>
            <w:r w:rsidRPr="00F3000E">
              <w:t xml:space="preserve">Heeft betrekking op het aantal maanden/ jaren ervaring in een bepaald </w:t>
            </w:r>
            <w:r w:rsidR="00206868">
              <w:t>bekwaamheidsgebied</w:t>
            </w:r>
            <w:r w:rsidRPr="00F3000E">
              <w:t xml:space="preserve">, of de hoeveelheid relevante trainingen en andere opleidingservaringen. </w:t>
            </w:r>
            <w:r w:rsidRPr="00F3000E">
              <w:rPr>
                <w:rFonts w:eastAsia="Times New Roman"/>
              </w:rPr>
              <w:t>Uit het bewijsmateriaal moet blijken dat je voldoende lang en intensief ervaring hebt opgedaan en (zo mogelijk) de competentie in verschillende contexten aantonen.</w:t>
            </w:r>
          </w:p>
          <w:p w14:paraId="700B8C3A" w14:textId="211DCCF9" w:rsidR="00F3000E" w:rsidRPr="00F3000E" w:rsidRDefault="00F3000E" w:rsidP="00681278">
            <w:pPr>
              <w:spacing w:before="60"/>
              <w:rPr>
                <w:rFonts w:eastAsia="Times New Roman"/>
              </w:rPr>
            </w:pPr>
          </w:p>
        </w:tc>
      </w:tr>
      <w:tr w:rsidR="00F3000E" w:rsidRPr="00F3000E" w14:paraId="0924F73A" w14:textId="77777777" w:rsidTr="4EAB86B6">
        <w:tc>
          <w:tcPr>
            <w:tcW w:w="9214" w:type="dxa"/>
          </w:tcPr>
          <w:p w14:paraId="1DF924C3" w14:textId="77777777" w:rsidR="00F3000E" w:rsidRPr="00F3000E" w:rsidRDefault="00F3000E" w:rsidP="00681278">
            <w:pPr>
              <w:tabs>
                <w:tab w:val="left" w:pos="0"/>
              </w:tabs>
              <w:rPr>
                <w:rFonts w:eastAsia="Times New Roman"/>
                <w:b/>
              </w:rPr>
            </w:pPr>
            <w:r w:rsidRPr="00F3000E">
              <w:rPr>
                <w:rFonts w:eastAsia="Times New Roman"/>
                <w:b/>
              </w:rPr>
              <w:t>Kwaliteit</w:t>
            </w:r>
          </w:p>
          <w:p w14:paraId="2CC38EDF" w14:textId="12153DF7" w:rsidR="00F3000E" w:rsidRDefault="00F3000E" w:rsidP="00681278">
            <w:pPr>
              <w:tabs>
                <w:tab w:val="left" w:pos="0"/>
              </w:tabs>
              <w:spacing w:before="60"/>
              <w:rPr>
                <w:rFonts w:eastAsia="Times New Roman"/>
              </w:rPr>
            </w:pPr>
            <w:r w:rsidRPr="4EAB86B6">
              <w:rPr>
                <w:rFonts w:eastAsia="Times New Roman"/>
              </w:rPr>
              <w:t xml:space="preserve">In het bewijsmateriaal </w:t>
            </w:r>
            <w:r w:rsidR="0626E3E1" w:rsidRPr="4EAB86B6">
              <w:rPr>
                <w:rFonts w:eastAsia="Times New Roman"/>
              </w:rPr>
              <w:t>wordt een</w:t>
            </w:r>
            <w:r w:rsidRPr="4EAB86B6">
              <w:rPr>
                <w:rFonts w:eastAsia="Times New Roman"/>
              </w:rPr>
              <w:t xml:space="preserve"> verbinding gelegd tussen theorie en praktijk, er wordt geanalyseerd, er wordt gebruik gemaakt van ontwikkelingen in beroepenveld en onderwijs en er wordt voldoende gereflecteerd op eigen handelen. </w:t>
            </w:r>
          </w:p>
          <w:p w14:paraId="7A04119F" w14:textId="06DECF4E" w:rsidR="00F3000E" w:rsidRPr="00F3000E" w:rsidRDefault="00F3000E" w:rsidP="00681278">
            <w:pPr>
              <w:tabs>
                <w:tab w:val="left" w:pos="0"/>
              </w:tabs>
              <w:spacing w:before="60"/>
              <w:rPr>
                <w:rFonts w:eastAsia="Times New Roman"/>
              </w:rPr>
            </w:pPr>
          </w:p>
        </w:tc>
      </w:tr>
      <w:tr w:rsidR="00F3000E" w:rsidRPr="00F3000E" w14:paraId="0DC1E7F5" w14:textId="77777777" w:rsidTr="4EAB86B6">
        <w:tc>
          <w:tcPr>
            <w:tcW w:w="9214" w:type="dxa"/>
          </w:tcPr>
          <w:p w14:paraId="6A2D264A" w14:textId="77777777" w:rsidR="00F3000E" w:rsidRPr="00F3000E" w:rsidRDefault="00F3000E" w:rsidP="00681278">
            <w:pPr>
              <w:tabs>
                <w:tab w:val="left" w:pos="0"/>
              </w:tabs>
              <w:rPr>
                <w:rFonts w:eastAsia="Times New Roman"/>
                <w:b/>
              </w:rPr>
            </w:pPr>
            <w:r w:rsidRPr="00F3000E">
              <w:rPr>
                <w:rFonts w:eastAsia="Times New Roman"/>
                <w:b/>
              </w:rPr>
              <w:t>Variatie</w:t>
            </w:r>
          </w:p>
          <w:p w14:paraId="33C0C773" w14:textId="77777777" w:rsidR="00F3000E" w:rsidRDefault="00F3000E" w:rsidP="00681278">
            <w:pPr>
              <w:spacing w:before="60"/>
              <w:ind w:hanging="4"/>
            </w:pPr>
            <w:r w:rsidRPr="00F3000E">
              <w:t>Hoe groter de variatie in handelings- en opleidingscontexten, hoe groter de kans dat competenties ontwikkeld zijn. Dit wil zeggen dat als je bewijsstukken toont uit verschillende voor jou kenmerkende situaties, je beter kunt laten zien dat je je hebt ontwikkeld in deze competentie. Het helpt ook om verschillende soorten bewijsmateriaal te laten zien.</w:t>
            </w:r>
          </w:p>
          <w:p w14:paraId="6122C3E4" w14:textId="4D8CF5DC" w:rsidR="00F3000E" w:rsidRPr="00F3000E" w:rsidRDefault="00F3000E" w:rsidP="00681278">
            <w:pPr>
              <w:spacing w:before="60"/>
              <w:ind w:hanging="4"/>
              <w:rPr>
                <w:rFonts w:eastAsia="Times New Roman"/>
              </w:rPr>
            </w:pPr>
          </w:p>
        </w:tc>
      </w:tr>
    </w:tbl>
    <w:p w14:paraId="62EC6B95" w14:textId="77777777" w:rsidR="00F3000E" w:rsidRPr="00F3000E" w:rsidRDefault="00F3000E" w:rsidP="00F3000E">
      <w:pPr>
        <w:tabs>
          <w:tab w:val="left" w:pos="0"/>
        </w:tabs>
        <w:rPr>
          <w:rFonts w:eastAsia="Times New Roman"/>
        </w:rPr>
      </w:pPr>
    </w:p>
    <w:p w14:paraId="22E81B35" w14:textId="23660F3F" w:rsidR="00F3000E" w:rsidRPr="00F3000E" w:rsidRDefault="00F3000E" w:rsidP="00F3000E"/>
    <w:tbl>
      <w:tblPr>
        <w:tblW w:w="0" w:type="auto"/>
        <w:tblLook w:val="01E0" w:firstRow="1" w:lastRow="1" w:firstColumn="1" w:lastColumn="1" w:noHBand="0" w:noVBand="0"/>
      </w:tblPr>
      <w:tblGrid>
        <w:gridCol w:w="9070"/>
      </w:tblGrid>
      <w:tr w:rsidR="00F3000E" w:rsidRPr="00F3000E" w14:paraId="31D13D98" w14:textId="77777777" w:rsidTr="4EAB86B6">
        <w:trPr>
          <w:trHeight w:val="983"/>
        </w:trPr>
        <w:tc>
          <w:tcPr>
            <w:tcW w:w="9070" w:type="dxa"/>
            <w:shd w:val="clear" w:color="auto" w:fill="D9D9D9" w:themeFill="background1" w:themeFillShade="D9"/>
          </w:tcPr>
          <w:p w14:paraId="3D687F32" w14:textId="77777777" w:rsidR="00F3000E" w:rsidRPr="00F3000E" w:rsidRDefault="00F3000E" w:rsidP="00681278">
            <w:pPr>
              <w:tabs>
                <w:tab w:val="left" w:pos="0"/>
              </w:tabs>
              <w:spacing w:before="60"/>
              <w:rPr>
                <w:rFonts w:eastAsia="Times New Roman"/>
              </w:rPr>
            </w:pPr>
            <w:r w:rsidRPr="00F3000E">
              <w:rPr>
                <w:rFonts w:eastAsia="Times New Roman"/>
                <w:b/>
              </w:rPr>
              <w:t>Soorten bewijs, bijvoorbeeld</w:t>
            </w:r>
            <w:r w:rsidRPr="00F3000E">
              <w:rPr>
                <w:rFonts w:eastAsia="Times New Roman"/>
              </w:rPr>
              <w:t>:</w:t>
            </w:r>
          </w:p>
          <w:p w14:paraId="6CE46AD1" w14:textId="4EE3B864" w:rsidR="00F3000E" w:rsidRPr="00F3000E" w:rsidRDefault="00F3000E" w:rsidP="00681278">
            <w:pPr>
              <w:tabs>
                <w:tab w:val="left" w:pos="0"/>
              </w:tabs>
              <w:spacing w:before="120"/>
              <w:rPr>
                <w:rFonts w:eastAsia="Times New Roman"/>
              </w:rPr>
            </w:pPr>
            <w:r w:rsidRPr="4EAB86B6">
              <w:rPr>
                <w:rFonts w:eastAsia="Times New Roman"/>
              </w:rPr>
              <w:t xml:space="preserve">Verslagen van werkervaringen (uitgeschreven specifieke voorbeelden), Zelfevaluatie, Reflectieverslagen, Observaties of feedback van derden (begeleider, collega’s, leerlingen), Verslag van beoordelings- of functioneringsgesprek, Lesopzetten en door jou gemaakt onderwijsmateriaal, Resultaten van een studentenenquête, </w:t>
            </w:r>
            <w:r w:rsidR="4984719B" w:rsidRPr="4EAB86B6">
              <w:rPr>
                <w:rFonts w:eastAsia="Times New Roman"/>
              </w:rPr>
              <w:t>f</w:t>
            </w:r>
            <w:r w:rsidRPr="4EAB86B6">
              <w:rPr>
                <w:rFonts w:eastAsia="Times New Roman"/>
              </w:rPr>
              <w:t xml:space="preserve">ilmfragmenten van door jou verzorgd onderwijs, </w:t>
            </w:r>
            <w:r w:rsidR="60836CB1" w:rsidRPr="4EAB86B6">
              <w:rPr>
                <w:rFonts w:eastAsia="Times New Roman"/>
              </w:rPr>
              <w:t>p</w:t>
            </w:r>
            <w:r w:rsidRPr="4EAB86B6">
              <w:rPr>
                <w:rFonts w:eastAsia="Times New Roman"/>
              </w:rPr>
              <w:t>roducten of verslagen van door jou gemaakte opdrachten uit de lerarenopleiding, etc.</w:t>
            </w:r>
          </w:p>
          <w:p w14:paraId="11E2C2F9" w14:textId="77777777" w:rsidR="00F3000E" w:rsidRPr="00F3000E" w:rsidRDefault="00F3000E" w:rsidP="00681278">
            <w:pPr>
              <w:tabs>
                <w:tab w:val="left" w:pos="0"/>
              </w:tabs>
              <w:rPr>
                <w:rFonts w:eastAsia="Times New Roman"/>
              </w:rPr>
            </w:pPr>
          </w:p>
          <w:p w14:paraId="435E856D" w14:textId="77777777" w:rsidR="00F3000E" w:rsidRPr="00F3000E" w:rsidRDefault="00F3000E" w:rsidP="00F3000E">
            <w:pPr>
              <w:tabs>
                <w:tab w:val="left" w:pos="462"/>
              </w:tabs>
              <w:spacing w:after="60"/>
              <w:ind w:left="462" w:hanging="462"/>
              <w:rPr>
                <w:rFonts w:eastAsia="Times New Roman"/>
              </w:rPr>
            </w:pPr>
            <w:r w:rsidRPr="00F3000E">
              <w:rPr>
                <w:rFonts w:eastAsia="Times New Roman"/>
              </w:rPr>
              <w:t xml:space="preserve">NB: </w:t>
            </w:r>
            <w:r w:rsidRPr="00F3000E">
              <w:rPr>
                <w:rFonts w:eastAsia="Times New Roman"/>
              </w:rPr>
              <w:tab/>
              <w:t>Naast documenten mag je ook producten, beeldopnames, vlogs, websites, elektronische leeromgevingen etc. tonen. Je bewijsmateriaal moet wel allemaal opgeslagen kunnen worden in een archiefmap of via een link online vrij toegankelijk zijn. De totale omvang mag niet groter zijn dan 2000 MB (in één archiefmap).</w:t>
            </w:r>
          </w:p>
          <w:p w14:paraId="1C317E91" w14:textId="34DDDA72" w:rsidR="00F3000E" w:rsidRPr="00F3000E" w:rsidRDefault="00F3000E" w:rsidP="00F3000E">
            <w:pPr>
              <w:tabs>
                <w:tab w:val="left" w:pos="462"/>
              </w:tabs>
              <w:spacing w:after="60"/>
              <w:ind w:left="462" w:hanging="462"/>
              <w:rPr>
                <w:rFonts w:eastAsia="Times New Roman"/>
              </w:rPr>
            </w:pPr>
            <w:r w:rsidRPr="00F3000E">
              <w:rPr>
                <w:rFonts w:eastAsia="Times New Roman"/>
              </w:rPr>
              <w:tab/>
              <w:t>Filmfragmenten van door jou verzorgd onderwijs lever je niet in, maar maak je via een link toegankelijk. Je dient ze direct na je assessment te verwijderen.</w:t>
            </w:r>
          </w:p>
        </w:tc>
      </w:tr>
    </w:tbl>
    <w:p w14:paraId="4334BD8B" w14:textId="77777777" w:rsidR="00F3000E" w:rsidRPr="00F3000E" w:rsidRDefault="00F3000E" w:rsidP="00F3000E"/>
    <w:p w14:paraId="595868B8" w14:textId="77777777" w:rsidR="00F3000E" w:rsidRPr="00F3000E" w:rsidRDefault="00F3000E" w:rsidP="00F3000E">
      <w:r w:rsidRPr="00F3000E">
        <w:t xml:space="preserve">De </w:t>
      </w:r>
      <w:r w:rsidRPr="00F3000E">
        <w:rPr>
          <w:b/>
        </w:rPr>
        <w:t>bewijskracht</w:t>
      </w:r>
      <w:r w:rsidRPr="00F3000E">
        <w:t xml:space="preserve"> van je materiaal kun je versterken door:</w:t>
      </w:r>
    </w:p>
    <w:p w14:paraId="2FB631E9" w14:textId="77777777" w:rsidR="00F3000E" w:rsidRPr="00F3000E" w:rsidRDefault="00F3000E" w:rsidP="00F3000E"/>
    <w:p w14:paraId="7BA59407" w14:textId="3A78B1E9" w:rsidR="00F3000E" w:rsidRPr="00F3000E" w:rsidRDefault="00F3000E" w:rsidP="003B3AC2">
      <w:pPr>
        <w:widowControl/>
        <w:numPr>
          <w:ilvl w:val="0"/>
          <w:numId w:val="17"/>
        </w:numPr>
        <w:autoSpaceDE/>
        <w:autoSpaceDN/>
        <w:spacing w:line="259" w:lineRule="auto"/>
      </w:pPr>
      <w:r w:rsidRPr="00F3000E">
        <w:t xml:space="preserve">aan te geven wat je precies met dit materiaal wilt bewijzen (maak een vergelijking met de betreffende </w:t>
      </w:r>
      <w:r w:rsidR="00206868">
        <w:t>bekwaamheidseisen</w:t>
      </w:r>
      <w:r w:rsidRPr="00F3000E">
        <w:t xml:space="preserve"> </w:t>
      </w:r>
    </w:p>
    <w:p w14:paraId="1A2CCF53" w14:textId="77777777" w:rsidR="00F3000E" w:rsidRPr="00F3000E" w:rsidRDefault="00F3000E" w:rsidP="003B3AC2">
      <w:pPr>
        <w:widowControl/>
        <w:numPr>
          <w:ilvl w:val="0"/>
          <w:numId w:val="17"/>
        </w:numPr>
        <w:autoSpaceDE/>
        <w:autoSpaceDN/>
        <w:spacing w:line="259" w:lineRule="auto"/>
      </w:pPr>
      <w:r w:rsidRPr="00F3000E">
        <w:t xml:space="preserve">specifieke situaties zo concreet mogelijk te beschrijven </w:t>
      </w:r>
    </w:p>
    <w:p w14:paraId="441A6384" w14:textId="77777777" w:rsidR="00F3000E" w:rsidRPr="00F3000E" w:rsidRDefault="00F3000E" w:rsidP="003B3AC2">
      <w:pPr>
        <w:widowControl/>
        <w:numPr>
          <w:ilvl w:val="0"/>
          <w:numId w:val="17"/>
        </w:numPr>
        <w:autoSpaceDE/>
        <w:autoSpaceDN/>
        <w:spacing w:line="259" w:lineRule="auto"/>
      </w:pPr>
      <w:r w:rsidRPr="00F3000E">
        <w:t>te focussen op je eigen professioneel handelen en het effect daarvan op anderen</w:t>
      </w:r>
    </w:p>
    <w:p w14:paraId="436899EB" w14:textId="77777777" w:rsidR="00F3000E" w:rsidRPr="00F3000E" w:rsidRDefault="00F3000E" w:rsidP="003B3AC2">
      <w:pPr>
        <w:widowControl/>
        <w:numPr>
          <w:ilvl w:val="0"/>
          <w:numId w:val="17"/>
        </w:numPr>
        <w:autoSpaceDE/>
        <w:autoSpaceDN/>
        <w:spacing w:line="259" w:lineRule="auto"/>
      </w:pPr>
      <w:r w:rsidRPr="00F3000E">
        <w:t>een verantwoording te geven: waarom heb je het juist zo gedaan? Van welke kennis en vaardigheden heb je daarbij gebruik gemaakt?</w:t>
      </w:r>
    </w:p>
    <w:p w14:paraId="1EE5937B" w14:textId="77777777" w:rsidR="00F3000E" w:rsidRPr="00F3000E" w:rsidRDefault="00F3000E" w:rsidP="003B3AC2">
      <w:pPr>
        <w:widowControl/>
        <w:numPr>
          <w:ilvl w:val="0"/>
          <w:numId w:val="17"/>
        </w:numPr>
        <w:autoSpaceDE/>
        <w:autoSpaceDN/>
        <w:spacing w:line="259" w:lineRule="auto"/>
      </w:pPr>
      <w:r w:rsidRPr="00F3000E">
        <w:t>verbindingen te leggen met ervaringen van anderen en theorie</w:t>
      </w:r>
    </w:p>
    <w:p w14:paraId="6857979E" w14:textId="77777777" w:rsidR="00F3000E" w:rsidRPr="00F3000E" w:rsidRDefault="00F3000E" w:rsidP="003B3AC2">
      <w:pPr>
        <w:widowControl/>
        <w:numPr>
          <w:ilvl w:val="0"/>
          <w:numId w:val="17"/>
        </w:numPr>
        <w:autoSpaceDE/>
        <w:autoSpaceDN/>
        <w:spacing w:line="259" w:lineRule="auto"/>
      </w:pPr>
      <w:r w:rsidRPr="00F3000E">
        <w:t>je materiaal vergezeld te laten gaan van reflectie: bijvoorbeeld m.b.v. Korthagen, ABCDE of STARR</w:t>
      </w:r>
    </w:p>
    <w:p w14:paraId="0360829C" w14:textId="77777777" w:rsidR="00F3000E" w:rsidRPr="00F3000E" w:rsidRDefault="00F3000E" w:rsidP="003B3AC2">
      <w:pPr>
        <w:widowControl/>
        <w:numPr>
          <w:ilvl w:val="0"/>
          <w:numId w:val="17"/>
        </w:numPr>
        <w:autoSpaceDE/>
        <w:autoSpaceDN/>
        <w:spacing w:line="259" w:lineRule="auto"/>
      </w:pPr>
      <w:r w:rsidRPr="00F3000E">
        <w:t>ook ervaringen, feedback en oordelen van anderen weer te geven (+ jouw reflectie daarop)</w:t>
      </w:r>
    </w:p>
    <w:p w14:paraId="287F57F7" w14:textId="77777777" w:rsidR="00F3000E" w:rsidRPr="00F3000E" w:rsidRDefault="00F3000E" w:rsidP="003B3AC2">
      <w:pPr>
        <w:widowControl/>
        <w:numPr>
          <w:ilvl w:val="0"/>
          <w:numId w:val="17"/>
        </w:numPr>
        <w:autoSpaceDE/>
        <w:autoSpaceDN/>
        <w:spacing w:line="259" w:lineRule="auto"/>
      </w:pPr>
      <w:r w:rsidRPr="00F3000E">
        <w:t>meerdere oordelen te laten zien</w:t>
      </w:r>
    </w:p>
    <w:p w14:paraId="385E6889" w14:textId="1C235450" w:rsidR="00F3000E" w:rsidRPr="00F3000E" w:rsidRDefault="00F3000E" w:rsidP="003B3AC2">
      <w:pPr>
        <w:widowControl/>
        <w:numPr>
          <w:ilvl w:val="0"/>
          <w:numId w:val="17"/>
        </w:numPr>
        <w:autoSpaceDE/>
        <w:autoSpaceDN/>
        <w:spacing w:line="259" w:lineRule="auto"/>
      </w:pPr>
      <w:r w:rsidRPr="00F3000E">
        <w:t xml:space="preserve">ook een (grotere) complexe onderwijsactiviteit of beroepsproduct te laten zien, waarbij meerdere </w:t>
      </w:r>
      <w:r w:rsidR="00206868">
        <w:t>bekwaamheden</w:t>
      </w:r>
      <w:r w:rsidRPr="00F3000E">
        <w:t xml:space="preserve"> geïntegreerd aan bod komen en/of je het hele proces van het onderwijs doorlopen hebt: voorbereiding, uitvoering en evaluatie (met theoretische onderbouwing en reflectie)</w:t>
      </w:r>
    </w:p>
    <w:p w14:paraId="18DD2664" w14:textId="77777777" w:rsidR="00F3000E" w:rsidRPr="00F3000E" w:rsidRDefault="00F3000E" w:rsidP="003B3AC2">
      <w:pPr>
        <w:widowControl/>
        <w:numPr>
          <w:ilvl w:val="0"/>
          <w:numId w:val="17"/>
        </w:numPr>
        <w:autoSpaceDE/>
        <w:autoSpaceDN/>
        <w:spacing w:line="259" w:lineRule="auto"/>
      </w:pPr>
      <w:r w:rsidRPr="00F3000E">
        <w:t xml:space="preserve">ook je ontwikkeling te laten zien, dat kan bijvoorbeeld door materiaal van een of twee jaar geleden te vergelijken met heel recent materiaal. </w:t>
      </w:r>
    </w:p>
    <w:p w14:paraId="77167CE7" w14:textId="77777777" w:rsidR="00F3000E" w:rsidRDefault="00F3000E" w:rsidP="00F3000E">
      <w:pPr>
        <w:ind w:left="397"/>
        <w:rPr>
          <w:b/>
          <w:bCs/>
          <w:color w:val="000000"/>
          <w:sz w:val="24"/>
          <w:szCs w:val="24"/>
        </w:rPr>
      </w:pPr>
    </w:p>
    <w:p w14:paraId="7BEE6255" w14:textId="77777777" w:rsidR="00F3000E" w:rsidRDefault="00F3000E" w:rsidP="0021530F">
      <w:pPr>
        <w:spacing w:line="254" w:lineRule="auto"/>
        <w:ind w:left="278" w:hanging="278"/>
        <w:rPr>
          <w:u w:val="single"/>
        </w:rPr>
      </w:pPr>
    </w:p>
    <w:p w14:paraId="680C2FFA" w14:textId="77777777" w:rsidR="00983877" w:rsidRDefault="00983877">
      <w:r>
        <w:br w:type="page"/>
      </w:r>
    </w:p>
    <w:p w14:paraId="680C305C" w14:textId="77777777" w:rsidR="007A6278" w:rsidRDefault="007A6278">
      <w:pPr>
        <w:rPr>
          <w:sz w:val="12"/>
        </w:rPr>
        <w:sectPr w:rsidR="007A6278" w:rsidSect="00A7374D">
          <w:pgSz w:w="11910" w:h="16840"/>
          <w:pgMar w:top="1701" w:right="1418" w:bottom="1134" w:left="1418" w:header="709" w:footer="709" w:gutter="0"/>
          <w:cols w:space="708"/>
        </w:sectPr>
      </w:pPr>
      <w:bookmarkStart w:id="27" w:name="Bijlage_6:_Aanvraagformulier_getuigschri"/>
      <w:bookmarkEnd w:id="27"/>
    </w:p>
    <w:p w14:paraId="680C308E" w14:textId="26FF7311" w:rsidR="00702635" w:rsidRDefault="00DF0884" w:rsidP="00BF7BD1">
      <w:pPr>
        <w:pStyle w:val="Kop1"/>
        <w:spacing w:before="0"/>
        <w:ind w:left="0"/>
      </w:pPr>
      <w:bookmarkStart w:id="28" w:name="Bijlage_7:_Assessmentweken"/>
      <w:bookmarkStart w:id="29" w:name="Bijlage_8:_beoordeling_bij_assessments"/>
      <w:bookmarkStart w:id="30" w:name="_Toc45736370"/>
      <w:bookmarkEnd w:id="28"/>
      <w:bookmarkEnd w:id="29"/>
      <w:r>
        <w:rPr>
          <w:color w:val="2E74B5"/>
        </w:rPr>
        <w:t xml:space="preserve">Bijlage </w:t>
      </w:r>
      <w:r w:rsidR="000251E7">
        <w:rPr>
          <w:color w:val="2E74B5"/>
        </w:rPr>
        <w:t>5</w:t>
      </w:r>
      <w:r>
        <w:rPr>
          <w:color w:val="2E74B5"/>
        </w:rPr>
        <w:t>: B</w:t>
      </w:r>
      <w:r w:rsidR="00FE7AFE">
        <w:rPr>
          <w:color w:val="2E74B5"/>
        </w:rPr>
        <w:t>eoordeling bij assessments</w:t>
      </w:r>
      <w:bookmarkEnd w:id="30"/>
    </w:p>
    <w:p w14:paraId="680C308F" w14:textId="77777777" w:rsidR="00702635" w:rsidRDefault="00702635" w:rsidP="00983877">
      <w:pPr>
        <w:pStyle w:val="Plattetekst"/>
        <w:spacing w:before="5"/>
        <w:rPr>
          <w:b/>
          <w:i/>
          <w:sz w:val="32"/>
        </w:rPr>
      </w:pPr>
    </w:p>
    <w:p w14:paraId="680C3090" w14:textId="77777777" w:rsidR="00702635" w:rsidRPr="00983877" w:rsidRDefault="00FE7AFE" w:rsidP="00983877">
      <w:pPr>
        <w:spacing w:line="254" w:lineRule="auto"/>
        <w:rPr>
          <w:u w:val="single"/>
        </w:rPr>
      </w:pPr>
      <w:r w:rsidRPr="00983877">
        <w:rPr>
          <w:u w:val="single"/>
        </w:rPr>
        <w:t>Inleiding</w:t>
      </w:r>
    </w:p>
    <w:p w14:paraId="680C3091" w14:textId="18E76906" w:rsidR="00702635" w:rsidRPr="00983877" w:rsidRDefault="00FE7AFE" w:rsidP="00983877">
      <w:pPr>
        <w:spacing w:line="254" w:lineRule="auto"/>
      </w:pPr>
      <w:r w:rsidRPr="00983877">
        <w:t xml:space="preserve">Tijdens een assessment wordt je ontwikkeling tot bekwaam docent beoordeeld. De assessoren verzamelen hiertoe informatie over jouw </w:t>
      </w:r>
      <w:r w:rsidR="00206868">
        <w:t>bekwaamheden</w:t>
      </w:r>
      <w:r w:rsidRPr="00983877">
        <w:t xml:space="preserve"> aan de hand van de bewijsstukken die je zelf laat zien in je portfolio en je presentatie. Dit bewijsmateriaal is een selectie uit wat je tijdens de studie en je leerwerkproces (en evt. eerdere leer- of werkervaringen) hebt verzameld.</w:t>
      </w:r>
    </w:p>
    <w:p w14:paraId="680C3092" w14:textId="77777777" w:rsidR="00702635" w:rsidRPr="00983877" w:rsidRDefault="00FE7AFE" w:rsidP="00983877">
      <w:pPr>
        <w:spacing w:line="254" w:lineRule="auto"/>
      </w:pPr>
      <w:r w:rsidRPr="00983877">
        <w:t>Daarnaast krijg je de gelegenheid informatie aan te vullen in een criterium gericht interview.</w:t>
      </w:r>
    </w:p>
    <w:p w14:paraId="680C3093" w14:textId="77777777" w:rsidR="00702635" w:rsidRPr="00983877" w:rsidRDefault="00FE7AFE" w:rsidP="00983877">
      <w:pPr>
        <w:spacing w:line="254" w:lineRule="auto"/>
      </w:pPr>
      <w:r w:rsidRPr="00983877">
        <w:t xml:space="preserve">De assessoren relateren de informatie die ze tijdens het assessment over jou hebben gekregen aan </w:t>
      </w:r>
      <w:r w:rsidR="008B6FFD">
        <w:t xml:space="preserve">de bekwaamheidseisen voor een leraar </w:t>
      </w:r>
      <w:r w:rsidRPr="00983877">
        <w:t>op het niveau van het assessment dat je doet (startbekwaam of masters). Ze geven je gezamenlijk een integrale beoordeling en een doorgroei advies.</w:t>
      </w:r>
    </w:p>
    <w:p w14:paraId="680C3094" w14:textId="77777777" w:rsidR="00702635" w:rsidRPr="00983877" w:rsidRDefault="00702635" w:rsidP="00983877">
      <w:pPr>
        <w:pStyle w:val="Plattetekst"/>
        <w:spacing w:line="254" w:lineRule="auto"/>
      </w:pPr>
    </w:p>
    <w:p w14:paraId="680C3095" w14:textId="77777777" w:rsidR="00702635" w:rsidRPr="00983877" w:rsidRDefault="00FE7AFE" w:rsidP="00983877">
      <w:pPr>
        <w:spacing w:line="254" w:lineRule="auto"/>
        <w:rPr>
          <w:u w:val="single"/>
        </w:rPr>
      </w:pPr>
      <w:r w:rsidRPr="00983877">
        <w:rPr>
          <w:u w:val="single"/>
        </w:rPr>
        <w:t>Een integrale beoordeling</w:t>
      </w:r>
    </w:p>
    <w:p w14:paraId="680C3096" w14:textId="02CDEF1A" w:rsidR="00702635" w:rsidRPr="00983877" w:rsidRDefault="00FE7AFE" w:rsidP="00983877">
      <w:pPr>
        <w:spacing w:line="254" w:lineRule="auto"/>
      </w:pPr>
      <w:r w:rsidRPr="00983877">
        <w:t xml:space="preserve">De beoordeling die je tijdens een assessment krijgt is een integrale beoordeling van je </w:t>
      </w:r>
      <w:r w:rsidR="00206868">
        <w:t>bekwaamheids</w:t>
      </w:r>
      <w:r w:rsidRPr="00983877">
        <w:t xml:space="preserve">niveau. Dat betekent dat </w:t>
      </w:r>
      <w:r w:rsidR="00206868">
        <w:t>onderdelen uit de bekwaamheidseisen</w:t>
      </w:r>
      <w:r w:rsidRPr="00983877">
        <w:t xml:space="preserve"> niet apart worden beoordeeld, maar in onderlinge samenhang. Docenten kunnen immers op meerdere manieren </w:t>
      </w:r>
      <w:r w:rsidR="00206868">
        <w:t>bekwaam</w:t>
      </w:r>
      <w:r w:rsidRPr="00983877">
        <w:t xml:space="preserve"> zijn of juist niet </w:t>
      </w:r>
      <w:r w:rsidR="00206868">
        <w:t>bekwaam</w:t>
      </w:r>
      <w:r w:rsidRPr="00983877">
        <w:t xml:space="preserve"> zijn, terwijl ze onderliggende losse kennis of vaardigheden wel bezitten.</w:t>
      </w:r>
    </w:p>
    <w:p w14:paraId="680C3097" w14:textId="38E57BAE" w:rsidR="00702635" w:rsidRPr="00983877" w:rsidRDefault="00FE7AFE" w:rsidP="00983877">
      <w:pPr>
        <w:spacing w:line="254" w:lineRule="auto"/>
      </w:pPr>
      <w:r w:rsidRPr="00983877">
        <w:t xml:space="preserve">Het betekent ook dat er geen vaste lijst is van bewijsstukken die je tijdens het assessment zou moeten laten zien: iedereen is immers op zijn eigen manier </w:t>
      </w:r>
      <w:r w:rsidR="00206868">
        <w:t>bekwaam</w:t>
      </w:r>
      <w:r w:rsidRPr="00983877">
        <w:t xml:space="preserve"> en zal dat dus ook op zijn eigen manier aan moeten tonen. De bewijsstukken die jij laat zien zijn kenmerkend voor jou en verkregen in de specifieke context waarin jij als aankomend docent hebt gefunctioneerd.</w:t>
      </w:r>
    </w:p>
    <w:p w14:paraId="680C3098" w14:textId="3DE54E48" w:rsidR="00702635" w:rsidRPr="00983877" w:rsidRDefault="00FE7AFE" w:rsidP="00983877">
      <w:pPr>
        <w:spacing w:line="254" w:lineRule="auto"/>
      </w:pPr>
      <w:r w:rsidRPr="00983877">
        <w:t xml:space="preserve">De waardering die je bewijsstukken krijgen kan daardoor ook verschillen: een soortgelijk bewijsstuk kan bij de ene student een hoger </w:t>
      </w:r>
      <w:r w:rsidR="00206868">
        <w:t>bekwaamheids</w:t>
      </w:r>
      <w:r w:rsidRPr="00983877">
        <w:t>niveau laten zien dan bij een andere student. Dat kan bijvoorbeeld afhankelijk zijn van de context waarbinnen het bewijsstuk is verkregen.</w:t>
      </w:r>
    </w:p>
    <w:p w14:paraId="680C3099" w14:textId="77777777" w:rsidR="00702635" w:rsidRPr="00983877" w:rsidRDefault="00702635" w:rsidP="00983877">
      <w:pPr>
        <w:pStyle w:val="Plattetekst"/>
        <w:spacing w:line="254" w:lineRule="auto"/>
      </w:pPr>
    </w:p>
    <w:p w14:paraId="680C309A" w14:textId="77777777" w:rsidR="00702635" w:rsidRPr="00983877" w:rsidRDefault="00FE7AFE" w:rsidP="00983877">
      <w:pPr>
        <w:spacing w:line="254" w:lineRule="auto"/>
        <w:rPr>
          <w:u w:val="single"/>
        </w:rPr>
      </w:pPr>
      <w:r w:rsidRPr="00983877">
        <w:rPr>
          <w:u w:val="single"/>
        </w:rPr>
        <w:t>Beoordelingscriteria</w:t>
      </w:r>
    </w:p>
    <w:p w14:paraId="680C309B" w14:textId="0FCE709A" w:rsidR="00702635" w:rsidRPr="00983877" w:rsidRDefault="00FE7AFE" w:rsidP="00983877">
      <w:pPr>
        <w:spacing w:line="254" w:lineRule="auto"/>
      </w:pPr>
      <w:r w:rsidRPr="00983877">
        <w:t xml:space="preserve">Het integrale </w:t>
      </w:r>
      <w:r w:rsidR="00206868">
        <w:t>bekwaamheids</w:t>
      </w:r>
      <w:r w:rsidRPr="00983877">
        <w:t>niveau van studenten is gebaseerd op een verschillende mix van ‘onderliggende kennis, vaardigheden, visie, gedragingen, etc.’, waardoor de beoordeling bij verschillende studenten op een verschillende manier tot stand kan komen. De ene student is bijvoorbeeld didactisch zo sterk dat hij daarmee een even</w:t>
      </w:r>
      <w:r w:rsidR="00206868">
        <w:t>tueel zwakker niveau in andere bekwaamheidsgebieden</w:t>
      </w:r>
      <w:r w:rsidRPr="00983877">
        <w:t xml:space="preserve"> kan compenseren, terwijl dat bij een andere student niet</w:t>
      </w:r>
      <w:r w:rsidRPr="00983877">
        <w:rPr>
          <w:spacing w:val="-3"/>
        </w:rPr>
        <w:t xml:space="preserve"> </w:t>
      </w:r>
      <w:r w:rsidRPr="00983877">
        <w:t>lukt.</w:t>
      </w:r>
    </w:p>
    <w:p w14:paraId="680C309C" w14:textId="5C2AC26A" w:rsidR="00702635" w:rsidRPr="00983877" w:rsidRDefault="00FE7AFE" w:rsidP="00983877">
      <w:pPr>
        <w:spacing w:line="254" w:lineRule="auto"/>
      </w:pPr>
      <w:r>
        <w:t>Uit bovenstaande volgt dat er geen vaste lijst met beoordelingscriteria bestaat waarin je van tevoren precies kunt zien wat je moet doen om bij een assessme</w:t>
      </w:r>
      <w:r w:rsidR="00206868">
        <w:t>nt een voldaan te ‘verdienen’. Bekwaamheden</w:t>
      </w:r>
      <w:r>
        <w:t xml:space="preserve"> zijn geen directe optelsom van los en objectief te beoordelen onderdelen en het zou dus niet passen ze voor de beoordeling toch te ontleden in onderdelen, die apart gescoord en gewogen worden.</w:t>
      </w:r>
    </w:p>
    <w:p w14:paraId="680C309D" w14:textId="77777777" w:rsidR="0069368B" w:rsidRDefault="0069368B" w:rsidP="00983877">
      <w:pPr>
        <w:spacing w:line="254" w:lineRule="auto"/>
        <w:rPr>
          <w:i/>
        </w:rPr>
      </w:pPr>
    </w:p>
    <w:p w14:paraId="38FC1837" w14:textId="2EB54AAA" w:rsidR="00206868" w:rsidRDefault="00FE7AFE" w:rsidP="00206868">
      <w:pPr>
        <w:spacing w:line="254" w:lineRule="auto"/>
      </w:pPr>
      <w:r w:rsidRPr="45657E20">
        <w:rPr>
          <w:i/>
          <w:iCs/>
        </w:rPr>
        <w:t>Let op</w:t>
      </w:r>
      <w:r>
        <w:t xml:space="preserve">: In de alinea hierboven staat niet dat er bij een assessment geen beoordelingscriteria zijn, er staat dat er geen vaste lijst met een van tevoren vastliggend aantal te behalen punten per onderdeel is. </w:t>
      </w:r>
      <w:r w:rsidR="00206868">
        <w:t xml:space="preserve">Er zijn weldegelijk beoordelingscriteria: de in de wet BIO vastgelegde bekwaamheidseisen leraren voortgezet onderwijs. Bij deze bekwaamheidseisen zijn onderliggende </w:t>
      </w:r>
      <w:r w:rsidR="00206868" w:rsidRPr="45657E20">
        <w:rPr>
          <w:i/>
          <w:iCs/>
        </w:rPr>
        <w:t>kennis</w:t>
      </w:r>
      <w:r w:rsidR="00206868">
        <w:t xml:space="preserve"> en </w:t>
      </w:r>
      <w:r w:rsidR="00206868" w:rsidRPr="45657E20">
        <w:rPr>
          <w:i/>
          <w:iCs/>
        </w:rPr>
        <w:t>kunde</w:t>
      </w:r>
      <w:r w:rsidR="00206868">
        <w:t xml:space="preserve"> vastgelegd (zie bijlage 3). Deze kunnen beschouwd worden als voorbeelden van bekwaam gedrag. Gebruik ze dus niet als ‘afvinklijstje’, maar als indicatie van kennis en kunde die past bij bekwaam gedrag. Je hoeft niet alle kennis en kunde te laten zien en wellicht kun je door middel van verslaglegging van andere kennis of kunde evengoed bekwaam handelen bewijzen. </w:t>
      </w:r>
    </w:p>
    <w:p w14:paraId="680C30A0" w14:textId="77777777" w:rsidR="00702635" w:rsidRPr="00983877" w:rsidRDefault="00FE7AFE" w:rsidP="00983877">
      <w:pPr>
        <w:spacing w:line="254" w:lineRule="auto"/>
        <w:rPr>
          <w:u w:val="single"/>
        </w:rPr>
      </w:pPr>
      <w:r w:rsidRPr="00983877">
        <w:rPr>
          <w:u w:val="single"/>
        </w:rPr>
        <w:t>Het tot stand komen van de beoordeling</w:t>
      </w:r>
    </w:p>
    <w:p w14:paraId="680C30A1" w14:textId="77777777" w:rsidR="00702635" w:rsidRPr="00983877" w:rsidRDefault="00FE7AFE" w:rsidP="00983877">
      <w:pPr>
        <w:spacing w:line="254" w:lineRule="auto"/>
      </w:pPr>
      <w:r w:rsidRPr="00983877">
        <w:t>De beoordeling komt tot stand in de zogenaamde assessmentprocedure, waarin een meervoudige meting plaatsvindt. Er wordt door verschillende beoordelaars (twee assessoren) gekeken naar verschillende bewijsstukken (die zijn verkregen op verschillende momenten, in verschillende contexten en met feedback en/of (deel)beoordelingen van verschillende</w:t>
      </w:r>
      <w:r w:rsidRPr="00983877">
        <w:rPr>
          <w:spacing w:val="1"/>
        </w:rPr>
        <w:t xml:space="preserve"> </w:t>
      </w:r>
      <w:r w:rsidRPr="00983877">
        <w:t>personen).</w:t>
      </w:r>
    </w:p>
    <w:p w14:paraId="680C30A2" w14:textId="2B0B11C0" w:rsidR="00702635" w:rsidRPr="00983877" w:rsidRDefault="00FE7AFE" w:rsidP="00983877">
      <w:pPr>
        <w:spacing w:line="254" w:lineRule="auto"/>
      </w:pPr>
      <w:r w:rsidRPr="00983877">
        <w:t xml:space="preserve">De assessoren koppelen alle informatie die ze tijdens het assessment over jou krijgen aan de bekwaamheidseisen. Vervolgens waarderen ze de bewijskracht van wat je hebt laten zien en wegen ze de </w:t>
      </w:r>
      <w:r w:rsidR="00206868">
        <w:t xml:space="preserve">bekwaamheden </w:t>
      </w:r>
      <w:r w:rsidRPr="00983877">
        <w:t>in onderlinge samenhang. Anders dan bij de meeste toetsen betreft het hier een weging achteraf.</w:t>
      </w:r>
    </w:p>
    <w:p w14:paraId="680C30A3" w14:textId="77777777" w:rsidR="00702635" w:rsidRPr="00983877" w:rsidRDefault="00FE7AFE" w:rsidP="00983877">
      <w:pPr>
        <w:spacing w:line="254" w:lineRule="auto"/>
      </w:pPr>
      <w:r w:rsidRPr="00983877">
        <w:t>Om tot een zorgvuldig en betrouwbaar oordeel te komen maken de assessoren gebruik van de WACKER methode: Waarnemen, Aantekenen, Classificeren, Kwantificeren, Evalueren en Rapporteren.</w:t>
      </w:r>
    </w:p>
    <w:p w14:paraId="680C30A4" w14:textId="77777777" w:rsidR="00702635" w:rsidRPr="00983877" w:rsidRDefault="00702635" w:rsidP="00983877">
      <w:pPr>
        <w:pStyle w:val="Plattetekst"/>
        <w:spacing w:line="254" w:lineRule="auto"/>
      </w:pPr>
    </w:p>
    <w:p w14:paraId="680C30A5" w14:textId="77777777" w:rsidR="00702635" w:rsidRPr="00983877" w:rsidRDefault="00FE7AFE" w:rsidP="00983877">
      <w:pPr>
        <w:spacing w:line="254" w:lineRule="auto"/>
        <w:rPr>
          <w:u w:val="single"/>
        </w:rPr>
      </w:pPr>
      <w:r w:rsidRPr="00983877">
        <w:rPr>
          <w:u w:val="single"/>
        </w:rPr>
        <w:t>Het verantwoorden van de beoordeling</w:t>
      </w:r>
    </w:p>
    <w:p w14:paraId="680C30A6" w14:textId="6E0BF074" w:rsidR="00702635" w:rsidRPr="00983877" w:rsidRDefault="00FE7AFE" w:rsidP="00983877">
      <w:pPr>
        <w:spacing w:line="254" w:lineRule="auto"/>
      </w:pPr>
      <w:r w:rsidRPr="00983877">
        <w:t>De assessoren zullen de eindbeoordeling van het assessment zowel mondeling als schriftelijk aan je rapporteren. Daarbij verantwoorden ze hun beoordeling vanuit de bekwaamheidseisen op het niveau van het betreffende assessment en geven ze je een doorgroei advies. Beide worden schriftelijk vastgelegd op het beoordelingsformulier</w:t>
      </w:r>
      <w:r w:rsidR="0087277B">
        <w:t xml:space="preserve"> (zie bijlage </w:t>
      </w:r>
      <w:r w:rsidR="00B41103">
        <w:t>6</w:t>
      </w:r>
      <w:r w:rsidR="0087277B">
        <w:t>)</w:t>
      </w:r>
      <w:r w:rsidRPr="00983877">
        <w:t>.</w:t>
      </w:r>
    </w:p>
    <w:p w14:paraId="3C6E4BD8" w14:textId="205E676F" w:rsidR="00206868" w:rsidRDefault="00FE7AFE" w:rsidP="00206868">
      <w:pPr>
        <w:spacing w:line="254" w:lineRule="auto"/>
        <w:jc w:val="both"/>
      </w:pPr>
      <w:r>
        <w:t xml:space="preserve">Zoals eerder uitgelegd betreft het hier een verantwoording achteraf, waardoor het niet mogelijk is van tevoren precies te bepalen welke prestaties tot welke beoordeling zullen leiden. </w:t>
      </w:r>
      <w:r w:rsidR="00206868">
        <w:t xml:space="preserve">Om je toch zicht te geven op wat er van je wordt verwacht kun je het best de bekwaamheidseisen met onderliggende </w:t>
      </w:r>
      <w:r w:rsidR="00206868" w:rsidRPr="45657E20">
        <w:rPr>
          <w:i/>
          <w:iCs/>
        </w:rPr>
        <w:t>kennis</w:t>
      </w:r>
      <w:r w:rsidR="00206868">
        <w:t xml:space="preserve"> en </w:t>
      </w:r>
      <w:r w:rsidR="00206868" w:rsidRPr="45657E20">
        <w:rPr>
          <w:i/>
          <w:iCs/>
        </w:rPr>
        <w:t>kunde</w:t>
      </w:r>
      <w:r w:rsidR="00206868">
        <w:t xml:space="preserve"> goed bekijken (zie bijlage 3).</w:t>
      </w:r>
    </w:p>
    <w:p w14:paraId="5A17BF42" w14:textId="77777777" w:rsidR="00206868" w:rsidRDefault="00206868" w:rsidP="00983877">
      <w:pPr>
        <w:spacing w:line="254" w:lineRule="auto"/>
        <w:jc w:val="both"/>
      </w:pPr>
    </w:p>
    <w:p w14:paraId="680C30A7" w14:textId="19E642E8" w:rsidR="00702635" w:rsidRDefault="00702635" w:rsidP="00983877">
      <w:pPr>
        <w:spacing w:line="254" w:lineRule="auto"/>
        <w:jc w:val="both"/>
      </w:pPr>
    </w:p>
    <w:p w14:paraId="680C30A8" w14:textId="77777777" w:rsidR="00A7374D" w:rsidRDefault="00A7374D" w:rsidP="00983877">
      <w:pPr>
        <w:spacing w:line="254" w:lineRule="auto"/>
        <w:jc w:val="both"/>
        <w:sectPr w:rsidR="00A7374D" w:rsidSect="0069368B">
          <w:pgSz w:w="11906" w:h="16838" w:code="9"/>
          <w:pgMar w:top="1701" w:right="1418" w:bottom="1134" w:left="1418" w:header="709" w:footer="709" w:gutter="0"/>
          <w:cols w:space="708"/>
          <w:docGrid w:linePitch="299"/>
        </w:sectPr>
      </w:pPr>
    </w:p>
    <w:p w14:paraId="680C30A9" w14:textId="0CC72EDB" w:rsidR="00983877" w:rsidRPr="000508DD" w:rsidRDefault="00DF0884" w:rsidP="00983877">
      <w:pPr>
        <w:pStyle w:val="Kop1"/>
        <w:spacing w:before="68"/>
        <w:ind w:left="0"/>
        <w:rPr>
          <w:color w:val="2E74B5"/>
          <w:sz w:val="20"/>
          <w:szCs w:val="20"/>
        </w:rPr>
      </w:pPr>
      <w:bookmarkStart w:id="31" w:name="_Toc45736371"/>
      <w:r>
        <w:rPr>
          <w:color w:val="2E74B5"/>
        </w:rPr>
        <w:t xml:space="preserve">Bijlage </w:t>
      </w:r>
      <w:r w:rsidR="000251E7">
        <w:rPr>
          <w:color w:val="2E74B5"/>
        </w:rPr>
        <w:t>6</w:t>
      </w:r>
      <w:r>
        <w:rPr>
          <w:color w:val="2E74B5"/>
        </w:rPr>
        <w:t>: B</w:t>
      </w:r>
      <w:r w:rsidR="00983877">
        <w:rPr>
          <w:color w:val="2E74B5"/>
        </w:rPr>
        <w:t>eoordelingsformulier</w:t>
      </w:r>
      <w:r>
        <w:rPr>
          <w:color w:val="2E74B5"/>
        </w:rPr>
        <w:t xml:space="preserve"> Bekwaamheidsonderzoek</w:t>
      </w:r>
      <w:r w:rsidR="000508DD">
        <w:rPr>
          <w:color w:val="2E74B5"/>
        </w:rPr>
        <w:t xml:space="preserve">, </w:t>
      </w:r>
      <w:r w:rsidR="00B602EC">
        <w:rPr>
          <w:color w:val="2E74B5"/>
          <w:sz w:val="20"/>
          <w:szCs w:val="20"/>
        </w:rPr>
        <w:t xml:space="preserve">versie </w:t>
      </w:r>
      <w:r w:rsidR="000251E7">
        <w:rPr>
          <w:color w:val="2E74B5"/>
          <w:sz w:val="20"/>
          <w:szCs w:val="20"/>
        </w:rPr>
        <w:t>september</w:t>
      </w:r>
      <w:r w:rsidR="00B602EC">
        <w:rPr>
          <w:color w:val="2E74B5"/>
          <w:sz w:val="20"/>
          <w:szCs w:val="20"/>
        </w:rPr>
        <w:t xml:space="preserve"> 202</w:t>
      </w:r>
      <w:r w:rsidR="00C21849">
        <w:rPr>
          <w:color w:val="2E74B5"/>
          <w:sz w:val="20"/>
          <w:szCs w:val="20"/>
        </w:rPr>
        <w:t>1</w:t>
      </w:r>
      <w:bookmarkEnd w:id="31"/>
    </w:p>
    <w:p w14:paraId="395587DB" w14:textId="76559B23" w:rsidR="003B3AC2" w:rsidRDefault="003B3AC2" w:rsidP="003B3AC2">
      <w:pPr>
        <w:pStyle w:val="Kop1"/>
        <w:spacing w:before="68"/>
        <w:ind w:left="0"/>
        <w:rPr>
          <w:color w:val="2E74B5"/>
        </w:rPr>
      </w:pPr>
    </w:p>
    <w:p w14:paraId="21499E46" w14:textId="77777777" w:rsidR="003B3AC2" w:rsidRDefault="003B3AC2" w:rsidP="003B3AC2">
      <w:pPr>
        <w:spacing w:line="320" w:lineRule="atLeast"/>
        <w:rPr>
          <w:rFonts w:eastAsia="Times New Roman"/>
          <w:b/>
          <w:color w:val="009EE0"/>
          <w:sz w:val="20"/>
          <w:szCs w:val="20"/>
        </w:rPr>
      </w:pPr>
    </w:p>
    <w:p w14:paraId="2049A25F"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t>Gegevens assessment aanbieder</w:t>
      </w:r>
    </w:p>
    <w:p w14:paraId="43E6E02B" w14:textId="77777777" w:rsidR="003B3AC2" w:rsidRDefault="003B3AC2" w:rsidP="003B3AC2">
      <w:pPr>
        <w:spacing w:line="320" w:lineRule="atLeast"/>
        <w:rPr>
          <w:rFonts w:eastAsia="Times New Roman"/>
          <w:b/>
          <w:color w:val="009EE0"/>
          <w:sz w:val="20"/>
          <w:szCs w:val="20"/>
        </w:rPr>
      </w:pPr>
    </w:p>
    <w:p w14:paraId="0B329A4E" w14:textId="77777777" w:rsidR="003B3AC2" w:rsidRDefault="003B3AC2" w:rsidP="003B3AC2">
      <w:pPr>
        <w:spacing w:line="320" w:lineRule="atLeast"/>
        <w:ind w:left="4956" w:hanging="4956"/>
        <w:rPr>
          <w:rFonts w:eastAsia="Times New Roman"/>
          <w:sz w:val="20"/>
          <w:szCs w:val="20"/>
        </w:rPr>
      </w:pPr>
      <w:r>
        <w:rPr>
          <w:rFonts w:eastAsia="Times New Roman"/>
          <w:sz w:val="20"/>
          <w:szCs w:val="20"/>
        </w:rPr>
        <w:t xml:space="preserve">Naam organisatie: </w:t>
      </w:r>
      <w:r>
        <w:rPr>
          <w:rFonts w:eastAsia="Times New Roman"/>
          <w:sz w:val="20"/>
          <w:szCs w:val="20"/>
        </w:rPr>
        <w:tab/>
        <w:t>…</w:t>
      </w:r>
    </w:p>
    <w:p w14:paraId="2F565D28" w14:textId="77777777" w:rsidR="003B3AC2" w:rsidRDefault="003B3AC2" w:rsidP="003B3AC2">
      <w:pPr>
        <w:spacing w:line="320" w:lineRule="atLeast"/>
        <w:rPr>
          <w:rFonts w:eastAsia="Times New Roman"/>
          <w:sz w:val="20"/>
          <w:szCs w:val="20"/>
        </w:rPr>
      </w:pPr>
      <w:r>
        <w:rPr>
          <w:rFonts w:eastAsia="Times New Roman"/>
          <w:sz w:val="20"/>
          <w:szCs w:val="20"/>
        </w:rPr>
        <w:t xml:space="preserve">Adres organisatie: </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w:t>
      </w:r>
    </w:p>
    <w:p w14:paraId="1F409190" w14:textId="77777777" w:rsidR="003B3AC2" w:rsidRDefault="003B3AC2" w:rsidP="003B3AC2">
      <w:pPr>
        <w:spacing w:line="320" w:lineRule="atLeast"/>
        <w:rPr>
          <w:rFonts w:eastAsia="Times New Roman"/>
          <w:sz w:val="20"/>
          <w:szCs w:val="20"/>
        </w:rPr>
      </w:pPr>
      <w:r>
        <w:rPr>
          <w:rFonts w:eastAsia="Times New Roman"/>
          <w:sz w:val="20"/>
          <w:szCs w:val="20"/>
        </w:rPr>
        <w:t xml:space="preserve">Plaats organisatie: </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w:t>
      </w:r>
    </w:p>
    <w:p w14:paraId="0B1D067A" w14:textId="77777777" w:rsidR="003B3AC2" w:rsidRDefault="003B3AC2" w:rsidP="003B3AC2">
      <w:pPr>
        <w:spacing w:line="320" w:lineRule="atLeast"/>
        <w:rPr>
          <w:rFonts w:eastAsia="Times New Roman"/>
          <w:sz w:val="20"/>
          <w:szCs w:val="20"/>
        </w:rPr>
      </w:pPr>
      <w:r>
        <w:rPr>
          <w:rFonts w:eastAsia="Times New Roman"/>
          <w:sz w:val="20"/>
          <w:szCs w:val="20"/>
        </w:rPr>
        <w:t xml:space="preserve">Naam hoofd/ coördinator Bureau Assessments: </w:t>
      </w:r>
      <w:r>
        <w:rPr>
          <w:rFonts w:eastAsia="Times New Roman"/>
          <w:sz w:val="20"/>
          <w:szCs w:val="20"/>
        </w:rPr>
        <w:tab/>
        <w:t>…</w:t>
      </w:r>
    </w:p>
    <w:p w14:paraId="738E1C88" w14:textId="77777777" w:rsidR="003B3AC2" w:rsidRDefault="003B3AC2" w:rsidP="003B3AC2">
      <w:pPr>
        <w:spacing w:line="320" w:lineRule="atLeast"/>
        <w:rPr>
          <w:rFonts w:eastAsia="Times New Roman"/>
          <w:sz w:val="20"/>
          <w:szCs w:val="20"/>
        </w:rPr>
      </w:pPr>
      <w:r>
        <w:rPr>
          <w:rFonts w:eastAsia="Times New Roman"/>
          <w:sz w:val="20"/>
          <w:szCs w:val="20"/>
        </w:rPr>
        <w:t>Naam assessor 1</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w:t>
      </w:r>
    </w:p>
    <w:p w14:paraId="2DE97FAC" w14:textId="77777777" w:rsidR="003B3AC2" w:rsidRDefault="003B3AC2" w:rsidP="003B3AC2">
      <w:pPr>
        <w:spacing w:line="320" w:lineRule="atLeast"/>
        <w:rPr>
          <w:rFonts w:eastAsia="Times New Roman"/>
          <w:sz w:val="20"/>
          <w:szCs w:val="20"/>
        </w:rPr>
      </w:pPr>
      <w:r>
        <w:rPr>
          <w:rFonts w:eastAsia="Times New Roman"/>
          <w:sz w:val="20"/>
          <w:szCs w:val="20"/>
        </w:rPr>
        <w:t xml:space="preserve">Naam assessor 2 </w:t>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w:t>
      </w:r>
    </w:p>
    <w:p w14:paraId="71D3C378" w14:textId="77777777" w:rsidR="003B3AC2" w:rsidRDefault="003B3AC2" w:rsidP="003B3AC2">
      <w:pPr>
        <w:spacing w:line="320" w:lineRule="atLeast"/>
        <w:rPr>
          <w:rFonts w:eastAsia="Times New Roman"/>
          <w:sz w:val="20"/>
          <w:szCs w:val="20"/>
        </w:rPr>
      </w:pPr>
      <w:r>
        <w:rPr>
          <w:rFonts w:eastAsia="Times New Roman"/>
          <w:sz w:val="20"/>
          <w:szCs w:val="20"/>
        </w:rPr>
        <w:t xml:space="preserve">Naam assessor 3 (indien van toepassing) </w:t>
      </w:r>
      <w:r>
        <w:rPr>
          <w:rFonts w:eastAsia="Times New Roman"/>
          <w:sz w:val="20"/>
          <w:szCs w:val="20"/>
        </w:rPr>
        <w:tab/>
      </w:r>
      <w:r>
        <w:rPr>
          <w:rFonts w:eastAsia="Times New Roman"/>
          <w:sz w:val="20"/>
          <w:szCs w:val="20"/>
        </w:rPr>
        <w:tab/>
        <w:t>…</w:t>
      </w:r>
    </w:p>
    <w:p w14:paraId="63FED890" w14:textId="77777777" w:rsidR="003B3AC2" w:rsidRDefault="003B3AC2" w:rsidP="003B3AC2">
      <w:pPr>
        <w:spacing w:line="320" w:lineRule="atLeast"/>
        <w:rPr>
          <w:rFonts w:eastAsia="Times New Roman"/>
          <w:sz w:val="20"/>
          <w:szCs w:val="20"/>
        </w:rPr>
      </w:pPr>
    </w:p>
    <w:p w14:paraId="42C703D3" w14:textId="77777777" w:rsidR="003B3AC2" w:rsidRDefault="003B3AC2" w:rsidP="003B3AC2">
      <w:pPr>
        <w:spacing w:line="320" w:lineRule="atLeast"/>
        <w:rPr>
          <w:rFonts w:eastAsia="Times New Roman"/>
          <w:color w:val="009EE0"/>
          <w:sz w:val="20"/>
          <w:szCs w:val="20"/>
        </w:rPr>
      </w:pPr>
      <w:r>
        <w:rPr>
          <w:rFonts w:eastAsia="Times New Roman"/>
          <w:b/>
          <w:color w:val="009EE0"/>
          <w:sz w:val="20"/>
          <w:szCs w:val="20"/>
        </w:rPr>
        <w:t xml:space="preserve">Datum afgifte: </w:t>
      </w:r>
      <w:r>
        <w:rPr>
          <w:rFonts w:eastAsia="Times New Roman"/>
          <w:b/>
          <w:color w:val="009EE0"/>
          <w:sz w:val="20"/>
          <w:szCs w:val="20"/>
        </w:rPr>
        <w:tab/>
      </w:r>
      <w:r>
        <w:rPr>
          <w:rFonts w:eastAsia="Times New Roman"/>
          <w:b/>
          <w:color w:val="009EE0"/>
          <w:sz w:val="20"/>
          <w:szCs w:val="20"/>
        </w:rPr>
        <w:tab/>
      </w:r>
      <w:r>
        <w:rPr>
          <w:rFonts w:eastAsia="Times New Roman"/>
          <w:b/>
          <w:color w:val="009EE0"/>
          <w:sz w:val="20"/>
          <w:szCs w:val="20"/>
        </w:rPr>
        <w:tab/>
      </w:r>
      <w:r>
        <w:rPr>
          <w:rFonts w:eastAsia="Times New Roman"/>
          <w:b/>
          <w:color w:val="009EE0"/>
          <w:sz w:val="20"/>
          <w:szCs w:val="20"/>
        </w:rPr>
        <w:tab/>
      </w:r>
      <w:r>
        <w:rPr>
          <w:rFonts w:eastAsia="Times New Roman"/>
          <w:b/>
          <w:color w:val="009EE0"/>
          <w:sz w:val="20"/>
          <w:szCs w:val="20"/>
        </w:rPr>
        <w:tab/>
      </w:r>
      <w:r>
        <w:rPr>
          <w:rFonts w:eastAsia="Times New Roman"/>
          <w:b/>
          <w:color w:val="009EE0"/>
          <w:sz w:val="20"/>
          <w:szCs w:val="20"/>
        </w:rPr>
        <w:tab/>
      </w:r>
      <w:r>
        <w:rPr>
          <w:rFonts w:eastAsia="Times New Roman"/>
          <w:color w:val="000000"/>
          <w:sz w:val="20"/>
          <w:szCs w:val="20"/>
        </w:rPr>
        <w:t>...</w:t>
      </w:r>
    </w:p>
    <w:p w14:paraId="67EA84A0" w14:textId="77777777" w:rsidR="003B3AC2" w:rsidRDefault="003B3AC2" w:rsidP="003B3AC2">
      <w:pPr>
        <w:spacing w:line="300" w:lineRule="auto"/>
        <w:rPr>
          <w:rFonts w:eastAsia="Times New Roman"/>
          <w:b/>
          <w:sz w:val="20"/>
          <w:szCs w:val="20"/>
        </w:rPr>
      </w:pPr>
    </w:p>
    <w:p w14:paraId="2AEED933"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t>Gegevens kandidaat</w:t>
      </w:r>
      <w:r>
        <w:rPr>
          <w:rFonts w:eastAsia="Times New Roman"/>
          <w:b/>
          <w:color w:val="009EE0"/>
          <w:sz w:val="20"/>
          <w:szCs w:val="20"/>
        </w:rPr>
        <w:tab/>
      </w:r>
    </w:p>
    <w:p w14:paraId="280F42A9" w14:textId="77777777" w:rsidR="003B3AC2" w:rsidRDefault="003B3AC2" w:rsidP="003B3AC2">
      <w:pPr>
        <w:spacing w:line="320" w:lineRule="atLeast"/>
        <w:rPr>
          <w:rFonts w:eastAsia="Times New Roman"/>
          <w:b/>
          <w:color w:val="009EE0"/>
          <w:sz w:val="20"/>
          <w:szCs w:val="20"/>
        </w:rPr>
      </w:pPr>
    </w:p>
    <w:p w14:paraId="6C7D0BA8" w14:textId="77777777" w:rsidR="003B3AC2" w:rsidRDefault="003B3AC2" w:rsidP="003B3AC2">
      <w:pPr>
        <w:spacing w:line="320" w:lineRule="atLeast"/>
        <w:rPr>
          <w:rFonts w:eastAsia="Times New Roman"/>
          <w:sz w:val="20"/>
          <w:szCs w:val="20"/>
        </w:rPr>
      </w:pPr>
      <w:r>
        <w:rPr>
          <w:rFonts w:eastAsia="Times New Roman"/>
          <w:sz w:val="20"/>
          <w:szCs w:val="20"/>
        </w:rPr>
        <w:t xml:space="preserve">Achternaam kandidaat: </w:t>
      </w:r>
      <w:r>
        <w:rPr>
          <w:rFonts w:eastAsia="Times New Roman"/>
          <w:sz w:val="20"/>
          <w:szCs w:val="20"/>
        </w:rPr>
        <w:tab/>
      </w:r>
      <w:r>
        <w:rPr>
          <w:rFonts w:eastAsia="Times New Roman"/>
          <w:sz w:val="20"/>
          <w:szCs w:val="20"/>
        </w:rPr>
        <w:tab/>
      </w:r>
      <w:r>
        <w:rPr>
          <w:rFonts w:eastAsia="Times New Roman"/>
          <w:sz w:val="20"/>
          <w:szCs w:val="20"/>
        </w:rPr>
        <w:tab/>
        <w:t>…</w:t>
      </w:r>
    </w:p>
    <w:p w14:paraId="14352A10" w14:textId="77777777" w:rsidR="003B3AC2" w:rsidRDefault="003B3AC2" w:rsidP="003B3AC2">
      <w:pPr>
        <w:spacing w:line="320" w:lineRule="atLeast"/>
        <w:rPr>
          <w:rFonts w:eastAsia="Times New Roman"/>
          <w:sz w:val="20"/>
          <w:szCs w:val="20"/>
        </w:rPr>
      </w:pPr>
      <w:r>
        <w:rPr>
          <w:rFonts w:eastAsia="Times New Roman"/>
          <w:sz w:val="20"/>
          <w:szCs w:val="20"/>
        </w:rPr>
        <w:t xml:space="preserve">Voornaam / -namen: </w:t>
      </w:r>
      <w:r>
        <w:rPr>
          <w:rFonts w:eastAsia="Times New Roman"/>
          <w:sz w:val="20"/>
          <w:szCs w:val="20"/>
        </w:rPr>
        <w:tab/>
      </w:r>
      <w:r>
        <w:rPr>
          <w:rFonts w:eastAsia="Times New Roman"/>
          <w:sz w:val="20"/>
          <w:szCs w:val="20"/>
        </w:rPr>
        <w:tab/>
      </w:r>
      <w:r>
        <w:rPr>
          <w:rFonts w:eastAsia="Times New Roman"/>
          <w:sz w:val="20"/>
          <w:szCs w:val="20"/>
        </w:rPr>
        <w:tab/>
        <w:t>...</w:t>
      </w:r>
    </w:p>
    <w:p w14:paraId="569B6F5E" w14:textId="77777777" w:rsidR="003B3AC2" w:rsidRDefault="003B3AC2" w:rsidP="003B3AC2">
      <w:pPr>
        <w:spacing w:line="320" w:lineRule="atLeast"/>
        <w:rPr>
          <w:rFonts w:eastAsia="Times New Roman"/>
          <w:sz w:val="20"/>
          <w:szCs w:val="20"/>
        </w:rPr>
      </w:pPr>
      <w:r>
        <w:rPr>
          <w:rFonts w:eastAsia="Times New Roman"/>
          <w:sz w:val="20"/>
          <w:szCs w:val="20"/>
        </w:rPr>
        <w:t xml:space="preserve">Geboortedatum: </w:t>
      </w:r>
      <w:r>
        <w:rPr>
          <w:rFonts w:eastAsia="Times New Roman"/>
          <w:sz w:val="20"/>
          <w:szCs w:val="20"/>
        </w:rPr>
        <w:tab/>
      </w:r>
      <w:r>
        <w:rPr>
          <w:rFonts w:eastAsia="Times New Roman"/>
          <w:sz w:val="20"/>
          <w:szCs w:val="20"/>
        </w:rPr>
        <w:tab/>
      </w:r>
      <w:r>
        <w:rPr>
          <w:rFonts w:eastAsia="Times New Roman"/>
          <w:sz w:val="20"/>
          <w:szCs w:val="20"/>
        </w:rPr>
        <w:tab/>
        <w:t>..</w:t>
      </w:r>
    </w:p>
    <w:p w14:paraId="240C54E6" w14:textId="77777777" w:rsidR="003B3AC2" w:rsidRDefault="003B3AC2" w:rsidP="003B3AC2">
      <w:pPr>
        <w:spacing w:line="320" w:lineRule="atLeast"/>
        <w:rPr>
          <w:rFonts w:eastAsia="Times New Roman"/>
          <w:sz w:val="20"/>
          <w:szCs w:val="20"/>
        </w:rPr>
      </w:pPr>
      <w:r>
        <w:rPr>
          <w:rFonts w:eastAsia="Times New Roman"/>
          <w:sz w:val="20"/>
          <w:szCs w:val="20"/>
        </w:rPr>
        <w:t xml:space="preserve">Geboorteplaats: </w:t>
      </w:r>
      <w:r>
        <w:rPr>
          <w:rFonts w:eastAsia="Times New Roman"/>
          <w:sz w:val="20"/>
          <w:szCs w:val="20"/>
        </w:rPr>
        <w:tab/>
      </w:r>
      <w:r>
        <w:rPr>
          <w:rFonts w:eastAsia="Times New Roman"/>
          <w:sz w:val="20"/>
          <w:szCs w:val="20"/>
        </w:rPr>
        <w:tab/>
      </w:r>
      <w:r>
        <w:rPr>
          <w:rFonts w:eastAsia="Times New Roman"/>
          <w:sz w:val="20"/>
          <w:szCs w:val="20"/>
        </w:rPr>
        <w:tab/>
        <w:t>..</w:t>
      </w:r>
    </w:p>
    <w:p w14:paraId="0821B6AD" w14:textId="77777777" w:rsidR="003B3AC2" w:rsidRDefault="003B3AC2" w:rsidP="003B3AC2">
      <w:pPr>
        <w:spacing w:line="320" w:lineRule="atLeast"/>
        <w:rPr>
          <w:rFonts w:eastAsia="Times New Roman"/>
          <w:sz w:val="20"/>
          <w:szCs w:val="20"/>
        </w:rPr>
      </w:pPr>
    </w:p>
    <w:p w14:paraId="1069CA64"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t>Doelstelling van de kandidaat</w:t>
      </w:r>
    </w:p>
    <w:p w14:paraId="45861301" w14:textId="77777777" w:rsidR="003B3AC2" w:rsidRDefault="003B3AC2" w:rsidP="003B3AC2">
      <w:pPr>
        <w:spacing w:line="320" w:lineRule="atLeast"/>
        <w:rPr>
          <w:rFonts w:eastAsia="Times New Roman"/>
          <w:sz w:val="20"/>
          <w:szCs w:val="20"/>
        </w:rPr>
      </w:pPr>
    </w:p>
    <w:p w14:paraId="4393DB70" w14:textId="77777777" w:rsidR="003B3AC2" w:rsidRDefault="003B3AC2" w:rsidP="003B3AC2">
      <w:pPr>
        <w:spacing w:before="160" w:line="320" w:lineRule="atLeast"/>
        <w:rPr>
          <w:rFonts w:eastAsia="Times New Roman"/>
          <w:b/>
          <w:i/>
          <w:sz w:val="20"/>
          <w:szCs w:val="20"/>
        </w:rPr>
      </w:pPr>
      <w:r>
        <w:rPr>
          <w:rFonts w:eastAsia="Times New Roman"/>
          <w:i/>
          <w:sz w:val="20"/>
          <w:szCs w:val="20"/>
        </w:rPr>
        <w:t>Getuigschrift bekwaamheidsonderzoek, leraar in het voortgezet onderwijs (vo)[</w:t>
      </w:r>
      <w:r>
        <w:rPr>
          <w:rFonts w:eastAsia="Times New Roman"/>
          <w:strike/>
          <w:sz w:val="20"/>
          <w:szCs w:val="20"/>
        </w:rPr>
        <w:t>[</w:t>
      </w:r>
      <w:r>
        <w:rPr>
          <w:rFonts w:eastAsia="Times New Roman"/>
          <w:i/>
          <w:sz w:val="20"/>
          <w:szCs w:val="20"/>
        </w:rPr>
        <w:t>officiële naam + CROHO nummer hier toevoegen]</w:t>
      </w:r>
      <w:r>
        <w:rPr>
          <w:rFonts w:eastAsia="Times New Roman"/>
          <w:sz w:val="20"/>
          <w:szCs w:val="20"/>
        </w:rPr>
        <w:t>.</w:t>
      </w:r>
      <w:r>
        <w:rPr>
          <w:rFonts w:eastAsia="Times New Roman"/>
          <w:i/>
          <w:sz w:val="20"/>
          <w:szCs w:val="20"/>
        </w:rPr>
        <w:t xml:space="preserve"> </w:t>
      </w:r>
    </w:p>
    <w:p w14:paraId="1A563BDF" w14:textId="77777777" w:rsidR="003B3AC2" w:rsidRDefault="003B3AC2" w:rsidP="003B3AC2">
      <w:pPr>
        <w:spacing w:line="320" w:lineRule="atLeast"/>
        <w:rPr>
          <w:rFonts w:eastAsia="Times New Roman"/>
          <w:b/>
          <w:color w:val="009EE0"/>
          <w:sz w:val="20"/>
          <w:szCs w:val="20"/>
        </w:rPr>
      </w:pPr>
    </w:p>
    <w:p w14:paraId="794387DD"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br w:type="page"/>
      </w:r>
    </w:p>
    <w:p w14:paraId="2EC02FC8"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t>VERANTWOORDING</w:t>
      </w:r>
    </w:p>
    <w:p w14:paraId="1DF5E74C" w14:textId="77777777" w:rsidR="003B3AC2" w:rsidRDefault="003B3AC2" w:rsidP="003B3AC2">
      <w:pPr>
        <w:spacing w:line="300" w:lineRule="auto"/>
        <w:rPr>
          <w:rFonts w:eastAsia="Times New Roman"/>
          <w:b/>
          <w:sz w:val="20"/>
          <w:szCs w:val="20"/>
        </w:rPr>
      </w:pPr>
    </w:p>
    <w:p w14:paraId="7DB707B4"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t>De toegepaste landelijke standaard</w:t>
      </w:r>
    </w:p>
    <w:p w14:paraId="71AF6DF6" w14:textId="77777777" w:rsidR="003B3AC2" w:rsidRDefault="003B3AC2" w:rsidP="003B3AC2">
      <w:pPr>
        <w:spacing w:line="320" w:lineRule="atLeast"/>
        <w:rPr>
          <w:rFonts w:eastAsia="Times New Roman"/>
          <w:sz w:val="20"/>
          <w:szCs w:val="20"/>
        </w:rPr>
      </w:pPr>
      <w:r>
        <w:rPr>
          <w:noProof/>
          <w:lang w:bidi="ar-SA"/>
        </w:rPr>
        <w:drawing>
          <wp:anchor distT="0" distB="0" distL="114300" distR="114300" simplePos="0" relativeHeight="251662336" behindDoc="0" locked="0" layoutInCell="1" allowOverlap="1" wp14:anchorId="0C65BA54" wp14:editId="35A9D074">
            <wp:simplePos x="0" y="0"/>
            <wp:positionH relativeFrom="margin">
              <wp:posOffset>4093845</wp:posOffset>
            </wp:positionH>
            <wp:positionV relativeFrom="margin">
              <wp:posOffset>929005</wp:posOffset>
            </wp:positionV>
            <wp:extent cx="1666875" cy="160020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6875" cy="1600200"/>
                    </a:xfrm>
                    <a:prstGeom prst="rect">
                      <a:avLst/>
                    </a:prstGeom>
                    <a:noFill/>
                  </pic:spPr>
                </pic:pic>
              </a:graphicData>
            </a:graphic>
            <wp14:sizeRelH relativeFrom="page">
              <wp14:pctWidth>0</wp14:pctWidth>
            </wp14:sizeRelH>
            <wp14:sizeRelV relativeFrom="page">
              <wp14:pctHeight>0</wp14:pctHeight>
            </wp14:sizeRelV>
          </wp:anchor>
        </w:drawing>
      </w:r>
    </w:p>
    <w:p w14:paraId="721A7405" w14:textId="77777777" w:rsidR="003B3AC2" w:rsidRDefault="003B3AC2" w:rsidP="003B3AC2">
      <w:pPr>
        <w:spacing w:line="300" w:lineRule="auto"/>
        <w:rPr>
          <w:rFonts w:eastAsia="Times New Roman"/>
          <w:sz w:val="20"/>
          <w:szCs w:val="20"/>
        </w:rPr>
      </w:pPr>
      <w:r>
        <w:rPr>
          <w:rFonts w:eastAsia="Times New Roman"/>
          <w:sz w:val="20"/>
          <w:szCs w:val="20"/>
        </w:rPr>
        <w:t>De verworven eindkwalificaties van de kandidaat zijn gemeten ten opzichte van de bekwaamheidseisen, uitgewerkt in de volgende onderdelen:</w:t>
      </w:r>
    </w:p>
    <w:p w14:paraId="7BE1D52E" w14:textId="77777777" w:rsidR="003B3AC2" w:rsidRDefault="003B3AC2" w:rsidP="003B3AC2">
      <w:pPr>
        <w:widowControl/>
        <w:numPr>
          <w:ilvl w:val="0"/>
          <w:numId w:val="6"/>
        </w:numPr>
        <w:autoSpaceDE/>
        <w:autoSpaceDN/>
        <w:spacing w:line="300" w:lineRule="auto"/>
        <w:ind w:left="284" w:hanging="284"/>
        <w:contextualSpacing/>
        <w:rPr>
          <w:rFonts w:eastAsia="SimSun"/>
          <w:sz w:val="20"/>
          <w:szCs w:val="20"/>
        </w:rPr>
      </w:pPr>
      <w:r>
        <w:rPr>
          <w:rFonts w:eastAsia="SimSun"/>
          <w:sz w:val="20"/>
          <w:szCs w:val="20"/>
        </w:rPr>
        <w:t>de bekwaamheidseisen voor leraren en docenten (vastgelegd in het besluit bekwaamheidseisen leraren en docenten, 2017)</w:t>
      </w:r>
    </w:p>
    <w:p w14:paraId="21BC3F2C" w14:textId="77777777" w:rsidR="003B3AC2" w:rsidRDefault="003B3AC2" w:rsidP="003B3AC2">
      <w:pPr>
        <w:widowControl/>
        <w:numPr>
          <w:ilvl w:val="0"/>
          <w:numId w:val="6"/>
        </w:numPr>
        <w:autoSpaceDE/>
        <w:autoSpaceDN/>
        <w:spacing w:line="300" w:lineRule="auto"/>
        <w:ind w:left="284" w:hanging="284"/>
        <w:contextualSpacing/>
        <w:rPr>
          <w:rFonts w:eastAsia="SimSun"/>
          <w:sz w:val="20"/>
          <w:szCs w:val="20"/>
        </w:rPr>
      </w:pPr>
      <w:r>
        <w:rPr>
          <w:rFonts w:eastAsia="SimSun"/>
          <w:sz w:val="20"/>
          <w:szCs w:val="20"/>
        </w:rPr>
        <w:t>de generieke kennisbasis (vastgelegd in een publicatie van 10 voor de leraar, 2017)</w:t>
      </w:r>
    </w:p>
    <w:p w14:paraId="4DD03F65" w14:textId="77777777" w:rsidR="003B3AC2" w:rsidRDefault="003B3AC2" w:rsidP="003B3AC2">
      <w:pPr>
        <w:widowControl/>
        <w:numPr>
          <w:ilvl w:val="0"/>
          <w:numId w:val="6"/>
        </w:numPr>
        <w:autoSpaceDE/>
        <w:autoSpaceDN/>
        <w:spacing w:line="300" w:lineRule="auto"/>
        <w:ind w:left="284" w:hanging="284"/>
        <w:contextualSpacing/>
        <w:rPr>
          <w:rFonts w:eastAsia="SimSun"/>
          <w:sz w:val="20"/>
          <w:szCs w:val="20"/>
        </w:rPr>
      </w:pPr>
      <w:r>
        <w:rPr>
          <w:rFonts w:eastAsia="SimSun"/>
          <w:sz w:val="20"/>
          <w:szCs w:val="20"/>
        </w:rPr>
        <w:t>de vakspecifieke kennisbasis (vastgelegd in een publicatie van 10 voor de leraar)</w:t>
      </w:r>
    </w:p>
    <w:p w14:paraId="491CD950" w14:textId="77777777" w:rsidR="003B3AC2" w:rsidRDefault="003B3AC2" w:rsidP="003B3AC2">
      <w:pPr>
        <w:spacing w:line="320" w:lineRule="atLeast"/>
        <w:rPr>
          <w:rFonts w:ascii="Calibri" w:eastAsia="Times New Roman" w:hAnsi="Calibri" w:cs="Times New Roman"/>
          <w:noProof/>
          <w:sz w:val="18"/>
          <w:szCs w:val="24"/>
        </w:rPr>
      </w:pPr>
    </w:p>
    <w:p w14:paraId="72C9A0CF" w14:textId="77777777" w:rsidR="003B3AC2" w:rsidRDefault="003B3AC2" w:rsidP="003B3AC2">
      <w:pPr>
        <w:tabs>
          <w:tab w:val="left" w:pos="5387"/>
        </w:tabs>
        <w:spacing w:line="200" w:lineRule="atLeast"/>
        <w:rPr>
          <w:rFonts w:eastAsia="Times New Roman"/>
          <w:i/>
          <w:sz w:val="16"/>
          <w:szCs w:val="16"/>
        </w:rPr>
      </w:pPr>
      <w:r>
        <w:rPr>
          <w:rFonts w:ascii="Calibri" w:eastAsia="Times New Roman" w:hAnsi="Calibri" w:cs="Times New Roman"/>
          <w:i/>
          <w:noProof/>
          <w:sz w:val="18"/>
          <w:szCs w:val="24"/>
        </w:rPr>
        <w:tab/>
      </w:r>
      <w:r>
        <w:rPr>
          <w:rFonts w:ascii="Calibri" w:eastAsia="Times New Roman" w:hAnsi="Calibri" w:cs="Times New Roman"/>
          <w:i/>
          <w:noProof/>
          <w:sz w:val="16"/>
          <w:szCs w:val="16"/>
        </w:rPr>
        <w:t>Herijkte bekwaamheiseisen (onderwijscoöperatie, 2014)</w:t>
      </w:r>
    </w:p>
    <w:p w14:paraId="3C2B21BB" w14:textId="77777777" w:rsidR="003B3AC2" w:rsidRDefault="003B3AC2" w:rsidP="003B3AC2">
      <w:pPr>
        <w:adjustRightInd w:val="0"/>
        <w:rPr>
          <w:rFonts w:ascii="Calibri" w:eastAsia="Calibri" w:hAnsi="Calibri" w:cs="Calibri"/>
          <w:sz w:val="20"/>
          <w:szCs w:val="20"/>
        </w:rPr>
      </w:pPr>
    </w:p>
    <w:p w14:paraId="5DB9D893" w14:textId="77777777" w:rsidR="003B3AC2" w:rsidRDefault="003B3AC2" w:rsidP="003B3AC2">
      <w:pPr>
        <w:spacing w:before="160" w:line="320" w:lineRule="atLeast"/>
        <w:rPr>
          <w:rFonts w:eastAsia="Times New Roman"/>
          <w:sz w:val="20"/>
          <w:szCs w:val="20"/>
        </w:rPr>
      </w:pPr>
      <w:r>
        <w:rPr>
          <w:rFonts w:eastAsia="Times New Roman"/>
          <w:sz w:val="20"/>
          <w:szCs w:val="20"/>
        </w:rPr>
        <w:t xml:space="preserve">In de bekwaamheidseisen is een algemene definitie van bekwaamheid opgenomen alsmede een uitwerking van het vereiste kwalificatieniveau. Daarmee wordt het kader voor de toetsing in de bekwaamheidseisen gegeven. Voor de uitwerking van het kwalificatieniveau binnen de bekwaamheidseisen zijn de referentiekaders van de Dublin-descriptoren en het Europees Kwalificatiekader (EKK) bewerkt. </w:t>
      </w:r>
    </w:p>
    <w:p w14:paraId="3DB670D8" w14:textId="77777777" w:rsidR="003B3AC2" w:rsidRDefault="003B3AC2" w:rsidP="003B3AC2">
      <w:pPr>
        <w:spacing w:line="320" w:lineRule="atLeast"/>
        <w:rPr>
          <w:rFonts w:eastAsia="Times New Roman"/>
          <w:b/>
          <w:sz w:val="20"/>
          <w:szCs w:val="20"/>
        </w:rPr>
      </w:pPr>
    </w:p>
    <w:p w14:paraId="1B13E876" w14:textId="77777777" w:rsidR="003B3AC2" w:rsidRDefault="003B3AC2" w:rsidP="003B3AC2">
      <w:pPr>
        <w:spacing w:line="320" w:lineRule="atLeast"/>
        <w:rPr>
          <w:rFonts w:eastAsia="Times New Roman"/>
          <w:b/>
          <w:color w:val="009EE0"/>
          <w:sz w:val="20"/>
          <w:szCs w:val="20"/>
        </w:rPr>
      </w:pPr>
      <w:r>
        <w:rPr>
          <w:rFonts w:eastAsia="Times New Roman"/>
          <w:b/>
          <w:color w:val="009EE0"/>
          <w:sz w:val="20"/>
          <w:szCs w:val="20"/>
        </w:rPr>
        <w:t>De assessment procedure en de gehanteerde instrumenten</w:t>
      </w:r>
    </w:p>
    <w:p w14:paraId="65C9B01C" w14:textId="77777777" w:rsidR="003B3AC2" w:rsidRDefault="003B3AC2" w:rsidP="003B3AC2">
      <w:pPr>
        <w:spacing w:line="320" w:lineRule="atLeast"/>
        <w:rPr>
          <w:rFonts w:eastAsia="Times New Roman"/>
          <w:sz w:val="20"/>
          <w:szCs w:val="20"/>
        </w:rPr>
      </w:pPr>
    </w:p>
    <w:p w14:paraId="057619B0" w14:textId="77777777" w:rsidR="003B3AC2" w:rsidRDefault="003B3AC2" w:rsidP="003B3AC2">
      <w:pPr>
        <w:spacing w:line="320" w:lineRule="atLeast"/>
        <w:rPr>
          <w:rFonts w:eastAsia="Times New Roman"/>
          <w:sz w:val="20"/>
          <w:szCs w:val="20"/>
        </w:rPr>
      </w:pPr>
      <w:r>
        <w:rPr>
          <w:rFonts w:eastAsia="Times New Roman"/>
          <w:sz w:val="20"/>
          <w:szCs w:val="20"/>
        </w:rPr>
        <w:t xml:space="preserve">In de assessment procedure is een aantal stappen doorlopen: </w:t>
      </w:r>
    </w:p>
    <w:p w14:paraId="1EC41D8D" w14:textId="77777777" w:rsidR="003B3AC2" w:rsidRDefault="003B3AC2" w:rsidP="003B3AC2">
      <w:pPr>
        <w:spacing w:line="320" w:lineRule="atLeast"/>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tblGrid>
      <w:tr w:rsidR="003B3AC2" w14:paraId="12E28FF5" w14:textId="77777777" w:rsidTr="005739F6">
        <w:tc>
          <w:tcPr>
            <w:tcW w:w="6204" w:type="dxa"/>
            <w:tcBorders>
              <w:top w:val="single" w:sz="4" w:space="0" w:color="auto"/>
              <w:left w:val="single" w:sz="4" w:space="0" w:color="auto"/>
              <w:bottom w:val="single" w:sz="4" w:space="0" w:color="auto"/>
              <w:right w:val="single" w:sz="4" w:space="0" w:color="auto"/>
            </w:tcBorders>
            <w:hideMark/>
          </w:tcPr>
          <w:p w14:paraId="64AE6EEE" w14:textId="77777777" w:rsidR="003B3AC2" w:rsidRDefault="003B3AC2" w:rsidP="003B3AC2">
            <w:pPr>
              <w:widowControl/>
              <w:numPr>
                <w:ilvl w:val="0"/>
                <w:numId w:val="24"/>
              </w:numPr>
              <w:autoSpaceDE/>
              <w:autoSpaceDN/>
              <w:spacing w:line="320" w:lineRule="atLeast"/>
              <w:rPr>
                <w:rFonts w:eastAsia="Times New Roman"/>
                <w:sz w:val="20"/>
                <w:szCs w:val="20"/>
              </w:rPr>
            </w:pPr>
            <w:r>
              <w:rPr>
                <w:rFonts w:eastAsia="Times New Roman"/>
                <w:sz w:val="20"/>
                <w:szCs w:val="20"/>
              </w:rPr>
              <w:t>Voorlichting en oriëntatie</w:t>
            </w:r>
          </w:p>
        </w:tc>
      </w:tr>
      <w:tr w:rsidR="003B3AC2" w14:paraId="1BE1F6BC" w14:textId="77777777" w:rsidTr="005739F6">
        <w:tc>
          <w:tcPr>
            <w:tcW w:w="6204" w:type="dxa"/>
            <w:tcBorders>
              <w:top w:val="single" w:sz="4" w:space="0" w:color="auto"/>
              <w:left w:val="single" w:sz="4" w:space="0" w:color="auto"/>
              <w:bottom w:val="single" w:sz="4" w:space="0" w:color="auto"/>
              <w:right w:val="single" w:sz="4" w:space="0" w:color="auto"/>
            </w:tcBorders>
            <w:hideMark/>
          </w:tcPr>
          <w:p w14:paraId="18B96846" w14:textId="77777777" w:rsidR="003B3AC2" w:rsidRDefault="003B3AC2" w:rsidP="003B3AC2">
            <w:pPr>
              <w:widowControl/>
              <w:numPr>
                <w:ilvl w:val="0"/>
                <w:numId w:val="24"/>
              </w:numPr>
              <w:autoSpaceDE/>
              <w:autoSpaceDN/>
              <w:spacing w:line="320" w:lineRule="atLeast"/>
              <w:rPr>
                <w:rFonts w:eastAsia="Times New Roman"/>
                <w:sz w:val="20"/>
                <w:szCs w:val="20"/>
              </w:rPr>
            </w:pPr>
            <w:r>
              <w:rPr>
                <w:rFonts w:eastAsia="Times New Roman"/>
                <w:sz w:val="20"/>
                <w:szCs w:val="20"/>
              </w:rPr>
              <w:t xml:space="preserve">Aanmelding </w:t>
            </w:r>
          </w:p>
        </w:tc>
      </w:tr>
      <w:tr w:rsidR="003B3AC2" w14:paraId="3E4F126C" w14:textId="77777777" w:rsidTr="005739F6">
        <w:tc>
          <w:tcPr>
            <w:tcW w:w="6204" w:type="dxa"/>
            <w:tcBorders>
              <w:top w:val="single" w:sz="4" w:space="0" w:color="auto"/>
              <w:left w:val="single" w:sz="4" w:space="0" w:color="auto"/>
              <w:bottom w:val="single" w:sz="4" w:space="0" w:color="auto"/>
              <w:right w:val="single" w:sz="4" w:space="0" w:color="auto"/>
            </w:tcBorders>
            <w:hideMark/>
          </w:tcPr>
          <w:p w14:paraId="46C351B4" w14:textId="77777777" w:rsidR="003B3AC2" w:rsidRDefault="003B3AC2" w:rsidP="003B3AC2">
            <w:pPr>
              <w:widowControl/>
              <w:numPr>
                <w:ilvl w:val="0"/>
                <w:numId w:val="24"/>
              </w:numPr>
              <w:autoSpaceDE/>
              <w:autoSpaceDN/>
              <w:spacing w:line="320" w:lineRule="atLeast"/>
              <w:rPr>
                <w:rFonts w:eastAsia="Times New Roman"/>
                <w:sz w:val="20"/>
                <w:szCs w:val="20"/>
              </w:rPr>
            </w:pPr>
            <w:r>
              <w:rPr>
                <w:rFonts w:eastAsia="Times New Roman"/>
                <w:sz w:val="20"/>
                <w:szCs w:val="20"/>
              </w:rPr>
              <w:t>Bekwaamheidsonderzoek op basis van:</w:t>
            </w:r>
          </w:p>
          <w:p w14:paraId="4E224433" w14:textId="77777777" w:rsidR="003B3AC2" w:rsidRDefault="003B3AC2" w:rsidP="003B3AC2">
            <w:pPr>
              <w:widowControl/>
              <w:numPr>
                <w:ilvl w:val="0"/>
                <w:numId w:val="7"/>
              </w:numPr>
              <w:autoSpaceDE/>
              <w:autoSpaceDN/>
              <w:spacing w:line="320" w:lineRule="atLeast"/>
              <w:ind w:left="993" w:hanging="284"/>
              <w:rPr>
                <w:rFonts w:eastAsia="Times New Roman"/>
                <w:sz w:val="20"/>
                <w:szCs w:val="20"/>
              </w:rPr>
            </w:pPr>
            <w:r>
              <w:rPr>
                <w:rFonts w:eastAsia="Times New Roman"/>
                <w:sz w:val="20"/>
                <w:szCs w:val="20"/>
              </w:rPr>
              <w:t>Landelijke kennisbasistoets [datum]</w:t>
            </w:r>
          </w:p>
          <w:p w14:paraId="139F4241" w14:textId="77777777" w:rsidR="003B3AC2" w:rsidRDefault="003B3AC2" w:rsidP="003B3AC2">
            <w:pPr>
              <w:widowControl/>
              <w:numPr>
                <w:ilvl w:val="0"/>
                <w:numId w:val="7"/>
              </w:numPr>
              <w:autoSpaceDE/>
              <w:autoSpaceDN/>
              <w:spacing w:line="320" w:lineRule="atLeast"/>
              <w:ind w:left="993" w:hanging="284"/>
              <w:rPr>
                <w:rFonts w:eastAsia="Times New Roman"/>
                <w:sz w:val="20"/>
                <w:szCs w:val="20"/>
              </w:rPr>
            </w:pPr>
            <w:r>
              <w:rPr>
                <w:rFonts w:eastAsia="Times New Roman"/>
                <w:sz w:val="20"/>
                <w:szCs w:val="20"/>
              </w:rPr>
              <w:t>Portfolio [datum]</w:t>
            </w:r>
          </w:p>
          <w:p w14:paraId="02742F81" w14:textId="4EC5E970" w:rsidR="003B3AC2" w:rsidRPr="00690242" w:rsidRDefault="003B3AC2" w:rsidP="00690242">
            <w:pPr>
              <w:widowControl/>
              <w:numPr>
                <w:ilvl w:val="0"/>
                <w:numId w:val="7"/>
              </w:numPr>
              <w:autoSpaceDE/>
              <w:autoSpaceDN/>
              <w:spacing w:line="320" w:lineRule="atLeast"/>
              <w:ind w:left="993" w:hanging="284"/>
              <w:rPr>
                <w:rFonts w:eastAsia="Times New Roman"/>
                <w:sz w:val="20"/>
                <w:szCs w:val="20"/>
              </w:rPr>
            </w:pPr>
            <w:r>
              <w:rPr>
                <w:rFonts w:eastAsia="Times New Roman"/>
                <w:sz w:val="20"/>
                <w:szCs w:val="20"/>
              </w:rPr>
              <w:t>Criterium gericht interview [datum]</w:t>
            </w:r>
          </w:p>
        </w:tc>
      </w:tr>
      <w:tr w:rsidR="003B3AC2" w14:paraId="7F4E1D31" w14:textId="77777777" w:rsidTr="005739F6">
        <w:trPr>
          <w:trHeight w:val="320"/>
        </w:trPr>
        <w:tc>
          <w:tcPr>
            <w:tcW w:w="6204" w:type="dxa"/>
            <w:tcBorders>
              <w:top w:val="single" w:sz="4" w:space="0" w:color="auto"/>
              <w:left w:val="single" w:sz="4" w:space="0" w:color="auto"/>
              <w:bottom w:val="single" w:sz="4" w:space="0" w:color="auto"/>
              <w:right w:val="single" w:sz="4" w:space="0" w:color="auto"/>
            </w:tcBorders>
            <w:hideMark/>
          </w:tcPr>
          <w:p w14:paraId="7A8299AB" w14:textId="77777777" w:rsidR="003B3AC2" w:rsidRDefault="003B3AC2" w:rsidP="003B3AC2">
            <w:pPr>
              <w:widowControl/>
              <w:numPr>
                <w:ilvl w:val="0"/>
                <w:numId w:val="24"/>
              </w:numPr>
              <w:autoSpaceDE/>
              <w:autoSpaceDN/>
              <w:spacing w:line="320" w:lineRule="atLeast"/>
              <w:rPr>
                <w:rFonts w:eastAsia="Times New Roman"/>
                <w:sz w:val="20"/>
                <w:szCs w:val="20"/>
              </w:rPr>
            </w:pPr>
            <w:r>
              <w:rPr>
                <w:rFonts w:eastAsia="Times New Roman"/>
                <w:sz w:val="20"/>
                <w:szCs w:val="20"/>
              </w:rPr>
              <w:t>Beoordeling en rapportage</w:t>
            </w:r>
          </w:p>
        </w:tc>
      </w:tr>
    </w:tbl>
    <w:p w14:paraId="0C1286C5" w14:textId="77777777" w:rsidR="003B3AC2" w:rsidRDefault="003B3AC2" w:rsidP="003B3AC2">
      <w:pPr>
        <w:spacing w:line="320" w:lineRule="atLeast"/>
        <w:rPr>
          <w:rFonts w:eastAsia="Times New Roman"/>
          <w:sz w:val="20"/>
          <w:szCs w:val="20"/>
        </w:rPr>
      </w:pPr>
    </w:p>
    <w:p w14:paraId="3DC8F19C" w14:textId="77777777" w:rsidR="003B3AC2" w:rsidRDefault="003B3AC2" w:rsidP="003B3AC2">
      <w:pPr>
        <w:spacing w:line="320" w:lineRule="atLeast"/>
        <w:rPr>
          <w:rFonts w:eastAsia="Times New Roman"/>
          <w:sz w:val="20"/>
          <w:szCs w:val="20"/>
        </w:rPr>
      </w:pPr>
    </w:p>
    <w:p w14:paraId="60E9B06E" w14:textId="77777777" w:rsidR="003B3AC2" w:rsidRDefault="003B3AC2" w:rsidP="003B3AC2">
      <w:pPr>
        <w:spacing w:line="320" w:lineRule="atLeast"/>
        <w:rPr>
          <w:rFonts w:eastAsia="Times New Roman"/>
          <w:b/>
          <w:color w:val="009EE0"/>
          <w:sz w:val="20"/>
          <w:szCs w:val="20"/>
        </w:rPr>
      </w:pPr>
    </w:p>
    <w:p w14:paraId="00226619" w14:textId="77777777" w:rsidR="003B3AC2" w:rsidRDefault="003B3AC2" w:rsidP="003B3AC2">
      <w:pPr>
        <w:spacing w:line="320" w:lineRule="atLeast"/>
        <w:rPr>
          <w:rFonts w:eastAsia="Times New Roman"/>
          <w:sz w:val="20"/>
          <w:szCs w:val="20"/>
        </w:rPr>
      </w:pPr>
    </w:p>
    <w:p w14:paraId="42B38368" w14:textId="77777777" w:rsidR="003B3AC2" w:rsidRDefault="003B3AC2" w:rsidP="003B3AC2">
      <w:pPr>
        <w:spacing w:line="320" w:lineRule="atLeast"/>
        <w:rPr>
          <w:rFonts w:eastAsia="Times New Roman"/>
          <w:sz w:val="20"/>
          <w:szCs w:val="20"/>
        </w:rPr>
      </w:pPr>
      <w:r>
        <w:rPr>
          <w:rFonts w:eastAsia="Times New Roman"/>
          <w:sz w:val="20"/>
          <w:szCs w:val="20"/>
        </w:rPr>
        <w:br w:type="page"/>
      </w:r>
    </w:p>
    <w:p w14:paraId="52568E2A" w14:textId="77777777" w:rsidR="00690242" w:rsidRDefault="00690242" w:rsidP="00690242">
      <w:pPr>
        <w:spacing w:line="320" w:lineRule="atLeast"/>
        <w:rPr>
          <w:rFonts w:eastAsia="Times New Roman"/>
          <w:color w:val="2E74B5"/>
          <w:sz w:val="24"/>
          <w:szCs w:val="24"/>
        </w:rPr>
      </w:pPr>
      <w:r>
        <w:rPr>
          <w:rFonts w:eastAsia="Times New Roman"/>
          <w:color w:val="2E74B5"/>
          <w:sz w:val="24"/>
          <w:szCs w:val="24"/>
        </w:rPr>
        <w:t>Professioneel handelen (inclusief onderzoekend vermogen)</w:t>
      </w:r>
    </w:p>
    <w:p w14:paraId="5D98B34E" w14:textId="77777777" w:rsidR="00690242" w:rsidRDefault="00690242" w:rsidP="00690242">
      <w:pPr>
        <w:spacing w:line="320" w:lineRule="atLeast"/>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0242" w14:paraId="06EED601"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46238D34" w14:textId="77777777" w:rsidR="00690242" w:rsidRDefault="00690242" w:rsidP="00500966">
            <w:pPr>
              <w:spacing w:line="320" w:lineRule="atLeast"/>
              <w:rPr>
                <w:rFonts w:eastAsia="Times New Roman"/>
                <w:b/>
                <w:bCs/>
                <w:sz w:val="20"/>
                <w:szCs w:val="20"/>
              </w:rPr>
            </w:pPr>
            <w:r>
              <w:rPr>
                <w:rFonts w:eastAsia="Times New Roman"/>
                <w:b/>
                <w:bCs/>
                <w:sz w:val="20"/>
                <w:szCs w:val="20"/>
              </w:rPr>
              <w:t>Definitie professioneel handelen:</w:t>
            </w:r>
          </w:p>
          <w:p w14:paraId="5CECE3DF" w14:textId="77777777" w:rsidR="00690242" w:rsidRDefault="00690242" w:rsidP="00500966">
            <w:pPr>
              <w:tabs>
                <w:tab w:val="right" w:pos="313"/>
              </w:tabs>
              <w:spacing w:before="120" w:after="120"/>
              <w:ind w:left="28"/>
              <w:rPr>
                <w:rFonts w:eastAsia="Times New Roman"/>
                <w:sz w:val="18"/>
                <w:szCs w:val="18"/>
                <w:lang w:eastAsia="en-US"/>
              </w:rPr>
            </w:pPr>
            <w:r>
              <w:rPr>
                <w:rFonts w:eastAsia="Times New Roman"/>
                <w:sz w:val="20"/>
                <w:szCs w:val="20"/>
              </w:rPr>
              <w:t>Een professionele leraar heeft aangetoond dat hij met zijn v</w:t>
            </w:r>
            <w:r>
              <w:rPr>
                <w:rFonts w:eastAsia="Calibri"/>
                <w:sz w:val="20"/>
                <w:szCs w:val="20"/>
                <w:lang w:eastAsia="en-US"/>
              </w:rPr>
              <w:t>akinhoudelijke, vakdidactische en pedagogische kennis en kunde zijn werk als leraar en als deelnemer aan de professionele onderwijsgemeenschap die hij samen met zijn collega’s vormt, kan verrichten op een professioneel doelmatige en verantwoorde wijze</w:t>
            </w:r>
            <w:r>
              <w:rPr>
                <w:rFonts w:eastAsia="Calibri"/>
                <w:sz w:val="18"/>
                <w:szCs w:val="18"/>
                <w:lang w:eastAsia="en-US"/>
              </w:rPr>
              <w:t>.</w:t>
            </w:r>
            <w:r>
              <w:rPr>
                <w:rFonts w:eastAsia="Times New Roman"/>
                <w:sz w:val="18"/>
                <w:szCs w:val="18"/>
                <w:lang w:eastAsia="en-US"/>
              </w:rPr>
              <w:t xml:space="preserve">  </w:t>
            </w:r>
          </w:p>
        </w:tc>
      </w:tr>
      <w:tr w:rsidR="00690242" w14:paraId="241E200C"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13949EBC" w14:textId="77777777" w:rsidR="00690242" w:rsidRDefault="00690242" w:rsidP="00500966">
            <w:pPr>
              <w:spacing w:line="320" w:lineRule="atLeast"/>
              <w:rPr>
                <w:rFonts w:eastAsia="Times New Roman"/>
                <w:b/>
                <w:bCs/>
                <w:sz w:val="20"/>
                <w:szCs w:val="20"/>
              </w:rPr>
            </w:pPr>
            <w:r>
              <w:rPr>
                <w:rFonts w:eastAsia="Times New Roman"/>
                <w:b/>
                <w:bCs/>
                <w:sz w:val="20"/>
                <w:szCs w:val="20"/>
              </w:rPr>
              <w:t>Kern van de professionele bekwaamheid:</w:t>
            </w:r>
          </w:p>
          <w:p w14:paraId="479A58E1" w14:textId="77777777" w:rsidR="00690242" w:rsidRDefault="00690242" w:rsidP="00690242">
            <w:pPr>
              <w:widowControl/>
              <w:numPr>
                <w:ilvl w:val="0"/>
                <w:numId w:val="21"/>
              </w:numPr>
              <w:adjustRightInd w:val="0"/>
              <w:spacing w:before="120" w:after="120"/>
              <w:ind w:left="312" w:hanging="312"/>
              <w:rPr>
                <w:rFonts w:eastAsia="SimSun"/>
                <w:sz w:val="20"/>
                <w:szCs w:val="20"/>
                <w:lang w:eastAsia="en-US"/>
              </w:rPr>
            </w:pPr>
            <w:r>
              <w:rPr>
                <w:rFonts w:eastAsia="SimSun"/>
                <w:sz w:val="20"/>
                <w:szCs w:val="20"/>
                <w:lang w:eastAsia="en-US"/>
              </w:rPr>
              <w:t>Zijn eigen onderwijs vormgeven, afstemmen op het niveau en de kenmerken van zijn leerlingen, uitvoeren, evalueren en bijstellen.</w:t>
            </w:r>
          </w:p>
          <w:p w14:paraId="07508DA1" w14:textId="77777777" w:rsidR="00690242" w:rsidRDefault="00690242" w:rsidP="00690242">
            <w:pPr>
              <w:widowControl/>
              <w:numPr>
                <w:ilvl w:val="0"/>
                <w:numId w:val="21"/>
              </w:numPr>
              <w:adjustRightInd w:val="0"/>
              <w:spacing w:before="120" w:after="120"/>
              <w:ind w:left="312" w:hanging="312"/>
              <w:rPr>
                <w:rFonts w:eastAsia="SimSun"/>
                <w:sz w:val="20"/>
                <w:szCs w:val="20"/>
                <w:lang w:eastAsia="en-US"/>
              </w:rPr>
            </w:pPr>
            <w:r>
              <w:rPr>
                <w:rFonts w:eastAsia="SimSun"/>
                <w:sz w:val="20"/>
                <w:szCs w:val="20"/>
                <w:lang w:eastAsia="en-US"/>
              </w:rPr>
              <w:t>Samenwerken met collega’s in - en waar relevant ook buiten - de eigen instelling en zijn professionele handelen waar nodig afstemmen met hen.</w:t>
            </w:r>
          </w:p>
          <w:p w14:paraId="3855FD74" w14:textId="77777777" w:rsidR="00690242" w:rsidRDefault="00690242" w:rsidP="00690242">
            <w:pPr>
              <w:widowControl/>
              <w:numPr>
                <w:ilvl w:val="0"/>
                <w:numId w:val="21"/>
              </w:numPr>
              <w:adjustRightInd w:val="0"/>
              <w:spacing w:before="120" w:after="120"/>
              <w:ind w:left="312" w:hanging="312"/>
              <w:rPr>
                <w:rFonts w:eastAsia="SimSun"/>
                <w:sz w:val="20"/>
                <w:szCs w:val="20"/>
                <w:lang w:eastAsia="en-US"/>
              </w:rPr>
            </w:pPr>
            <w:r>
              <w:rPr>
                <w:rFonts w:eastAsia="SimSun"/>
                <w:sz w:val="20"/>
                <w:szCs w:val="20"/>
                <w:lang w:eastAsia="en-US"/>
              </w:rPr>
              <w:t>Bijdragen leveren aan onderwijskundige ontwikkelingen door het raadplegen van bronnen, het inbrengen van informatie en kritische bijdragen aan oordeelsvorming en het oplossen van praktijkproblemen.</w:t>
            </w:r>
          </w:p>
          <w:p w14:paraId="55E92C2C" w14:textId="77777777" w:rsidR="00690242" w:rsidRDefault="00690242" w:rsidP="00690242">
            <w:pPr>
              <w:widowControl/>
              <w:numPr>
                <w:ilvl w:val="0"/>
                <w:numId w:val="21"/>
              </w:numPr>
              <w:adjustRightInd w:val="0"/>
              <w:spacing w:before="120" w:after="120"/>
              <w:ind w:left="312" w:hanging="312"/>
              <w:rPr>
                <w:rFonts w:eastAsia="SimSun"/>
                <w:sz w:val="20"/>
                <w:szCs w:val="20"/>
                <w:lang w:eastAsia="en-US"/>
              </w:rPr>
            </w:pPr>
            <w:r>
              <w:rPr>
                <w:rFonts w:eastAsia="SimSun"/>
                <w:sz w:val="20"/>
                <w:szCs w:val="20"/>
                <w:lang w:eastAsia="en-US"/>
              </w:rPr>
              <w:t>Meewerken aan praktijkgericht onderzoek ten behoeve van onderwijsontwikkelingen en gebruik maken van nieuwe kennis en inzichten uit onderzoek die praktijkgericht zijn uitgewerkt en beproefd.</w:t>
            </w:r>
          </w:p>
          <w:p w14:paraId="6D507670" w14:textId="77777777" w:rsidR="00690242" w:rsidRDefault="00690242" w:rsidP="00690242">
            <w:pPr>
              <w:widowControl/>
              <w:numPr>
                <w:ilvl w:val="0"/>
                <w:numId w:val="21"/>
              </w:numPr>
              <w:adjustRightInd w:val="0"/>
              <w:spacing w:before="120" w:after="120"/>
              <w:ind w:left="312" w:hanging="312"/>
              <w:rPr>
                <w:rFonts w:eastAsia="SimSun"/>
                <w:sz w:val="20"/>
                <w:szCs w:val="20"/>
                <w:lang w:eastAsia="en-US"/>
              </w:rPr>
            </w:pPr>
            <w:r>
              <w:rPr>
                <w:rFonts w:eastAsia="SimSun"/>
                <w:sz w:val="20"/>
                <w:szCs w:val="20"/>
                <w:lang w:eastAsia="en-US"/>
              </w:rPr>
              <w:t>Zijn professionele handelen uitleggen en verantwoorden.</w:t>
            </w:r>
          </w:p>
          <w:p w14:paraId="42DC9A74" w14:textId="77777777" w:rsidR="00690242" w:rsidRDefault="00690242" w:rsidP="00690242">
            <w:pPr>
              <w:widowControl/>
              <w:numPr>
                <w:ilvl w:val="0"/>
                <w:numId w:val="21"/>
              </w:numPr>
              <w:adjustRightInd w:val="0"/>
              <w:spacing w:before="120" w:after="120"/>
              <w:ind w:left="312" w:hanging="312"/>
              <w:rPr>
                <w:rFonts w:eastAsia="SimSun"/>
                <w:b/>
                <w:bCs/>
                <w:sz w:val="20"/>
                <w:szCs w:val="20"/>
              </w:rPr>
            </w:pPr>
            <w:r>
              <w:rPr>
                <w:rFonts w:eastAsia="SimSun"/>
                <w:sz w:val="20"/>
                <w:szCs w:val="20"/>
                <w:lang w:eastAsia="en-US"/>
              </w:rPr>
              <w:t>Zelfstandig vormgeven aan zijn professionele ontwikkeling.</w:t>
            </w:r>
          </w:p>
        </w:tc>
      </w:tr>
      <w:tr w:rsidR="00690242" w14:paraId="3274D908"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32C01FE9" w14:textId="77777777" w:rsidR="00690242" w:rsidRDefault="00690242" w:rsidP="00500966">
            <w:pPr>
              <w:spacing w:after="120" w:line="320" w:lineRule="atLeast"/>
              <w:rPr>
                <w:rFonts w:eastAsia="Times New Roman"/>
                <w:b/>
                <w:bCs/>
                <w:sz w:val="20"/>
                <w:szCs w:val="20"/>
              </w:rPr>
            </w:pPr>
            <w:r>
              <w:rPr>
                <w:rFonts w:eastAsia="Times New Roman"/>
                <w:b/>
                <w:bCs/>
                <w:sz w:val="20"/>
                <w:szCs w:val="20"/>
              </w:rPr>
              <w:t xml:space="preserve">Onderliggende kennis uit de generieke kennisbasis: </w:t>
            </w:r>
          </w:p>
          <w:p w14:paraId="0F95064A" w14:textId="77777777" w:rsidR="00690242" w:rsidRDefault="00690242" w:rsidP="00500966">
            <w:pPr>
              <w:spacing w:line="320" w:lineRule="atLeast"/>
              <w:ind w:left="284" w:hanging="284"/>
              <w:rPr>
                <w:rFonts w:eastAsia="Times New Roman"/>
                <w:bCs/>
                <w:sz w:val="18"/>
                <w:szCs w:val="18"/>
              </w:rPr>
            </w:pPr>
            <w:r>
              <w:rPr>
                <w:rFonts w:eastAsia="Times New Roman"/>
                <w:bCs/>
                <w:sz w:val="18"/>
                <w:szCs w:val="18"/>
              </w:rPr>
              <w:t>C.</w:t>
            </w:r>
            <w:r>
              <w:rPr>
                <w:rFonts w:eastAsia="Times New Roman"/>
                <w:bCs/>
                <w:sz w:val="18"/>
                <w:szCs w:val="18"/>
              </w:rPr>
              <w:tab/>
              <w:t xml:space="preserve">De leraar als professional </w:t>
            </w:r>
            <w:r>
              <w:rPr>
                <w:rFonts w:eastAsia="Times New Roman"/>
                <w:bCs/>
                <w:sz w:val="18"/>
                <w:szCs w:val="18"/>
              </w:rPr>
              <w:sym w:font="Wingdings" w:char="F0E0"/>
            </w:r>
            <w:r>
              <w:rPr>
                <w:rFonts w:eastAsia="Times New Roman"/>
                <w:bCs/>
                <w:sz w:val="18"/>
                <w:szCs w:val="18"/>
              </w:rPr>
              <w:t xml:space="preserve"> professioneel handelen van de docent:</w:t>
            </w:r>
          </w:p>
          <w:p w14:paraId="631EF3C9" w14:textId="77777777" w:rsidR="00690242" w:rsidRDefault="00690242" w:rsidP="00500966">
            <w:pPr>
              <w:ind w:left="284"/>
              <w:rPr>
                <w:rFonts w:eastAsia="Times New Roman"/>
                <w:bCs/>
                <w:i/>
                <w:sz w:val="18"/>
                <w:szCs w:val="18"/>
              </w:rPr>
            </w:pPr>
            <w:r>
              <w:rPr>
                <w:rFonts w:eastAsia="Times New Roman"/>
                <w:bCs/>
                <w:i/>
                <w:sz w:val="18"/>
                <w:szCs w:val="18"/>
              </w:rPr>
              <w:t xml:space="preserve">Ontwikkelingen in het onderwijs, werken in schoolorganisaties, persoonlijke professionele ontwikkeling, onderzoekend vermogen, professionele identiteit, </w:t>
            </w:r>
            <w:proofErr w:type="spellStart"/>
            <w:r>
              <w:rPr>
                <w:rFonts w:eastAsia="Times New Roman"/>
                <w:bCs/>
                <w:i/>
                <w:sz w:val="18"/>
                <w:szCs w:val="18"/>
              </w:rPr>
              <w:t>ict</w:t>
            </w:r>
            <w:proofErr w:type="spellEnd"/>
            <w:r>
              <w:rPr>
                <w:rFonts w:eastAsia="Times New Roman"/>
                <w:bCs/>
                <w:i/>
                <w:sz w:val="18"/>
                <w:szCs w:val="18"/>
              </w:rPr>
              <w:t>-vaardigheden in de onderwijscontext.</w:t>
            </w:r>
          </w:p>
          <w:p w14:paraId="357B5AFC" w14:textId="77777777" w:rsidR="00690242" w:rsidRDefault="00690242" w:rsidP="00500966">
            <w:pPr>
              <w:spacing w:before="120"/>
              <w:rPr>
                <w:rFonts w:eastAsia="Times New Roman" w:cs="Times New Roman"/>
                <w:i/>
                <w:color w:val="000000"/>
                <w:sz w:val="18"/>
                <w:szCs w:val="18"/>
              </w:rPr>
            </w:pPr>
            <w:r>
              <w:rPr>
                <w:rFonts w:eastAsia="Times New Roman" w:cs="Times New Roman"/>
                <w:i/>
                <w:sz w:val="18"/>
                <w:szCs w:val="18"/>
              </w:rPr>
              <w:t xml:space="preserve">Voor een uitwerking van de domeinen en kernconcepten uit de </w:t>
            </w:r>
            <w:r>
              <w:rPr>
                <w:rFonts w:eastAsia="Times New Roman" w:cs="Times New Roman"/>
                <w:i/>
                <w:color w:val="000000"/>
                <w:sz w:val="18"/>
                <w:szCs w:val="18"/>
              </w:rPr>
              <w:t xml:space="preserve">Generieke Kennisbasis (september 2017), zie </w:t>
            </w:r>
          </w:p>
          <w:p w14:paraId="585E3DC7" w14:textId="77777777" w:rsidR="00690242" w:rsidRDefault="00AF7E4F" w:rsidP="00500966">
            <w:pPr>
              <w:spacing w:after="120"/>
              <w:rPr>
                <w:rFonts w:eastAsia="Times New Roman"/>
                <w:bCs/>
                <w:sz w:val="18"/>
                <w:szCs w:val="18"/>
              </w:rPr>
            </w:pPr>
            <w:hyperlink r:id="rId29" w:history="1">
              <w:r w:rsidR="00690242">
                <w:rPr>
                  <w:rStyle w:val="Hyperlink"/>
                  <w:rFonts w:eastAsia="Times New Roman"/>
                  <w:bCs/>
                  <w:i/>
                  <w:color w:val="0563C1"/>
                  <w:sz w:val="18"/>
                  <w:szCs w:val="18"/>
                </w:rPr>
                <w:t>www.10voordeleraar.nl kennisbasis generiek</w:t>
              </w:r>
            </w:hyperlink>
          </w:p>
        </w:tc>
      </w:tr>
      <w:tr w:rsidR="00690242" w14:paraId="1162BCA6"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47B6C44C" w14:textId="77777777" w:rsidR="00690242" w:rsidRPr="00FE492F" w:rsidRDefault="00690242" w:rsidP="00500966">
            <w:pPr>
              <w:spacing w:before="60"/>
              <w:rPr>
                <w:sz w:val="20"/>
                <w:szCs w:val="20"/>
              </w:rPr>
            </w:pPr>
            <w:r w:rsidRPr="00FE492F">
              <w:rPr>
                <w:b/>
                <w:sz w:val="20"/>
                <w:szCs w:val="20"/>
              </w:rPr>
              <w:t xml:space="preserve">Tijdens het geschiktheidsonderzoek al aangetoond op niveau startbekwaam: </w:t>
            </w:r>
            <w:r w:rsidRPr="00FE492F">
              <w:rPr>
                <w:sz w:val="20"/>
                <w:szCs w:val="20"/>
              </w:rPr>
              <w:t>ja / nee</w:t>
            </w:r>
          </w:p>
          <w:p w14:paraId="499580E2" w14:textId="77777777" w:rsidR="00690242" w:rsidRPr="004E2A0B" w:rsidRDefault="00690242" w:rsidP="00500966">
            <w:pPr>
              <w:rPr>
                <w:b/>
                <w:sz w:val="18"/>
                <w:szCs w:val="18"/>
              </w:rPr>
            </w:pPr>
          </w:p>
          <w:p w14:paraId="077E3FD0" w14:textId="77777777" w:rsidR="00690242" w:rsidRDefault="00690242" w:rsidP="00500966">
            <w:pPr>
              <w:spacing w:line="320" w:lineRule="atLeast"/>
              <w:rPr>
                <w:rFonts w:eastAsia="Times New Roman"/>
                <w:b/>
                <w:sz w:val="20"/>
                <w:szCs w:val="20"/>
              </w:rPr>
            </w:pPr>
            <w:r>
              <w:rPr>
                <w:sz w:val="18"/>
                <w:szCs w:val="18"/>
              </w:rPr>
              <w:t>Indien ja: Het professioneel handelen wordt tijdens het bekwaamheidsonderzoek niet opnieuw beoordeeld.</w:t>
            </w:r>
          </w:p>
        </w:tc>
      </w:tr>
      <w:tr w:rsidR="00690242" w14:paraId="11D35680" w14:textId="77777777" w:rsidTr="00500966">
        <w:tc>
          <w:tcPr>
            <w:tcW w:w="9062" w:type="dxa"/>
            <w:tcBorders>
              <w:top w:val="single" w:sz="4" w:space="0" w:color="auto"/>
              <w:left w:val="single" w:sz="4" w:space="0" w:color="auto"/>
              <w:bottom w:val="single" w:sz="4" w:space="0" w:color="auto"/>
              <w:right w:val="single" w:sz="4" w:space="0" w:color="auto"/>
            </w:tcBorders>
          </w:tcPr>
          <w:p w14:paraId="13EBD49E" w14:textId="77777777" w:rsidR="00690242" w:rsidRDefault="00690242" w:rsidP="00500966">
            <w:pPr>
              <w:spacing w:line="320" w:lineRule="atLeast"/>
              <w:rPr>
                <w:rFonts w:eastAsia="Times New Roman"/>
                <w:b/>
                <w:sz w:val="20"/>
                <w:szCs w:val="20"/>
              </w:rPr>
            </w:pPr>
            <w:r>
              <w:rPr>
                <w:rFonts w:eastAsia="Times New Roman"/>
                <w:b/>
                <w:sz w:val="20"/>
                <w:szCs w:val="20"/>
              </w:rPr>
              <w:t xml:space="preserve">Waardering met onderbouwing vanuit waarnemingen tijdens het bekwaamheidsonderzoek: </w:t>
            </w:r>
          </w:p>
          <w:p w14:paraId="59488099" w14:textId="77777777" w:rsidR="00690242" w:rsidRDefault="00690242" w:rsidP="00500966">
            <w:pPr>
              <w:spacing w:before="120" w:line="240" w:lineRule="atLeast"/>
              <w:rPr>
                <w:rFonts w:eastAsia="Times New Roman"/>
                <w:i/>
                <w:sz w:val="18"/>
                <w:szCs w:val="18"/>
              </w:rPr>
            </w:pPr>
            <w:r>
              <w:rPr>
                <w:rFonts w:eastAsia="Times New Roman"/>
                <w:i/>
                <w:sz w:val="18"/>
                <w:szCs w:val="18"/>
              </w:rPr>
              <w:t>(Wat hiermee is aangetoond aan professioneel handelen op basis van beschrijving van bv: concrete voorbeelden of bewijsstukken, (les)observaties en tijdens het CGI gegeven antwoorden):</w:t>
            </w:r>
          </w:p>
          <w:p w14:paraId="4D7A4732" w14:textId="77777777" w:rsidR="00690242" w:rsidRDefault="00690242" w:rsidP="00500966">
            <w:pPr>
              <w:spacing w:before="120" w:line="240" w:lineRule="atLeast"/>
              <w:rPr>
                <w:rFonts w:eastAsia="Times New Roman"/>
                <w:sz w:val="18"/>
                <w:szCs w:val="18"/>
              </w:rPr>
            </w:pPr>
          </w:p>
          <w:p w14:paraId="670A2C4B" w14:textId="77777777" w:rsidR="00690242" w:rsidRDefault="00690242" w:rsidP="00500966">
            <w:pPr>
              <w:spacing w:before="120" w:line="240" w:lineRule="atLeast"/>
              <w:rPr>
                <w:rFonts w:eastAsia="Times New Roman"/>
                <w:sz w:val="18"/>
                <w:szCs w:val="18"/>
              </w:rPr>
            </w:pPr>
          </w:p>
          <w:p w14:paraId="0C521F01" w14:textId="77777777" w:rsidR="00690242" w:rsidRDefault="00690242" w:rsidP="00500966">
            <w:pPr>
              <w:spacing w:before="120" w:line="240" w:lineRule="atLeast"/>
              <w:rPr>
                <w:rFonts w:eastAsia="Times New Roman"/>
                <w:sz w:val="18"/>
                <w:szCs w:val="18"/>
              </w:rPr>
            </w:pPr>
          </w:p>
          <w:p w14:paraId="457C101A" w14:textId="77777777" w:rsidR="00690242" w:rsidRDefault="00690242" w:rsidP="00500966">
            <w:pPr>
              <w:spacing w:before="120" w:line="240" w:lineRule="atLeast"/>
              <w:rPr>
                <w:rFonts w:eastAsia="Times New Roman"/>
                <w:sz w:val="18"/>
                <w:szCs w:val="18"/>
              </w:rPr>
            </w:pPr>
          </w:p>
          <w:p w14:paraId="43828BC3" w14:textId="77777777" w:rsidR="00690242" w:rsidRDefault="00690242" w:rsidP="00500966">
            <w:pPr>
              <w:spacing w:before="120" w:line="240" w:lineRule="atLeast"/>
              <w:rPr>
                <w:rFonts w:eastAsia="Times New Roman"/>
                <w:sz w:val="18"/>
                <w:szCs w:val="18"/>
              </w:rPr>
            </w:pPr>
          </w:p>
          <w:p w14:paraId="02389B46" w14:textId="77777777" w:rsidR="00690242" w:rsidRDefault="00690242" w:rsidP="00500966">
            <w:pPr>
              <w:spacing w:line="320" w:lineRule="atLeast"/>
              <w:rPr>
                <w:rFonts w:eastAsia="Times New Roman"/>
                <w:sz w:val="18"/>
                <w:szCs w:val="18"/>
              </w:rPr>
            </w:pPr>
          </w:p>
          <w:p w14:paraId="50A98154" w14:textId="77777777" w:rsidR="00690242" w:rsidRDefault="00690242" w:rsidP="00500966">
            <w:pPr>
              <w:spacing w:line="320" w:lineRule="atLeast"/>
              <w:rPr>
                <w:rFonts w:eastAsia="Times New Roman"/>
                <w:sz w:val="18"/>
                <w:szCs w:val="18"/>
              </w:rPr>
            </w:pPr>
          </w:p>
        </w:tc>
      </w:tr>
      <w:tr w:rsidR="00690242" w14:paraId="3006A400" w14:textId="77777777" w:rsidTr="00500966">
        <w:tc>
          <w:tcPr>
            <w:tcW w:w="9062" w:type="dxa"/>
            <w:tcBorders>
              <w:top w:val="single" w:sz="4" w:space="0" w:color="auto"/>
              <w:left w:val="single" w:sz="4" w:space="0" w:color="auto"/>
              <w:bottom w:val="single" w:sz="4" w:space="0" w:color="auto"/>
              <w:right w:val="single" w:sz="4" w:space="0" w:color="auto"/>
            </w:tcBorders>
          </w:tcPr>
          <w:p w14:paraId="73AA34F4" w14:textId="77777777" w:rsidR="00690242" w:rsidRDefault="00690242" w:rsidP="00500966">
            <w:pPr>
              <w:spacing w:line="320" w:lineRule="atLeast"/>
              <w:rPr>
                <w:rFonts w:eastAsia="Times New Roman"/>
                <w:sz w:val="20"/>
                <w:szCs w:val="20"/>
              </w:rPr>
            </w:pPr>
            <w:r>
              <w:rPr>
                <w:rFonts w:eastAsia="Times New Roman"/>
                <w:b/>
                <w:sz w:val="20"/>
                <w:szCs w:val="20"/>
              </w:rPr>
              <w:t>Conclusie:</w:t>
            </w:r>
            <w:r>
              <w:rPr>
                <w:rFonts w:eastAsia="Times New Roman"/>
                <w:sz w:val="20"/>
                <w:szCs w:val="20"/>
              </w:rPr>
              <w:t xml:space="preserve"> </w:t>
            </w:r>
          </w:p>
          <w:p w14:paraId="63BE6747" w14:textId="77777777" w:rsidR="00690242" w:rsidRDefault="00690242" w:rsidP="00500966">
            <w:pPr>
              <w:spacing w:line="320" w:lineRule="atLeast"/>
              <w:rPr>
                <w:rFonts w:eastAsia="Times New Roman"/>
                <w:sz w:val="20"/>
                <w:szCs w:val="20"/>
              </w:rPr>
            </w:pPr>
            <w:r>
              <w:rPr>
                <w:rFonts w:eastAsia="Times New Roman"/>
                <w:sz w:val="20"/>
                <w:szCs w:val="20"/>
              </w:rPr>
              <w:t xml:space="preserve">Het professioneel handelen is aangetoond op niveau startbekwaam: ja / nee </w:t>
            </w:r>
          </w:p>
          <w:p w14:paraId="1A8D0BB3" w14:textId="77777777" w:rsidR="00690242" w:rsidRDefault="00690242" w:rsidP="00500966">
            <w:pPr>
              <w:spacing w:line="240" w:lineRule="atLeast"/>
              <w:rPr>
                <w:rFonts w:eastAsia="Times New Roman"/>
                <w:sz w:val="18"/>
                <w:szCs w:val="18"/>
              </w:rPr>
            </w:pPr>
          </w:p>
        </w:tc>
      </w:tr>
    </w:tbl>
    <w:p w14:paraId="09CE62E7" w14:textId="77777777" w:rsidR="00690242" w:rsidRDefault="00690242" w:rsidP="00690242">
      <w:pPr>
        <w:spacing w:line="320" w:lineRule="atLeast"/>
        <w:rPr>
          <w:rFonts w:eastAsia="Times New Roman"/>
          <w:color w:val="2E74B5"/>
          <w:sz w:val="24"/>
          <w:szCs w:val="24"/>
        </w:rPr>
      </w:pPr>
      <w:r>
        <w:rPr>
          <w:rFonts w:eastAsia="Times New Roman"/>
          <w:color w:val="2E74B5"/>
          <w:sz w:val="24"/>
          <w:szCs w:val="24"/>
        </w:rPr>
        <w:br w:type="page"/>
        <w:t>Bekwaamheidsgebied: Vakinhoudelijk</w:t>
      </w:r>
    </w:p>
    <w:p w14:paraId="4DB4F5A9" w14:textId="77777777" w:rsidR="00690242" w:rsidRDefault="00690242" w:rsidP="00690242">
      <w:pPr>
        <w:spacing w:line="320" w:lineRule="atLeast"/>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0242" w14:paraId="7EF160B4" w14:textId="77777777" w:rsidTr="00500966">
        <w:tc>
          <w:tcPr>
            <w:tcW w:w="9062" w:type="dxa"/>
            <w:tcBorders>
              <w:top w:val="single" w:sz="4" w:space="0" w:color="auto"/>
              <w:left w:val="single" w:sz="4" w:space="0" w:color="auto"/>
              <w:bottom w:val="single" w:sz="4" w:space="0" w:color="auto"/>
              <w:right w:val="single" w:sz="4" w:space="0" w:color="auto"/>
            </w:tcBorders>
          </w:tcPr>
          <w:p w14:paraId="324121A6" w14:textId="77777777" w:rsidR="00690242" w:rsidRDefault="00690242" w:rsidP="00500966">
            <w:pPr>
              <w:spacing w:line="320" w:lineRule="atLeast"/>
              <w:rPr>
                <w:rFonts w:eastAsia="Times New Roman"/>
                <w:b/>
                <w:bCs/>
                <w:sz w:val="20"/>
                <w:szCs w:val="20"/>
              </w:rPr>
            </w:pPr>
            <w:r>
              <w:rPr>
                <w:rFonts w:eastAsia="Times New Roman"/>
                <w:b/>
                <w:bCs/>
                <w:sz w:val="20"/>
                <w:szCs w:val="20"/>
              </w:rPr>
              <w:t>Definitie vakinhoudelijke bekwaamheid:</w:t>
            </w:r>
          </w:p>
          <w:p w14:paraId="07B49B33" w14:textId="77777777" w:rsidR="00690242" w:rsidRDefault="00690242" w:rsidP="00500966">
            <w:pPr>
              <w:adjustRightInd w:val="0"/>
              <w:spacing w:before="120"/>
              <w:rPr>
                <w:rFonts w:eastAsia="Times New Roman"/>
                <w:sz w:val="20"/>
                <w:szCs w:val="20"/>
                <w:lang w:eastAsia="en-US"/>
              </w:rPr>
            </w:pPr>
            <w:r>
              <w:rPr>
                <w:rFonts w:eastAsia="Times New Roman"/>
                <w:sz w:val="20"/>
                <w:szCs w:val="20"/>
                <w:lang w:eastAsia="en-US"/>
              </w:rPr>
              <w:t xml:space="preserve">Vakinhoudelijk bekwaam wil zeggen dat de leraar de inhoud van zijn onderwijs beheerst. </w:t>
            </w:r>
          </w:p>
          <w:p w14:paraId="36B2A85A" w14:textId="77777777" w:rsidR="00690242" w:rsidRDefault="00690242" w:rsidP="00500966">
            <w:pPr>
              <w:rPr>
                <w:rFonts w:eastAsia="Times New Roman"/>
                <w:sz w:val="18"/>
                <w:szCs w:val="18"/>
              </w:rPr>
            </w:pPr>
          </w:p>
        </w:tc>
      </w:tr>
      <w:tr w:rsidR="00690242" w14:paraId="6F5C2F78"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0D17DBB2" w14:textId="77777777" w:rsidR="00690242" w:rsidRDefault="00690242" w:rsidP="00500966">
            <w:pPr>
              <w:spacing w:line="320" w:lineRule="atLeast"/>
              <w:rPr>
                <w:rFonts w:eastAsia="Times New Roman"/>
                <w:b/>
                <w:bCs/>
                <w:sz w:val="20"/>
                <w:szCs w:val="20"/>
              </w:rPr>
            </w:pPr>
            <w:r>
              <w:rPr>
                <w:rFonts w:eastAsia="Times New Roman"/>
                <w:b/>
                <w:bCs/>
                <w:sz w:val="20"/>
                <w:szCs w:val="20"/>
              </w:rPr>
              <w:t>Kern van de vakinhoudelijke bekwaamheid:</w:t>
            </w:r>
          </w:p>
          <w:p w14:paraId="6753EA58" w14:textId="77777777" w:rsidR="00690242" w:rsidRDefault="00690242" w:rsidP="00690242">
            <w:pPr>
              <w:widowControl/>
              <w:numPr>
                <w:ilvl w:val="0"/>
                <w:numId w:val="21"/>
              </w:numPr>
              <w:adjustRightInd w:val="0"/>
              <w:spacing w:before="120" w:after="120"/>
              <w:ind w:left="312" w:hanging="312"/>
              <w:rPr>
                <w:rFonts w:eastAsia="SimSun"/>
                <w:sz w:val="20"/>
                <w:szCs w:val="20"/>
                <w:lang w:eastAsia="en-US"/>
              </w:rPr>
            </w:pPr>
            <w:r>
              <w:rPr>
                <w:rFonts w:eastAsia="SimSun"/>
                <w:sz w:val="20"/>
                <w:szCs w:val="20"/>
                <w:lang w:eastAsia="en-US"/>
              </w:rPr>
              <w:t xml:space="preserve">De leraar ‘staat boven’ de leerstof en kan die zo samenstellen, kiezen en/of bewerken dat zijn leerlingen die kunnen leren. </w:t>
            </w:r>
          </w:p>
          <w:p w14:paraId="19521208" w14:textId="77777777" w:rsidR="00690242" w:rsidRDefault="00690242" w:rsidP="00690242">
            <w:pPr>
              <w:widowControl/>
              <w:numPr>
                <w:ilvl w:val="0"/>
                <w:numId w:val="21"/>
              </w:numPr>
              <w:adjustRightInd w:val="0"/>
              <w:spacing w:before="120" w:after="120"/>
              <w:ind w:left="313" w:hanging="313"/>
              <w:rPr>
                <w:rFonts w:eastAsia="SimSun"/>
                <w:sz w:val="20"/>
                <w:szCs w:val="20"/>
                <w:lang w:eastAsia="en-US"/>
              </w:rPr>
            </w:pPr>
            <w:r>
              <w:rPr>
                <w:rFonts w:eastAsia="SimSun"/>
                <w:sz w:val="20"/>
                <w:szCs w:val="20"/>
                <w:lang w:eastAsia="en-US"/>
              </w:rPr>
              <w:t xml:space="preserve">De leraar kan vanuit zijn vakinhoudelijke expertise verbanden leggen met het dagelijks leven, met werk en met wetenschap en bijdragen aan de algemene vorming van zijn leerlingen. </w:t>
            </w:r>
          </w:p>
          <w:p w14:paraId="7C8A6B22" w14:textId="77777777" w:rsidR="00690242" w:rsidRDefault="00690242" w:rsidP="00690242">
            <w:pPr>
              <w:widowControl/>
              <w:numPr>
                <w:ilvl w:val="0"/>
                <w:numId w:val="21"/>
              </w:numPr>
              <w:adjustRightInd w:val="0"/>
              <w:spacing w:before="120" w:after="120"/>
              <w:ind w:left="313" w:hanging="313"/>
              <w:rPr>
                <w:rFonts w:eastAsia="SimSun"/>
                <w:sz w:val="20"/>
                <w:szCs w:val="20"/>
                <w:lang w:eastAsia="en-US"/>
              </w:rPr>
            </w:pPr>
            <w:r>
              <w:rPr>
                <w:rFonts w:eastAsia="SimSun"/>
                <w:sz w:val="20"/>
                <w:szCs w:val="20"/>
                <w:lang w:eastAsia="en-US"/>
              </w:rPr>
              <w:t xml:space="preserve">De leraar houdt zijn vakkennis en -kunde actueel. </w:t>
            </w:r>
          </w:p>
          <w:p w14:paraId="653CFA53" w14:textId="77777777" w:rsidR="00690242" w:rsidRDefault="00690242" w:rsidP="00500966">
            <w:pPr>
              <w:spacing w:after="120"/>
              <w:rPr>
                <w:rFonts w:eastAsia="SimSun"/>
                <w:i/>
                <w:color w:val="000000"/>
                <w:sz w:val="18"/>
                <w:szCs w:val="18"/>
              </w:rPr>
            </w:pPr>
            <w:r>
              <w:rPr>
                <w:rFonts w:eastAsia="SimSun"/>
                <w:i/>
                <w:sz w:val="18"/>
                <w:szCs w:val="18"/>
              </w:rPr>
              <w:t>Voor een beschrijving van d</w:t>
            </w:r>
            <w:r>
              <w:rPr>
                <w:rFonts w:eastAsia="SimSun"/>
                <w:i/>
                <w:color w:val="000000"/>
                <w:sz w:val="18"/>
                <w:szCs w:val="18"/>
              </w:rPr>
              <w:t xml:space="preserve">e onderliggende vakinhoudelijke kennis en kunde, zie </w:t>
            </w:r>
            <w:hyperlink r:id="rId30" w:history="1">
              <w:r>
                <w:rPr>
                  <w:rStyle w:val="Hyperlink"/>
                  <w:rFonts w:eastAsia="SimSun"/>
                  <w:i/>
                  <w:color w:val="0563C1"/>
                  <w:sz w:val="18"/>
                  <w:szCs w:val="18"/>
                </w:rPr>
                <w:t>https://zoek.officielebekendmakingen.nl/stb-2017-148.html</w:t>
              </w:r>
            </w:hyperlink>
          </w:p>
        </w:tc>
      </w:tr>
      <w:tr w:rsidR="00690242" w14:paraId="4CB96C05" w14:textId="77777777" w:rsidTr="00500966">
        <w:tc>
          <w:tcPr>
            <w:tcW w:w="9062" w:type="dxa"/>
            <w:tcBorders>
              <w:top w:val="single" w:sz="4" w:space="0" w:color="auto"/>
              <w:left w:val="single" w:sz="4" w:space="0" w:color="auto"/>
              <w:bottom w:val="single" w:sz="4" w:space="0" w:color="auto"/>
              <w:right w:val="single" w:sz="4" w:space="0" w:color="auto"/>
            </w:tcBorders>
          </w:tcPr>
          <w:p w14:paraId="3E960F52" w14:textId="77777777" w:rsidR="00690242" w:rsidRDefault="00690242" w:rsidP="00500966">
            <w:pPr>
              <w:spacing w:line="320" w:lineRule="atLeast"/>
              <w:rPr>
                <w:rFonts w:eastAsia="Times New Roman"/>
                <w:b/>
                <w:bCs/>
                <w:sz w:val="18"/>
                <w:szCs w:val="18"/>
              </w:rPr>
            </w:pPr>
            <w:r>
              <w:rPr>
                <w:rFonts w:eastAsia="Times New Roman"/>
                <w:b/>
                <w:bCs/>
                <w:sz w:val="20"/>
                <w:szCs w:val="20"/>
              </w:rPr>
              <w:t>Domeinen/thema’s uit de kennisbasis vak zijn afgetoetst in de gevolgde vakcursussen + LKT</w:t>
            </w:r>
          </w:p>
          <w:p w14:paraId="1DD69907" w14:textId="77777777" w:rsidR="00690242" w:rsidRDefault="00690242" w:rsidP="00500966">
            <w:pPr>
              <w:spacing w:after="60" w:line="320" w:lineRule="atLeast"/>
              <w:rPr>
                <w:rFonts w:eastAsia="Times New Roman" w:cs="Times New Roman"/>
                <w:i/>
                <w:color w:val="000000"/>
                <w:sz w:val="18"/>
                <w:szCs w:val="18"/>
              </w:rPr>
            </w:pPr>
            <w:r>
              <w:rPr>
                <w:rFonts w:eastAsia="Times New Roman" w:cs="Times New Roman"/>
                <w:i/>
                <w:sz w:val="18"/>
                <w:szCs w:val="18"/>
              </w:rPr>
              <w:t xml:space="preserve">Voor een uitwerking van de thema’s en kernconcepten uit de </w:t>
            </w:r>
            <w:r w:rsidRPr="004D68E9">
              <w:rPr>
                <w:rFonts w:eastAsia="Times New Roman" w:cs="Times New Roman"/>
                <w:i/>
                <w:sz w:val="18"/>
                <w:szCs w:val="18"/>
              </w:rPr>
              <w:t>kennisbasis vak</w:t>
            </w:r>
            <w:r>
              <w:rPr>
                <w:rFonts w:eastAsia="Times New Roman" w:cs="Times New Roman"/>
                <w:i/>
                <w:sz w:val="18"/>
                <w:szCs w:val="18"/>
              </w:rPr>
              <w:t>, zie</w:t>
            </w:r>
            <w:r>
              <w:rPr>
                <w:rFonts w:eastAsia="Times New Roman" w:cs="Times New Roman"/>
                <w:i/>
                <w:color w:val="000000"/>
                <w:sz w:val="18"/>
                <w:szCs w:val="18"/>
              </w:rPr>
              <w:t xml:space="preserve"> </w:t>
            </w:r>
            <w:hyperlink r:id="rId31" w:history="1">
              <w:r>
                <w:rPr>
                  <w:rStyle w:val="Hyperlink"/>
                  <w:rFonts w:eastAsia="Times New Roman"/>
                  <w:i/>
                  <w:color w:val="0563C1"/>
                  <w:sz w:val="18"/>
                  <w:szCs w:val="18"/>
                </w:rPr>
                <w:t>www.10voordeleraar.nl</w:t>
              </w:r>
            </w:hyperlink>
          </w:p>
        </w:tc>
      </w:tr>
      <w:tr w:rsidR="00690242" w14:paraId="62DA0C90"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0071EACA" w14:textId="77777777" w:rsidR="00690242" w:rsidRPr="00FE492F" w:rsidRDefault="00690242" w:rsidP="00500966">
            <w:pPr>
              <w:spacing w:before="60"/>
              <w:rPr>
                <w:sz w:val="20"/>
                <w:szCs w:val="20"/>
              </w:rPr>
            </w:pPr>
            <w:r w:rsidRPr="00FE492F">
              <w:rPr>
                <w:b/>
                <w:sz w:val="20"/>
                <w:szCs w:val="20"/>
              </w:rPr>
              <w:t xml:space="preserve">Tijdens het geschiktheidsonderzoek al aangetoond op niveau startbekwaam: </w:t>
            </w:r>
            <w:r w:rsidRPr="00FE492F">
              <w:rPr>
                <w:sz w:val="20"/>
                <w:szCs w:val="20"/>
              </w:rPr>
              <w:t>ja / nee</w:t>
            </w:r>
          </w:p>
          <w:p w14:paraId="2D48FB3C" w14:textId="77777777" w:rsidR="00690242" w:rsidRPr="004E2A0B" w:rsidRDefault="00690242" w:rsidP="00500966">
            <w:pPr>
              <w:rPr>
                <w:b/>
                <w:sz w:val="18"/>
                <w:szCs w:val="18"/>
              </w:rPr>
            </w:pPr>
          </w:p>
          <w:p w14:paraId="63DAFAF2" w14:textId="77777777" w:rsidR="00690242" w:rsidRDefault="00690242" w:rsidP="00500966">
            <w:pPr>
              <w:spacing w:line="320" w:lineRule="atLeast"/>
              <w:rPr>
                <w:rFonts w:eastAsia="Times New Roman"/>
                <w:b/>
                <w:sz w:val="20"/>
                <w:szCs w:val="20"/>
              </w:rPr>
            </w:pPr>
            <w:r>
              <w:rPr>
                <w:sz w:val="18"/>
                <w:szCs w:val="18"/>
              </w:rPr>
              <w:t>Indien ja: Deze bekwaamheid wordt tijdens het bekwaamheidsonderzoek niet opnieuw beoordeeld.</w:t>
            </w:r>
          </w:p>
        </w:tc>
      </w:tr>
      <w:tr w:rsidR="00690242" w14:paraId="1EC373B7" w14:textId="77777777" w:rsidTr="00500966">
        <w:tc>
          <w:tcPr>
            <w:tcW w:w="9062" w:type="dxa"/>
            <w:tcBorders>
              <w:top w:val="single" w:sz="4" w:space="0" w:color="auto"/>
              <w:left w:val="single" w:sz="4" w:space="0" w:color="auto"/>
              <w:bottom w:val="single" w:sz="4" w:space="0" w:color="auto"/>
              <w:right w:val="single" w:sz="4" w:space="0" w:color="auto"/>
            </w:tcBorders>
          </w:tcPr>
          <w:p w14:paraId="6220CF05" w14:textId="77777777" w:rsidR="00690242" w:rsidRDefault="00690242" w:rsidP="00500966">
            <w:pPr>
              <w:spacing w:line="320" w:lineRule="atLeast"/>
              <w:rPr>
                <w:rFonts w:eastAsia="Times New Roman"/>
                <w:b/>
                <w:sz w:val="20"/>
                <w:szCs w:val="20"/>
              </w:rPr>
            </w:pPr>
            <w:r>
              <w:rPr>
                <w:rFonts w:eastAsia="Times New Roman"/>
                <w:b/>
                <w:sz w:val="20"/>
                <w:szCs w:val="20"/>
              </w:rPr>
              <w:t xml:space="preserve">Waardering met onderbouwing vanuit waarnemingen tijdens het bekwaamheidsonderzoek: </w:t>
            </w:r>
          </w:p>
          <w:p w14:paraId="1FB2E370" w14:textId="77777777" w:rsidR="00690242" w:rsidRDefault="00690242" w:rsidP="00500966">
            <w:pPr>
              <w:spacing w:before="120" w:line="240" w:lineRule="atLeast"/>
              <w:rPr>
                <w:rFonts w:eastAsia="Times New Roman"/>
                <w:sz w:val="18"/>
                <w:szCs w:val="18"/>
              </w:rPr>
            </w:pPr>
            <w:r>
              <w:rPr>
                <w:rFonts w:eastAsia="Times New Roman"/>
                <w:i/>
                <w:sz w:val="18"/>
                <w:szCs w:val="18"/>
              </w:rPr>
              <w:t>(Wat hiermee is aangetoond aan vakinhoudelijke bekwaamheid op basis van beschrijving van bv: Landelijke kennistoets, concrete voorbeelden of bewijsstukken, (les)observaties en tijdens het CGI gegeven antwoorden):</w:t>
            </w:r>
          </w:p>
          <w:p w14:paraId="2CCBF364" w14:textId="77777777" w:rsidR="00690242" w:rsidRDefault="00690242" w:rsidP="00500966">
            <w:pPr>
              <w:spacing w:line="320" w:lineRule="atLeast"/>
              <w:rPr>
                <w:rFonts w:eastAsia="Times New Roman"/>
                <w:color w:val="FF0000"/>
                <w:sz w:val="18"/>
                <w:szCs w:val="18"/>
              </w:rPr>
            </w:pPr>
          </w:p>
          <w:p w14:paraId="2745038B" w14:textId="77777777" w:rsidR="00690242" w:rsidRDefault="00690242" w:rsidP="00500966">
            <w:pPr>
              <w:spacing w:line="320" w:lineRule="atLeast"/>
              <w:rPr>
                <w:rFonts w:eastAsia="Times New Roman"/>
                <w:color w:val="FF0000"/>
                <w:sz w:val="18"/>
                <w:szCs w:val="18"/>
              </w:rPr>
            </w:pPr>
          </w:p>
          <w:p w14:paraId="1DA5B886" w14:textId="77777777" w:rsidR="00690242" w:rsidRDefault="00690242" w:rsidP="00500966">
            <w:pPr>
              <w:spacing w:line="320" w:lineRule="atLeast"/>
              <w:rPr>
                <w:rFonts w:eastAsia="Times New Roman"/>
                <w:color w:val="FF0000"/>
                <w:sz w:val="18"/>
                <w:szCs w:val="18"/>
              </w:rPr>
            </w:pPr>
          </w:p>
          <w:p w14:paraId="79A4BC07" w14:textId="77777777" w:rsidR="00690242" w:rsidRDefault="00690242" w:rsidP="00500966">
            <w:pPr>
              <w:spacing w:line="320" w:lineRule="atLeast"/>
              <w:rPr>
                <w:rFonts w:eastAsia="Times New Roman"/>
                <w:color w:val="FF0000"/>
                <w:sz w:val="18"/>
                <w:szCs w:val="18"/>
              </w:rPr>
            </w:pPr>
          </w:p>
          <w:p w14:paraId="3FCE4018" w14:textId="77777777" w:rsidR="00690242" w:rsidRDefault="00690242" w:rsidP="00500966">
            <w:pPr>
              <w:spacing w:line="320" w:lineRule="atLeast"/>
              <w:rPr>
                <w:rFonts w:eastAsia="Times New Roman"/>
                <w:color w:val="FF0000"/>
                <w:sz w:val="18"/>
                <w:szCs w:val="18"/>
              </w:rPr>
            </w:pPr>
          </w:p>
          <w:p w14:paraId="667DB3C1" w14:textId="77777777" w:rsidR="00690242" w:rsidRDefault="00690242" w:rsidP="00500966">
            <w:pPr>
              <w:spacing w:line="320" w:lineRule="atLeast"/>
              <w:rPr>
                <w:rFonts w:eastAsia="Times New Roman"/>
                <w:color w:val="FF0000"/>
                <w:sz w:val="18"/>
                <w:szCs w:val="18"/>
              </w:rPr>
            </w:pPr>
          </w:p>
          <w:p w14:paraId="7F65E78C" w14:textId="77777777" w:rsidR="00690242" w:rsidRDefault="00690242" w:rsidP="00500966">
            <w:pPr>
              <w:spacing w:line="320" w:lineRule="atLeast"/>
              <w:rPr>
                <w:rFonts w:eastAsia="Times New Roman"/>
                <w:color w:val="FF0000"/>
                <w:sz w:val="18"/>
                <w:szCs w:val="18"/>
              </w:rPr>
            </w:pPr>
          </w:p>
          <w:p w14:paraId="0370F068" w14:textId="77777777" w:rsidR="00690242" w:rsidRDefault="00690242" w:rsidP="00500966">
            <w:pPr>
              <w:spacing w:line="320" w:lineRule="atLeast"/>
              <w:rPr>
                <w:rFonts w:eastAsia="Times New Roman"/>
                <w:color w:val="FF0000"/>
                <w:sz w:val="18"/>
                <w:szCs w:val="18"/>
              </w:rPr>
            </w:pPr>
          </w:p>
        </w:tc>
      </w:tr>
      <w:tr w:rsidR="00690242" w14:paraId="3C10FAE3"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4B3AF438" w14:textId="77777777" w:rsidR="00690242" w:rsidRDefault="00690242" w:rsidP="00500966">
            <w:pPr>
              <w:spacing w:after="60" w:line="320" w:lineRule="atLeast"/>
              <w:rPr>
                <w:rFonts w:eastAsia="Times New Roman"/>
                <w:sz w:val="20"/>
                <w:szCs w:val="20"/>
              </w:rPr>
            </w:pPr>
            <w:r>
              <w:rPr>
                <w:rFonts w:eastAsia="Times New Roman"/>
                <w:b/>
                <w:sz w:val="20"/>
                <w:szCs w:val="20"/>
              </w:rPr>
              <w:t>Conclusie:</w:t>
            </w:r>
            <w:r>
              <w:rPr>
                <w:rFonts w:eastAsia="Times New Roman"/>
                <w:sz w:val="20"/>
                <w:szCs w:val="20"/>
              </w:rPr>
              <w:t xml:space="preserve"> </w:t>
            </w:r>
          </w:p>
          <w:p w14:paraId="2FB7DFC9" w14:textId="77777777" w:rsidR="00690242" w:rsidRDefault="00690242" w:rsidP="00500966">
            <w:pPr>
              <w:spacing w:after="60" w:line="320" w:lineRule="atLeast"/>
              <w:rPr>
                <w:rFonts w:eastAsia="Times New Roman"/>
                <w:sz w:val="20"/>
                <w:szCs w:val="20"/>
              </w:rPr>
            </w:pPr>
            <w:r>
              <w:rPr>
                <w:rFonts w:eastAsia="Times New Roman"/>
                <w:sz w:val="20"/>
                <w:szCs w:val="20"/>
              </w:rPr>
              <w:t>De vakinhoudelijke bekwaamheid is overwegend aangetoond op niveau startbekwaam: ja / nee</w:t>
            </w:r>
          </w:p>
        </w:tc>
      </w:tr>
    </w:tbl>
    <w:p w14:paraId="72759A46" w14:textId="77777777" w:rsidR="00690242" w:rsidRDefault="00690242" w:rsidP="00690242">
      <w:pPr>
        <w:spacing w:line="320" w:lineRule="atLeast"/>
        <w:rPr>
          <w:rFonts w:eastAsia="Times New Roman"/>
          <w:sz w:val="18"/>
          <w:szCs w:val="18"/>
        </w:rPr>
      </w:pPr>
      <w:r>
        <w:rPr>
          <w:rFonts w:eastAsia="Times New Roman"/>
          <w:sz w:val="18"/>
          <w:szCs w:val="18"/>
        </w:rPr>
        <w:br w:type="page"/>
      </w:r>
    </w:p>
    <w:p w14:paraId="24AC5808" w14:textId="77777777" w:rsidR="00690242" w:rsidRDefault="00690242" w:rsidP="00690242">
      <w:pPr>
        <w:spacing w:line="320" w:lineRule="atLeast"/>
        <w:rPr>
          <w:rFonts w:eastAsia="Times New Roman"/>
          <w:color w:val="2E74B5"/>
          <w:sz w:val="24"/>
          <w:szCs w:val="24"/>
        </w:rPr>
      </w:pPr>
      <w:r>
        <w:rPr>
          <w:rFonts w:eastAsia="Times New Roman"/>
          <w:color w:val="2E74B5"/>
          <w:sz w:val="24"/>
          <w:szCs w:val="24"/>
        </w:rPr>
        <w:t>Bekwaamheidsgebied: Vakdidactisch</w:t>
      </w:r>
    </w:p>
    <w:p w14:paraId="02B9F444" w14:textId="77777777" w:rsidR="00690242" w:rsidRDefault="00690242" w:rsidP="00690242">
      <w:pPr>
        <w:spacing w:line="320" w:lineRule="atLeast"/>
        <w:rPr>
          <w:rFonts w:eastAsia="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0242" w14:paraId="3F5CB5BA"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32DC8183" w14:textId="77777777" w:rsidR="00690242" w:rsidRDefault="00690242" w:rsidP="00500966">
            <w:pPr>
              <w:spacing w:line="320" w:lineRule="atLeast"/>
              <w:rPr>
                <w:rFonts w:eastAsia="Times New Roman"/>
                <w:b/>
                <w:bCs/>
                <w:sz w:val="20"/>
                <w:szCs w:val="20"/>
              </w:rPr>
            </w:pPr>
            <w:r>
              <w:rPr>
                <w:rFonts w:eastAsia="Times New Roman"/>
                <w:b/>
                <w:bCs/>
                <w:sz w:val="20"/>
                <w:szCs w:val="20"/>
              </w:rPr>
              <w:t>Definitie vakdidactische bekwaamheid:</w:t>
            </w:r>
          </w:p>
          <w:p w14:paraId="506149E5" w14:textId="77777777" w:rsidR="00690242" w:rsidRDefault="00690242" w:rsidP="00500966">
            <w:pPr>
              <w:adjustRightInd w:val="0"/>
              <w:spacing w:before="120" w:after="120"/>
              <w:rPr>
                <w:rFonts w:eastAsia="Times New Roman"/>
                <w:color w:val="000000"/>
                <w:sz w:val="18"/>
                <w:szCs w:val="18"/>
                <w:lang w:eastAsia="en-US"/>
              </w:rPr>
            </w:pPr>
            <w:r>
              <w:rPr>
                <w:rFonts w:eastAsia="Times New Roman"/>
                <w:color w:val="000000"/>
                <w:sz w:val="20"/>
                <w:szCs w:val="20"/>
                <w:lang w:eastAsia="en-US"/>
              </w:rPr>
              <w:t xml:space="preserve">Vakdidactisch bekwaam wil zeggen dat de leraar de vakinhoud leerbaar maakt voor zijn leerlingen, in afstemming met zijn collega’s en passend bij het onderwijskundige beleid van zijn school. Hij weet die vakinhoud te vertalen in leerplannen of leertrajecten. </w:t>
            </w:r>
          </w:p>
        </w:tc>
      </w:tr>
      <w:tr w:rsidR="00690242" w14:paraId="093AA4A4"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62B46ABF" w14:textId="77777777" w:rsidR="00690242" w:rsidRDefault="00690242" w:rsidP="00500966">
            <w:pPr>
              <w:spacing w:line="320" w:lineRule="atLeast"/>
              <w:rPr>
                <w:rFonts w:eastAsia="Times New Roman"/>
                <w:b/>
                <w:bCs/>
                <w:sz w:val="20"/>
                <w:szCs w:val="20"/>
              </w:rPr>
            </w:pPr>
            <w:r>
              <w:rPr>
                <w:rFonts w:eastAsia="Times New Roman"/>
                <w:b/>
                <w:bCs/>
                <w:sz w:val="20"/>
                <w:szCs w:val="20"/>
              </w:rPr>
              <w:t>Kern van de vakdidactische bekwaamheid:</w:t>
            </w:r>
          </w:p>
          <w:p w14:paraId="3E701AD9" w14:textId="77777777" w:rsidR="00690242" w:rsidRDefault="00690242" w:rsidP="00690242">
            <w:pPr>
              <w:widowControl/>
              <w:numPr>
                <w:ilvl w:val="0"/>
                <w:numId w:val="21"/>
              </w:numPr>
              <w:autoSpaceDE/>
              <w:autoSpaceDN/>
              <w:spacing w:before="120" w:after="120"/>
              <w:ind w:left="284" w:hanging="284"/>
              <w:rPr>
                <w:rFonts w:eastAsia="SimSun"/>
                <w:sz w:val="20"/>
                <w:szCs w:val="20"/>
              </w:rPr>
            </w:pPr>
            <w:r>
              <w:rPr>
                <w:rFonts w:eastAsia="SimSun"/>
                <w:color w:val="000000"/>
                <w:sz w:val="20"/>
                <w:szCs w:val="20"/>
              </w:rPr>
              <w:t>De leraar brengt een duidelijke relatie aan tussen de leerdoelen, het niveau en de kenmerken van zijn leerlingen, de vakinhoud en de inzet van verschillende methodieken en middelen.</w:t>
            </w:r>
          </w:p>
          <w:p w14:paraId="6DC2BB2A" w14:textId="77777777" w:rsidR="00690242" w:rsidRDefault="00690242" w:rsidP="00690242">
            <w:pPr>
              <w:widowControl/>
              <w:numPr>
                <w:ilvl w:val="0"/>
                <w:numId w:val="21"/>
              </w:numPr>
              <w:autoSpaceDE/>
              <w:autoSpaceDN/>
              <w:spacing w:before="120" w:after="120"/>
              <w:ind w:left="284" w:hanging="284"/>
              <w:rPr>
                <w:rFonts w:eastAsia="SimSun"/>
                <w:sz w:val="20"/>
                <w:szCs w:val="20"/>
              </w:rPr>
            </w:pPr>
            <w:r>
              <w:rPr>
                <w:rFonts w:eastAsia="SimSun"/>
                <w:color w:val="000000"/>
                <w:sz w:val="20"/>
                <w:szCs w:val="20"/>
              </w:rPr>
              <w:t>Bij de uitvoering van zijn onderwijs volgt de leraar de ontwikkeling van zijn leerlingen; hij toetst en analyseert regelmatig en adequaat of de leerdoelen gerealiseerd worden en hoe dat gebeurt; op basis van zijn analyse stelt hij zo nodig zijn onderwijs didactisch bij.</w:t>
            </w:r>
          </w:p>
          <w:p w14:paraId="62932D45" w14:textId="77777777" w:rsidR="00690242" w:rsidRDefault="00690242" w:rsidP="00690242">
            <w:pPr>
              <w:widowControl/>
              <w:numPr>
                <w:ilvl w:val="0"/>
                <w:numId w:val="21"/>
              </w:numPr>
              <w:adjustRightInd w:val="0"/>
              <w:spacing w:before="120" w:after="120"/>
              <w:ind w:left="284" w:hanging="284"/>
              <w:rPr>
                <w:rFonts w:eastAsia="SimSun"/>
                <w:sz w:val="20"/>
                <w:szCs w:val="20"/>
                <w:lang w:eastAsia="en-US"/>
              </w:rPr>
            </w:pPr>
            <w:r>
              <w:rPr>
                <w:rFonts w:eastAsia="SimSun"/>
                <w:color w:val="000000"/>
                <w:sz w:val="20"/>
                <w:szCs w:val="20"/>
              </w:rPr>
              <w:t>Zijn onderwijs gaat met de tijd mee.</w:t>
            </w:r>
            <w:r>
              <w:rPr>
                <w:rFonts w:eastAsia="SimSun"/>
                <w:sz w:val="20"/>
                <w:szCs w:val="20"/>
                <w:lang w:eastAsia="en-US"/>
              </w:rPr>
              <w:t xml:space="preserve"> </w:t>
            </w:r>
          </w:p>
          <w:p w14:paraId="433CA960" w14:textId="77777777" w:rsidR="00690242" w:rsidRDefault="00690242" w:rsidP="00500966">
            <w:pPr>
              <w:spacing w:after="120"/>
              <w:rPr>
                <w:rFonts w:eastAsia="SimSun"/>
                <w:i/>
                <w:sz w:val="18"/>
                <w:szCs w:val="18"/>
              </w:rPr>
            </w:pPr>
            <w:r>
              <w:rPr>
                <w:rFonts w:eastAsia="SimSun"/>
                <w:i/>
                <w:sz w:val="18"/>
                <w:szCs w:val="18"/>
              </w:rPr>
              <w:t>(Voor een beschrijving van d</w:t>
            </w:r>
            <w:r>
              <w:rPr>
                <w:rFonts w:eastAsia="SimSun"/>
                <w:i/>
                <w:color w:val="000000"/>
                <w:sz w:val="18"/>
                <w:szCs w:val="18"/>
              </w:rPr>
              <w:t xml:space="preserve">e onderliggende vakdidactische kennis en kunde, zie </w:t>
            </w:r>
            <w:hyperlink r:id="rId32" w:history="1">
              <w:r>
                <w:rPr>
                  <w:rStyle w:val="Hyperlink"/>
                  <w:rFonts w:eastAsia="SimSun"/>
                  <w:i/>
                  <w:color w:val="0563C1"/>
                  <w:sz w:val="18"/>
                  <w:szCs w:val="18"/>
                </w:rPr>
                <w:t>https://zoek.officielebekendmakingen.nl/stb-2017-148.html</w:t>
              </w:r>
            </w:hyperlink>
            <w:r>
              <w:rPr>
                <w:rFonts w:eastAsia="SimSun"/>
                <w:i/>
                <w:sz w:val="18"/>
                <w:szCs w:val="18"/>
              </w:rPr>
              <w:t>)</w:t>
            </w:r>
          </w:p>
        </w:tc>
      </w:tr>
      <w:tr w:rsidR="00690242" w14:paraId="4E2DC937"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29CAD61C" w14:textId="77777777" w:rsidR="00690242" w:rsidRDefault="00690242" w:rsidP="00500966">
            <w:pPr>
              <w:spacing w:after="120" w:line="320" w:lineRule="atLeast"/>
              <w:rPr>
                <w:rFonts w:eastAsia="Times New Roman"/>
                <w:b/>
                <w:bCs/>
                <w:sz w:val="20"/>
                <w:szCs w:val="20"/>
              </w:rPr>
            </w:pPr>
            <w:r>
              <w:rPr>
                <w:rFonts w:eastAsia="Times New Roman"/>
                <w:b/>
                <w:bCs/>
                <w:sz w:val="20"/>
                <w:szCs w:val="20"/>
              </w:rPr>
              <w:t xml:space="preserve">Onderliggende kennis uit de generieke kennisbasis: </w:t>
            </w:r>
          </w:p>
          <w:p w14:paraId="6584C24B" w14:textId="77777777" w:rsidR="00690242" w:rsidRDefault="00690242" w:rsidP="00690242">
            <w:pPr>
              <w:widowControl/>
              <w:numPr>
                <w:ilvl w:val="0"/>
                <w:numId w:val="22"/>
              </w:numPr>
              <w:autoSpaceDE/>
              <w:autoSpaceDN/>
              <w:spacing w:line="320" w:lineRule="atLeast"/>
              <w:ind w:left="284" w:hanging="284"/>
              <w:rPr>
                <w:rFonts w:eastAsia="Times New Roman"/>
                <w:bCs/>
                <w:sz w:val="20"/>
                <w:szCs w:val="20"/>
              </w:rPr>
            </w:pPr>
            <w:r>
              <w:rPr>
                <w:rFonts w:eastAsia="Times New Roman"/>
                <w:bCs/>
                <w:sz w:val="20"/>
                <w:szCs w:val="20"/>
              </w:rPr>
              <w:t xml:space="preserve">De school als leeromgeving </w:t>
            </w:r>
            <w:r>
              <w:rPr>
                <w:rFonts w:eastAsia="Times New Roman"/>
                <w:bCs/>
                <w:sz w:val="20"/>
                <w:szCs w:val="20"/>
              </w:rPr>
              <w:sym w:font="Wingdings" w:char="F0E0"/>
            </w:r>
            <w:r>
              <w:rPr>
                <w:rFonts w:eastAsia="Times New Roman"/>
                <w:bCs/>
                <w:sz w:val="20"/>
                <w:szCs w:val="20"/>
              </w:rPr>
              <w:t xml:space="preserve"> didactisch handelen van docent: </w:t>
            </w:r>
          </w:p>
          <w:p w14:paraId="311E9415" w14:textId="77777777" w:rsidR="00690242" w:rsidRDefault="00690242" w:rsidP="00500966">
            <w:pPr>
              <w:ind w:left="284"/>
              <w:rPr>
                <w:rFonts w:eastAsia="Times New Roman" w:cs="Times New Roman"/>
                <w:i/>
                <w:color w:val="000000"/>
                <w:sz w:val="18"/>
                <w:szCs w:val="18"/>
              </w:rPr>
            </w:pPr>
            <w:r>
              <w:rPr>
                <w:rFonts w:eastAsia="Times New Roman" w:cs="Times New Roman"/>
                <w:i/>
                <w:color w:val="000000"/>
                <w:sz w:val="18"/>
                <w:szCs w:val="18"/>
              </w:rPr>
              <w:t>Opvattingen over leren en leerconcepten, onderwijsconcepten, hersenen en leren, leer- en motivatieprocessen, begeleiden van leerprocessen, hanteren van doelen. Ontwerpen van onderwijs, toetsen en evalueren</w:t>
            </w:r>
          </w:p>
          <w:p w14:paraId="7D23C57D" w14:textId="77777777" w:rsidR="00690242" w:rsidRDefault="00690242" w:rsidP="00500966">
            <w:pPr>
              <w:spacing w:line="320" w:lineRule="atLeast"/>
              <w:rPr>
                <w:rFonts w:eastAsia="Times New Roman" w:cs="Times New Roman"/>
                <w:i/>
                <w:color w:val="000000"/>
                <w:sz w:val="18"/>
                <w:szCs w:val="18"/>
              </w:rPr>
            </w:pPr>
            <w:r>
              <w:rPr>
                <w:rFonts w:eastAsia="Times New Roman" w:cs="Times New Roman"/>
                <w:i/>
                <w:sz w:val="18"/>
                <w:szCs w:val="18"/>
              </w:rPr>
              <w:t>(Voor een uitwerking van de thema’s en kernconcepten uit de g</w:t>
            </w:r>
            <w:r>
              <w:rPr>
                <w:rFonts w:eastAsia="Times New Roman" w:cs="Times New Roman"/>
                <w:i/>
                <w:color w:val="000000"/>
                <w:sz w:val="18"/>
                <w:szCs w:val="18"/>
              </w:rPr>
              <w:t xml:space="preserve">enerieke kennisbasis (september 2017), zie </w:t>
            </w:r>
          </w:p>
          <w:p w14:paraId="605C40C6" w14:textId="77777777" w:rsidR="00690242" w:rsidRDefault="00AF7E4F" w:rsidP="00500966">
            <w:pPr>
              <w:spacing w:after="120"/>
              <w:rPr>
                <w:rFonts w:eastAsia="Times New Roman"/>
                <w:bCs/>
                <w:sz w:val="18"/>
                <w:szCs w:val="18"/>
              </w:rPr>
            </w:pPr>
            <w:hyperlink r:id="rId33" w:history="1">
              <w:r w:rsidR="00690242">
                <w:rPr>
                  <w:rStyle w:val="Hyperlink"/>
                  <w:rFonts w:eastAsia="Times New Roman"/>
                  <w:bCs/>
                  <w:color w:val="0563C1"/>
                  <w:sz w:val="18"/>
                  <w:szCs w:val="18"/>
                </w:rPr>
                <w:t>www.10voordeleraar.nl kennisbasis generiek</w:t>
              </w:r>
            </w:hyperlink>
            <w:r w:rsidR="00690242">
              <w:rPr>
                <w:rFonts w:eastAsia="Times New Roman"/>
                <w:bCs/>
                <w:sz w:val="18"/>
                <w:szCs w:val="18"/>
              </w:rPr>
              <w:t xml:space="preserve">) </w:t>
            </w:r>
          </w:p>
        </w:tc>
      </w:tr>
      <w:tr w:rsidR="00690242" w14:paraId="224BBA81"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4D8D224A" w14:textId="77777777" w:rsidR="00690242" w:rsidRPr="00FE492F" w:rsidRDefault="00690242" w:rsidP="00500966">
            <w:pPr>
              <w:spacing w:before="60"/>
              <w:rPr>
                <w:sz w:val="20"/>
                <w:szCs w:val="20"/>
              </w:rPr>
            </w:pPr>
            <w:r w:rsidRPr="00FE492F">
              <w:rPr>
                <w:b/>
                <w:sz w:val="20"/>
                <w:szCs w:val="20"/>
              </w:rPr>
              <w:t xml:space="preserve">Tijdens het geschiktheidsonderzoek al aangetoond op niveau startbekwaam: </w:t>
            </w:r>
            <w:r w:rsidRPr="00FE492F">
              <w:rPr>
                <w:sz w:val="20"/>
                <w:szCs w:val="20"/>
              </w:rPr>
              <w:t>ja / nee</w:t>
            </w:r>
          </w:p>
          <w:p w14:paraId="3A694C85" w14:textId="77777777" w:rsidR="00690242" w:rsidRPr="004E2A0B" w:rsidRDefault="00690242" w:rsidP="00500966">
            <w:pPr>
              <w:rPr>
                <w:b/>
                <w:sz w:val="18"/>
                <w:szCs w:val="18"/>
              </w:rPr>
            </w:pPr>
          </w:p>
          <w:p w14:paraId="74A969C6" w14:textId="77777777" w:rsidR="00690242" w:rsidRDefault="00690242" w:rsidP="00500966">
            <w:pPr>
              <w:spacing w:line="320" w:lineRule="atLeast"/>
              <w:rPr>
                <w:rFonts w:eastAsia="Times New Roman"/>
                <w:b/>
                <w:sz w:val="20"/>
                <w:szCs w:val="20"/>
              </w:rPr>
            </w:pPr>
            <w:r>
              <w:rPr>
                <w:sz w:val="18"/>
                <w:szCs w:val="18"/>
              </w:rPr>
              <w:t>Indien ja: Deze bekwaamheid wordt tijdens het bekwaamheidsonderzoek niet opnieuw beoordeeld.</w:t>
            </w:r>
          </w:p>
        </w:tc>
      </w:tr>
      <w:tr w:rsidR="00690242" w14:paraId="6C5D7ADF" w14:textId="77777777" w:rsidTr="00500966">
        <w:tc>
          <w:tcPr>
            <w:tcW w:w="9062" w:type="dxa"/>
            <w:tcBorders>
              <w:top w:val="single" w:sz="4" w:space="0" w:color="auto"/>
              <w:left w:val="single" w:sz="4" w:space="0" w:color="auto"/>
              <w:bottom w:val="single" w:sz="4" w:space="0" w:color="auto"/>
              <w:right w:val="single" w:sz="4" w:space="0" w:color="auto"/>
            </w:tcBorders>
          </w:tcPr>
          <w:p w14:paraId="4E3EBE27" w14:textId="77777777" w:rsidR="00690242" w:rsidRDefault="00690242" w:rsidP="00500966">
            <w:pPr>
              <w:spacing w:line="320" w:lineRule="atLeast"/>
              <w:rPr>
                <w:rFonts w:eastAsia="Times New Roman"/>
                <w:b/>
                <w:sz w:val="20"/>
                <w:szCs w:val="20"/>
              </w:rPr>
            </w:pPr>
            <w:r>
              <w:rPr>
                <w:rFonts w:eastAsia="Times New Roman"/>
                <w:b/>
                <w:sz w:val="20"/>
                <w:szCs w:val="20"/>
              </w:rPr>
              <w:t xml:space="preserve">Waardering met onderbouwing vanuit waarnemingen tijdens het bekwaamheidsonderzoek: </w:t>
            </w:r>
          </w:p>
          <w:p w14:paraId="5811CF75" w14:textId="77777777" w:rsidR="00690242" w:rsidRDefault="00690242" w:rsidP="00500966">
            <w:pPr>
              <w:spacing w:before="120" w:line="240" w:lineRule="atLeast"/>
              <w:rPr>
                <w:rFonts w:eastAsia="Times New Roman"/>
                <w:sz w:val="18"/>
                <w:szCs w:val="18"/>
              </w:rPr>
            </w:pPr>
            <w:r>
              <w:rPr>
                <w:rFonts w:eastAsia="Times New Roman"/>
                <w:i/>
                <w:sz w:val="18"/>
                <w:szCs w:val="18"/>
              </w:rPr>
              <w:t>(Wat hiermee is aangetoond aan vakdidactische bekwaamheid op basis van beschrijving van bv: concrete voorbeelden of bewijsstukken, (les)observaties en tijdens het CGI gegeven antwoorden):</w:t>
            </w:r>
          </w:p>
          <w:p w14:paraId="3E50ADEB" w14:textId="77777777" w:rsidR="00690242" w:rsidRDefault="00690242" w:rsidP="00500966">
            <w:pPr>
              <w:spacing w:line="320" w:lineRule="atLeast"/>
              <w:rPr>
                <w:rFonts w:eastAsia="Times New Roman"/>
                <w:sz w:val="18"/>
                <w:szCs w:val="18"/>
              </w:rPr>
            </w:pPr>
          </w:p>
          <w:p w14:paraId="382CF839" w14:textId="77777777" w:rsidR="00690242" w:rsidRDefault="00690242" w:rsidP="00500966">
            <w:pPr>
              <w:spacing w:line="320" w:lineRule="atLeast"/>
              <w:rPr>
                <w:rFonts w:eastAsia="Times New Roman"/>
                <w:sz w:val="18"/>
                <w:szCs w:val="18"/>
              </w:rPr>
            </w:pPr>
          </w:p>
          <w:p w14:paraId="303B731B" w14:textId="77777777" w:rsidR="00690242" w:rsidRDefault="00690242" w:rsidP="00500966">
            <w:pPr>
              <w:spacing w:line="320" w:lineRule="atLeast"/>
              <w:rPr>
                <w:rFonts w:eastAsia="Times New Roman"/>
                <w:sz w:val="18"/>
                <w:szCs w:val="18"/>
              </w:rPr>
            </w:pPr>
          </w:p>
          <w:p w14:paraId="73BBA8D3" w14:textId="77777777" w:rsidR="00690242" w:rsidRDefault="00690242" w:rsidP="00500966">
            <w:pPr>
              <w:spacing w:line="320" w:lineRule="atLeast"/>
              <w:rPr>
                <w:rFonts w:eastAsia="Times New Roman"/>
                <w:sz w:val="18"/>
                <w:szCs w:val="18"/>
              </w:rPr>
            </w:pPr>
          </w:p>
          <w:p w14:paraId="01489494" w14:textId="77777777" w:rsidR="00690242" w:rsidRDefault="00690242" w:rsidP="00500966">
            <w:pPr>
              <w:spacing w:line="320" w:lineRule="atLeast"/>
              <w:rPr>
                <w:rFonts w:eastAsia="Times New Roman"/>
                <w:sz w:val="18"/>
                <w:szCs w:val="18"/>
              </w:rPr>
            </w:pPr>
          </w:p>
          <w:p w14:paraId="587890DC" w14:textId="77777777" w:rsidR="00690242" w:rsidRDefault="00690242" w:rsidP="00500966">
            <w:pPr>
              <w:spacing w:line="320" w:lineRule="atLeast"/>
              <w:rPr>
                <w:rFonts w:eastAsia="Times New Roman"/>
                <w:sz w:val="18"/>
                <w:szCs w:val="18"/>
              </w:rPr>
            </w:pPr>
          </w:p>
          <w:p w14:paraId="245A3060" w14:textId="77777777" w:rsidR="00690242" w:rsidRDefault="00690242" w:rsidP="00500966">
            <w:pPr>
              <w:spacing w:line="320" w:lineRule="atLeast"/>
              <w:rPr>
                <w:rFonts w:eastAsia="Times New Roman"/>
                <w:sz w:val="18"/>
                <w:szCs w:val="18"/>
              </w:rPr>
            </w:pPr>
          </w:p>
          <w:p w14:paraId="32FE99C2" w14:textId="77777777" w:rsidR="00690242" w:rsidRDefault="00690242" w:rsidP="00500966">
            <w:pPr>
              <w:spacing w:line="320" w:lineRule="atLeast"/>
              <w:rPr>
                <w:rFonts w:eastAsia="Times New Roman"/>
                <w:sz w:val="18"/>
                <w:szCs w:val="18"/>
              </w:rPr>
            </w:pPr>
          </w:p>
        </w:tc>
      </w:tr>
      <w:tr w:rsidR="00690242" w14:paraId="684A1F3E"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593F9D38" w14:textId="77777777" w:rsidR="00690242" w:rsidRDefault="00690242" w:rsidP="00500966">
            <w:pPr>
              <w:spacing w:line="320" w:lineRule="atLeast"/>
              <w:rPr>
                <w:rFonts w:eastAsia="Times New Roman"/>
                <w:sz w:val="20"/>
                <w:szCs w:val="20"/>
              </w:rPr>
            </w:pPr>
            <w:r>
              <w:rPr>
                <w:rFonts w:eastAsia="Times New Roman"/>
                <w:b/>
                <w:sz w:val="20"/>
                <w:szCs w:val="20"/>
              </w:rPr>
              <w:t>Conclusie:</w:t>
            </w:r>
            <w:r>
              <w:rPr>
                <w:rFonts w:eastAsia="Times New Roman"/>
                <w:sz w:val="20"/>
                <w:szCs w:val="20"/>
              </w:rPr>
              <w:t xml:space="preserve"> </w:t>
            </w:r>
          </w:p>
          <w:p w14:paraId="787F4FDF" w14:textId="77777777" w:rsidR="00690242" w:rsidRDefault="00690242" w:rsidP="00500966">
            <w:pPr>
              <w:spacing w:line="320" w:lineRule="atLeast"/>
              <w:rPr>
                <w:rFonts w:eastAsia="Times New Roman"/>
                <w:sz w:val="20"/>
                <w:szCs w:val="20"/>
              </w:rPr>
            </w:pPr>
            <w:r>
              <w:rPr>
                <w:rFonts w:eastAsia="Times New Roman"/>
                <w:sz w:val="20"/>
                <w:szCs w:val="20"/>
              </w:rPr>
              <w:t>De vakdidactische bekwaamheid is overwegend aangetoond op niveau startbekwaam: ja/nee</w:t>
            </w:r>
          </w:p>
          <w:p w14:paraId="472818BF" w14:textId="77777777" w:rsidR="00690242" w:rsidRDefault="00690242" w:rsidP="00500966">
            <w:pPr>
              <w:spacing w:after="120" w:line="240" w:lineRule="atLeast"/>
              <w:rPr>
                <w:rFonts w:eastAsia="Times New Roman"/>
                <w:i/>
                <w:sz w:val="18"/>
                <w:szCs w:val="18"/>
              </w:rPr>
            </w:pPr>
            <w:r>
              <w:rPr>
                <w:rFonts w:eastAsia="Times New Roman"/>
                <w:i/>
                <w:sz w:val="18"/>
                <w:szCs w:val="18"/>
              </w:rPr>
              <w:t xml:space="preserve"> </w:t>
            </w:r>
          </w:p>
        </w:tc>
      </w:tr>
    </w:tbl>
    <w:p w14:paraId="7E9D6EC7" w14:textId="77777777" w:rsidR="00690242" w:rsidRDefault="00690242" w:rsidP="00690242">
      <w:pPr>
        <w:spacing w:line="320" w:lineRule="atLeast"/>
        <w:rPr>
          <w:rFonts w:eastAsia="Times New Roman"/>
          <w:sz w:val="18"/>
          <w:szCs w:val="18"/>
        </w:rPr>
      </w:pPr>
      <w:r>
        <w:rPr>
          <w:rFonts w:eastAsia="Times New Roman"/>
          <w:sz w:val="18"/>
          <w:szCs w:val="18"/>
        </w:rPr>
        <w:br w:type="page"/>
      </w:r>
    </w:p>
    <w:p w14:paraId="78AFBFA7" w14:textId="77777777" w:rsidR="00690242" w:rsidRDefault="00690242" w:rsidP="00690242">
      <w:pPr>
        <w:spacing w:line="320" w:lineRule="atLeast"/>
        <w:rPr>
          <w:rFonts w:eastAsia="Times New Roman"/>
          <w:color w:val="2E74B5"/>
          <w:sz w:val="24"/>
          <w:szCs w:val="24"/>
        </w:rPr>
      </w:pPr>
      <w:r>
        <w:rPr>
          <w:rFonts w:eastAsia="Times New Roman"/>
          <w:color w:val="2E74B5"/>
          <w:sz w:val="24"/>
          <w:szCs w:val="24"/>
        </w:rPr>
        <w:t>Bekwaamheidsgebied: Pedagogisch</w:t>
      </w:r>
    </w:p>
    <w:p w14:paraId="09585126" w14:textId="77777777" w:rsidR="00690242" w:rsidRDefault="00690242" w:rsidP="00690242">
      <w:pPr>
        <w:spacing w:line="320" w:lineRule="atLeast"/>
        <w:rPr>
          <w:rFonts w:eastAsia="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690242" w14:paraId="7C518BEE"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1C2DCC70" w14:textId="77777777" w:rsidR="00690242" w:rsidRDefault="00690242" w:rsidP="00500966">
            <w:pPr>
              <w:spacing w:line="320" w:lineRule="atLeast"/>
              <w:rPr>
                <w:rFonts w:eastAsia="Times New Roman"/>
                <w:b/>
                <w:bCs/>
                <w:sz w:val="20"/>
                <w:szCs w:val="20"/>
              </w:rPr>
            </w:pPr>
            <w:r>
              <w:rPr>
                <w:rFonts w:eastAsia="Times New Roman"/>
                <w:b/>
                <w:bCs/>
                <w:sz w:val="20"/>
                <w:szCs w:val="20"/>
              </w:rPr>
              <w:t>Definitie pedagogische bekwaamheid:</w:t>
            </w:r>
          </w:p>
          <w:p w14:paraId="2408AFEB" w14:textId="77777777" w:rsidR="00690242" w:rsidRDefault="00690242" w:rsidP="00500966">
            <w:pPr>
              <w:adjustRightInd w:val="0"/>
              <w:spacing w:before="120" w:after="120"/>
              <w:rPr>
                <w:rFonts w:eastAsia="Times New Roman"/>
                <w:sz w:val="18"/>
                <w:szCs w:val="18"/>
                <w:lang w:eastAsia="en-US"/>
              </w:rPr>
            </w:pPr>
            <w:r>
              <w:rPr>
                <w:rFonts w:eastAsia="Times New Roman"/>
                <w:sz w:val="20"/>
                <w:szCs w:val="20"/>
                <w:lang w:eastAsia="en-US"/>
              </w:rPr>
              <w:t>Pedagogische bekwaamheid wil zeggen dat de leraar op een professionele, ontwikkelingsgerichte werkwijze en in samenwerking met zijn collega´s een veilig, ondersteunend en stimulerend leerklimaat voor zijn leerlingen kan realiseren.</w:t>
            </w:r>
            <w:r>
              <w:rPr>
                <w:rFonts w:eastAsia="Times New Roman"/>
                <w:sz w:val="18"/>
                <w:szCs w:val="18"/>
                <w:lang w:eastAsia="en-US"/>
              </w:rPr>
              <w:t xml:space="preserve"> </w:t>
            </w:r>
            <w:r>
              <w:rPr>
                <w:rFonts w:eastAsia="Times New Roman"/>
                <w:color w:val="000000"/>
                <w:sz w:val="18"/>
                <w:szCs w:val="18"/>
                <w:lang w:eastAsia="en-US"/>
              </w:rPr>
              <w:t xml:space="preserve"> </w:t>
            </w:r>
          </w:p>
        </w:tc>
      </w:tr>
      <w:tr w:rsidR="00690242" w14:paraId="414D4433"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5F722730" w14:textId="77777777" w:rsidR="00690242" w:rsidRDefault="00690242" w:rsidP="00500966">
            <w:pPr>
              <w:spacing w:line="320" w:lineRule="atLeast"/>
              <w:rPr>
                <w:rFonts w:eastAsia="Times New Roman"/>
                <w:b/>
                <w:bCs/>
                <w:sz w:val="20"/>
                <w:szCs w:val="20"/>
              </w:rPr>
            </w:pPr>
            <w:r>
              <w:rPr>
                <w:rFonts w:eastAsia="Times New Roman"/>
                <w:b/>
                <w:bCs/>
                <w:sz w:val="20"/>
                <w:szCs w:val="20"/>
              </w:rPr>
              <w:t>Kern van de pedagogische bekwaamheid:</w:t>
            </w:r>
          </w:p>
          <w:p w14:paraId="395654D9" w14:textId="77777777" w:rsidR="00690242" w:rsidRDefault="00690242" w:rsidP="00690242">
            <w:pPr>
              <w:widowControl/>
              <w:numPr>
                <w:ilvl w:val="0"/>
                <w:numId w:val="23"/>
              </w:numPr>
              <w:adjustRightInd w:val="0"/>
              <w:spacing w:before="120" w:after="120"/>
              <w:ind w:left="312" w:hanging="284"/>
              <w:contextualSpacing/>
              <w:rPr>
                <w:rFonts w:eastAsia="SimSun"/>
                <w:sz w:val="20"/>
                <w:szCs w:val="20"/>
                <w:lang w:eastAsia="en-US"/>
              </w:rPr>
            </w:pPr>
            <w:r>
              <w:rPr>
                <w:rFonts w:eastAsia="SimSun"/>
                <w:sz w:val="20"/>
                <w:szCs w:val="20"/>
                <w:lang w:eastAsia="en-US"/>
              </w:rPr>
              <w:t xml:space="preserve">De leraar volgt de ontwikkeling van zijn leerlingen in hun leren en gedrag en stemt daarop zijn handelen af. </w:t>
            </w:r>
          </w:p>
          <w:p w14:paraId="4001DEB3" w14:textId="77777777" w:rsidR="00690242" w:rsidRDefault="00690242" w:rsidP="00690242">
            <w:pPr>
              <w:widowControl/>
              <w:numPr>
                <w:ilvl w:val="0"/>
                <w:numId w:val="23"/>
              </w:numPr>
              <w:adjustRightInd w:val="0"/>
              <w:spacing w:before="120" w:after="120"/>
              <w:ind w:left="312" w:hanging="284"/>
              <w:contextualSpacing/>
              <w:rPr>
                <w:rFonts w:eastAsia="SimSun"/>
                <w:sz w:val="20"/>
                <w:szCs w:val="20"/>
                <w:lang w:eastAsia="en-US"/>
              </w:rPr>
            </w:pPr>
            <w:r>
              <w:rPr>
                <w:rFonts w:eastAsia="SimSun"/>
                <w:sz w:val="20"/>
                <w:szCs w:val="20"/>
                <w:lang w:eastAsia="en-US"/>
              </w:rPr>
              <w:t xml:space="preserve">De leraar draagt bij aan de sociaal-emotionele en morele ontwikkeling van zijn leerlingen. </w:t>
            </w:r>
          </w:p>
          <w:p w14:paraId="22C95903" w14:textId="77777777" w:rsidR="00690242" w:rsidRDefault="00690242" w:rsidP="00690242">
            <w:pPr>
              <w:widowControl/>
              <w:numPr>
                <w:ilvl w:val="0"/>
                <w:numId w:val="23"/>
              </w:numPr>
              <w:adjustRightInd w:val="0"/>
              <w:spacing w:before="120" w:after="120"/>
              <w:ind w:left="312" w:hanging="284"/>
              <w:contextualSpacing/>
              <w:rPr>
                <w:rFonts w:eastAsia="SimSun"/>
                <w:sz w:val="20"/>
                <w:szCs w:val="20"/>
                <w:lang w:eastAsia="en-US"/>
              </w:rPr>
            </w:pPr>
            <w:r>
              <w:rPr>
                <w:rFonts w:eastAsia="SimSun"/>
                <w:sz w:val="20"/>
                <w:szCs w:val="20"/>
                <w:lang w:eastAsia="en-US"/>
              </w:rPr>
              <w:t>De leraar kan zijn pedagogisch handelen afstemmen met zijn collega´s en met anderen die voor de ontwikkeling van de leerling verantwoordelijk zijn. Deze uitspraak heeft een brede betekenis en impliceert ook de bijdrage van de leraar aan burgerschapsvorming en de ontwikkeling van de leerling tot een zelfstandige en verantwoordelijke volwassene.</w:t>
            </w:r>
          </w:p>
          <w:p w14:paraId="216895B8" w14:textId="77777777" w:rsidR="00690242" w:rsidRDefault="00690242" w:rsidP="00690242">
            <w:pPr>
              <w:widowControl/>
              <w:numPr>
                <w:ilvl w:val="0"/>
                <w:numId w:val="23"/>
              </w:numPr>
              <w:adjustRightInd w:val="0"/>
              <w:spacing w:before="120" w:after="120"/>
              <w:ind w:left="312" w:hanging="284"/>
              <w:contextualSpacing/>
              <w:rPr>
                <w:rFonts w:eastAsia="SimSun"/>
                <w:sz w:val="20"/>
                <w:szCs w:val="20"/>
                <w:lang w:eastAsia="en-US"/>
              </w:rPr>
            </w:pPr>
            <w:r>
              <w:rPr>
                <w:rFonts w:eastAsia="SimSun"/>
                <w:sz w:val="20"/>
                <w:szCs w:val="20"/>
                <w:lang w:eastAsia="en-US"/>
              </w:rPr>
              <w:t xml:space="preserve">In de context van het beroepsgerichte onderwijs gaat het hier ook om de begeleiding van de leerling bij zijn oriëntatie op beroepen en het ontwikkelen van beroepsidentiteit. </w:t>
            </w:r>
          </w:p>
          <w:p w14:paraId="44446E37" w14:textId="77777777" w:rsidR="00690242" w:rsidRDefault="00690242" w:rsidP="00690242">
            <w:pPr>
              <w:widowControl/>
              <w:numPr>
                <w:ilvl w:val="0"/>
                <w:numId w:val="23"/>
              </w:numPr>
              <w:adjustRightInd w:val="0"/>
              <w:spacing w:before="120" w:after="120"/>
              <w:ind w:left="312" w:hanging="284"/>
              <w:rPr>
                <w:rFonts w:eastAsia="SimSun"/>
                <w:sz w:val="20"/>
                <w:szCs w:val="20"/>
                <w:lang w:eastAsia="en-US"/>
              </w:rPr>
            </w:pPr>
            <w:r>
              <w:rPr>
                <w:rFonts w:eastAsia="SimSun"/>
                <w:sz w:val="20"/>
                <w:szCs w:val="20"/>
                <w:lang w:eastAsia="en-US"/>
              </w:rPr>
              <w:t>Ook in pedagogische zin blijft zijn onderwijs van deze tijd.</w:t>
            </w:r>
          </w:p>
          <w:p w14:paraId="1044FA91" w14:textId="77777777" w:rsidR="00690242" w:rsidRDefault="00690242" w:rsidP="00500966">
            <w:pPr>
              <w:spacing w:before="120" w:after="120"/>
              <w:rPr>
                <w:rFonts w:eastAsia="SimSun"/>
                <w:i/>
                <w:sz w:val="18"/>
                <w:szCs w:val="18"/>
              </w:rPr>
            </w:pPr>
            <w:r>
              <w:rPr>
                <w:rFonts w:eastAsia="SimSun"/>
                <w:i/>
                <w:sz w:val="18"/>
                <w:szCs w:val="18"/>
              </w:rPr>
              <w:t>(Voor een beschrijving van d</w:t>
            </w:r>
            <w:r>
              <w:rPr>
                <w:rFonts w:eastAsia="SimSun"/>
                <w:i/>
                <w:color w:val="000000"/>
                <w:sz w:val="18"/>
                <w:szCs w:val="18"/>
              </w:rPr>
              <w:t xml:space="preserve">e onderliggende pedagogische kennis en kunde, zie </w:t>
            </w:r>
            <w:hyperlink r:id="rId34" w:history="1">
              <w:r>
                <w:rPr>
                  <w:rStyle w:val="Hyperlink"/>
                  <w:rFonts w:eastAsia="SimSun"/>
                  <w:i/>
                  <w:color w:val="0563C1"/>
                  <w:sz w:val="18"/>
                  <w:szCs w:val="18"/>
                </w:rPr>
                <w:t>https://zoek.officielebekendmakingen.nl/stb-2017-148.html</w:t>
              </w:r>
            </w:hyperlink>
            <w:r>
              <w:rPr>
                <w:rFonts w:eastAsia="SimSun"/>
                <w:i/>
                <w:sz w:val="18"/>
                <w:szCs w:val="18"/>
              </w:rPr>
              <w:t>)</w:t>
            </w:r>
          </w:p>
        </w:tc>
      </w:tr>
      <w:tr w:rsidR="00690242" w14:paraId="2F218465"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4C3E22DB" w14:textId="77777777" w:rsidR="00690242" w:rsidRDefault="00690242" w:rsidP="00500966">
            <w:pPr>
              <w:spacing w:after="120" w:line="320" w:lineRule="atLeast"/>
              <w:rPr>
                <w:rFonts w:eastAsia="Times New Roman"/>
                <w:b/>
                <w:bCs/>
                <w:sz w:val="20"/>
                <w:szCs w:val="20"/>
              </w:rPr>
            </w:pPr>
            <w:r>
              <w:rPr>
                <w:rFonts w:eastAsia="Times New Roman"/>
                <w:b/>
                <w:bCs/>
                <w:sz w:val="20"/>
                <w:szCs w:val="20"/>
              </w:rPr>
              <w:t xml:space="preserve">Onderliggende kennis uit de generieke kennisbasis: </w:t>
            </w:r>
          </w:p>
          <w:p w14:paraId="06CC0C98" w14:textId="77777777" w:rsidR="00690242" w:rsidRDefault="00690242" w:rsidP="00500966">
            <w:pPr>
              <w:spacing w:line="320" w:lineRule="atLeast"/>
              <w:ind w:left="284" w:hanging="284"/>
              <w:rPr>
                <w:rFonts w:eastAsia="Times New Roman"/>
                <w:b/>
                <w:bCs/>
                <w:sz w:val="20"/>
                <w:szCs w:val="20"/>
              </w:rPr>
            </w:pPr>
            <w:r>
              <w:rPr>
                <w:rFonts w:eastAsia="Times New Roman"/>
                <w:bCs/>
                <w:sz w:val="20"/>
                <w:szCs w:val="20"/>
              </w:rPr>
              <w:t>B.</w:t>
            </w:r>
            <w:r>
              <w:rPr>
                <w:rFonts w:eastAsia="Times New Roman"/>
                <w:bCs/>
                <w:sz w:val="20"/>
                <w:szCs w:val="20"/>
              </w:rPr>
              <w:tab/>
              <w:t xml:space="preserve">De school als onderwijs-pedagogische omgeving </w:t>
            </w:r>
            <w:r>
              <w:rPr>
                <w:rFonts w:eastAsia="Times New Roman"/>
                <w:bCs/>
                <w:sz w:val="20"/>
                <w:szCs w:val="20"/>
              </w:rPr>
              <w:sym w:font="Wingdings" w:char="F0E0"/>
            </w:r>
            <w:r>
              <w:rPr>
                <w:rFonts w:eastAsia="Times New Roman"/>
                <w:bCs/>
                <w:sz w:val="20"/>
                <w:szCs w:val="20"/>
              </w:rPr>
              <w:t xml:space="preserve"> pedagogisch handelen van docent: </w:t>
            </w:r>
          </w:p>
          <w:p w14:paraId="5D0BDF4F" w14:textId="77777777" w:rsidR="00690242" w:rsidRDefault="00690242" w:rsidP="00500966">
            <w:pPr>
              <w:spacing w:after="120"/>
              <w:ind w:left="284"/>
              <w:rPr>
                <w:rFonts w:eastAsia="SimSun"/>
                <w:bCs/>
                <w:i/>
                <w:sz w:val="18"/>
                <w:szCs w:val="18"/>
              </w:rPr>
            </w:pPr>
            <w:r>
              <w:rPr>
                <w:rFonts w:eastAsia="SimSun"/>
                <w:bCs/>
                <w:i/>
                <w:sz w:val="18"/>
                <w:szCs w:val="18"/>
              </w:rPr>
              <w:t>School in de pluriforme maatschappij, pedagogische functie van de school, pedagogisch klimaat in school en klas, leerlingbegeleiding, ontwikkelingstheorieën.</w:t>
            </w:r>
          </w:p>
          <w:p w14:paraId="2B82CD77" w14:textId="77777777" w:rsidR="00690242" w:rsidRDefault="00690242" w:rsidP="00500966">
            <w:pPr>
              <w:spacing w:line="320" w:lineRule="atLeast"/>
              <w:rPr>
                <w:rFonts w:eastAsia="Times New Roman" w:cs="Times New Roman"/>
                <w:i/>
                <w:color w:val="000000"/>
                <w:sz w:val="18"/>
                <w:szCs w:val="18"/>
              </w:rPr>
            </w:pPr>
            <w:r>
              <w:rPr>
                <w:rFonts w:eastAsia="Times New Roman" w:cs="Times New Roman"/>
                <w:i/>
                <w:sz w:val="18"/>
                <w:szCs w:val="18"/>
              </w:rPr>
              <w:t>(Voor een uitwerking van de domeinen en kernconcepten uit de g</w:t>
            </w:r>
            <w:r>
              <w:rPr>
                <w:rFonts w:eastAsia="Times New Roman" w:cs="Times New Roman"/>
                <w:i/>
                <w:color w:val="000000"/>
                <w:sz w:val="18"/>
                <w:szCs w:val="18"/>
              </w:rPr>
              <w:t xml:space="preserve">enerieke kennisbasis (september 2017), zie </w:t>
            </w:r>
          </w:p>
          <w:p w14:paraId="54111A0F" w14:textId="77777777" w:rsidR="00690242" w:rsidRDefault="00AF7E4F" w:rsidP="00500966">
            <w:pPr>
              <w:spacing w:after="120"/>
              <w:rPr>
                <w:rFonts w:eastAsia="Times New Roman"/>
                <w:bCs/>
                <w:i/>
                <w:sz w:val="18"/>
                <w:szCs w:val="18"/>
              </w:rPr>
            </w:pPr>
            <w:hyperlink r:id="rId35" w:history="1">
              <w:r w:rsidR="00690242">
                <w:rPr>
                  <w:rStyle w:val="Hyperlink"/>
                  <w:rFonts w:eastAsia="Times New Roman"/>
                  <w:bCs/>
                  <w:i/>
                  <w:color w:val="0563C1"/>
                  <w:sz w:val="18"/>
                  <w:szCs w:val="18"/>
                </w:rPr>
                <w:t>www.10voordeleraar.nl kennisbasis generiek</w:t>
              </w:r>
            </w:hyperlink>
            <w:r w:rsidR="00690242">
              <w:rPr>
                <w:rFonts w:eastAsia="Times New Roman"/>
                <w:bCs/>
                <w:i/>
                <w:sz w:val="18"/>
                <w:szCs w:val="18"/>
              </w:rPr>
              <w:t xml:space="preserve">) </w:t>
            </w:r>
          </w:p>
        </w:tc>
      </w:tr>
      <w:tr w:rsidR="00690242" w14:paraId="3634662A"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33E0F374" w14:textId="77777777" w:rsidR="00690242" w:rsidRPr="00FE492F" w:rsidRDefault="00690242" w:rsidP="00500966">
            <w:pPr>
              <w:spacing w:before="60"/>
              <w:rPr>
                <w:sz w:val="20"/>
                <w:szCs w:val="20"/>
              </w:rPr>
            </w:pPr>
            <w:r w:rsidRPr="00FE492F">
              <w:rPr>
                <w:b/>
                <w:sz w:val="20"/>
                <w:szCs w:val="20"/>
              </w:rPr>
              <w:t xml:space="preserve">Tijdens het geschiktheidsonderzoek al aangetoond op niveau startbekwaam: </w:t>
            </w:r>
            <w:r w:rsidRPr="00FE492F">
              <w:rPr>
                <w:sz w:val="20"/>
                <w:szCs w:val="20"/>
              </w:rPr>
              <w:t>ja / nee</w:t>
            </w:r>
          </w:p>
          <w:p w14:paraId="57E87E09" w14:textId="77777777" w:rsidR="00690242" w:rsidRPr="004E2A0B" w:rsidRDefault="00690242" w:rsidP="00500966">
            <w:pPr>
              <w:rPr>
                <w:b/>
                <w:sz w:val="18"/>
                <w:szCs w:val="18"/>
              </w:rPr>
            </w:pPr>
          </w:p>
          <w:p w14:paraId="0D37F165" w14:textId="77777777" w:rsidR="00690242" w:rsidRDefault="00690242" w:rsidP="00500966">
            <w:pPr>
              <w:spacing w:line="320" w:lineRule="atLeast"/>
              <w:rPr>
                <w:rFonts w:eastAsia="Times New Roman"/>
                <w:b/>
                <w:sz w:val="20"/>
                <w:szCs w:val="20"/>
              </w:rPr>
            </w:pPr>
            <w:r>
              <w:rPr>
                <w:sz w:val="18"/>
                <w:szCs w:val="18"/>
              </w:rPr>
              <w:t>Indien ja: Deze bekwaamheid wordt tijdens het bekwaamheidsonderzoek niet opnieuw beoordeeld.</w:t>
            </w:r>
          </w:p>
        </w:tc>
      </w:tr>
      <w:tr w:rsidR="00690242" w14:paraId="303DB9E8" w14:textId="77777777" w:rsidTr="00500966">
        <w:tc>
          <w:tcPr>
            <w:tcW w:w="9062" w:type="dxa"/>
            <w:tcBorders>
              <w:top w:val="single" w:sz="4" w:space="0" w:color="auto"/>
              <w:left w:val="single" w:sz="4" w:space="0" w:color="auto"/>
              <w:bottom w:val="single" w:sz="4" w:space="0" w:color="auto"/>
              <w:right w:val="single" w:sz="4" w:space="0" w:color="auto"/>
            </w:tcBorders>
          </w:tcPr>
          <w:p w14:paraId="1340351F" w14:textId="77777777" w:rsidR="00690242" w:rsidRDefault="00690242" w:rsidP="00500966">
            <w:pPr>
              <w:spacing w:line="320" w:lineRule="atLeast"/>
              <w:rPr>
                <w:rFonts w:eastAsia="Times New Roman"/>
                <w:b/>
                <w:sz w:val="20"/>
                <w:szCs w:val="20"/>
              </w:rPr>
            </w:pPr>
            <w:r>
              <w:rPr>
                <w:rFonts w:eastAsia="Times New Roman"/>
                <w:b/>
                <w:sz w:val="20"/>
                <w:szCs w:val="20"/>
              </w:rPr>
              <w:t xml:space="preserve">Waardering met onderbouwing vanuit waarnemingen tijdens het bekwaamheidsonderzoek: </w:t>
            </w:r>
          </w:p>
          <w:p w14:paraId="2142B444" w14:textId="77777777" w:rsidR="00690242" w:rsidRDefault="00690242" w:rsidP="00500966">
            <w:pPr>
              <w:spacing w:before="120" w:line="240" w:lineRule="atLeast"/>
              <w:rPr>
                <w:rFonts w:eastAsia="Times New Roman"/>
                <w:sz w:val="18"/>
                <w:szCs w:val="18"/>
              </w:rPr>
            </w:pPr>
            <w:r>
              <w:rPr>
                <w:rFonts w:eastAsia="Times New Roman"/>
                <w:i/>
                <w:sz w:val="18"/>
                <w:szCs w:val="18"/>
              </w:rPr>
              <w:t>(Wat hiermee is aangetoond aan pedagogische bekwaamheid op basis van beschrijving van bv: concrete voorbeelden of bewijsstukken, (les)observaties en tijdens het CGI gegeven antwoorden):</w:t>
            </w:r>
          </w:p>
          <w:p w14:paraId="170A4B8E" w14:textId="77777777" w:rsidR="00690242" w:rsidRDefault="00690242" w:rsidP="00500966">
            <w:pPr>
              <w:spacing w:line="320" w:lineRule="atLeast"/>
              <w:rPr>
                <w:rFonts w:eastAsia="Times New Roman"/>
                <w:b/>
                <w:sz w:val="20"/>
                <w:szCs w:val="20"/>
              </w:rPr>
            </w:pPr>
          </w:p>
          <w:p w14:paraId="01013891" w14:textId="77777777" w:rsidR="00690242" w:rsidRDefault="00690242" w:rsidP="00500966">
            <w:pPr>
              <w:spacing w:line="320" w:lineRule="atLeast"/>
              <w:rPr>
                <w:rFonts w:eastAsia="Times New Roman"/>
                <w:b/>
                <w:sz w:val="20"/>
                <w:szCs w:val="20"/>
              </w:rPr>
            </w:pPr>
          </w:p>
          <w:p w14:paraId="26E3CC13" w14:textId="77777777" w:rsidR="00690242" w:rsidRDefault="00690242" w:rsidP="00500966">
            <w:pPr>
              <w:spacing w:line="320" w:lineRule="atLeast"/>
              <w:rPr>
                <w:rFonts w:eastAsia="Times New Roman"/>
                <w:b/>
                <w:sz w:val="20"/>
                <w:szCs w:val="20"/>
              </w:rPr>
            </w:pPr>
          </w:p>
          <w:p w14:paraId="0C18ADA1" w14:textId="77777777" w:rsidR="00690242" w:rsidRDefault="00690242" w:rsidP="00500966">
            <w:pPr>
              <w:spacing w:line="320" w:lineRule="atLeast"/>
              <w:rPr>
                <w:rFonts w:eastAsia="Times New Roman"/>
                <w:b/>
                <w:sz w:val="20"/>
                <w:szCs w:val="20"/>
              </w:rPr>
            </w:pPr>
          </w:p>
          <w:p w14:paraId="29C9A55C" w14:textId="77777777" w:rsidR="00690242" w:rsidRDefault="00690242" w:rsidP="00500966">
            <w:pPr>
              <w:spacing w:line="320" w:lineRule="atLeast"/>
              <w:rPr>
                <w:rFonts w:eastAsia="Times New Roman"/>
                <w:b/>
                <w:sz w:val="20"/>
                <w:szCs w:val="20"/>
              </w:rPr>
            </w:pPr>
          </w:p>
          <w:p w14:paraId="37D98E88" w14:textId="77777777" w:rsidR="00690242" w:rsidRDefault="00690242" w:rsidP="00500966">
            <w:pPr>
              <w:spacing w:line="320" w:lineRule="atLeast"/>
              <w:rPr>
                <w:rFonts w:eastAsia="Times New Roman"/>
                <w:b/>
                <w:sz w:val="20"/>
                <w:szCs w:val="20"/>
              </w:rPr>
            </w:pPr>
          </w:p>
        </w:tc>
      </w:tr>
      <w:tr w:rsidR="00690242" w14:paraId="3F004497" w14:textId="77777777" w:rsidTr="00500966">
        <w:tc>
          <w:tcPr>
            <w:tcW w:w="9062" w:type="dxa"/>
            <w:tcBorders>
              <w:top w:val="single" w:sz="4" w:space="0" w:color="auto"/>
              <w:left w:val="single" w:sz="4" w:space="0" w:color="auto"/>
              <w:bottom w:val="single" w:sz="4" w:space="0" w:color="auto"/>
              <w:right w:val="single" w:sz="4" w:space="0" w:color="auto"/>
            </w:tcBorders>
            <w:hideMark/>
          </w:tcPr>
          <w:p w14:paraId="4B11C7CE" w14:textId="77777777" w:rsidR="00690242" w:rsidRDefault="00690242" w:rsidP="00500966">
            <w:pPr>
              <w:spacing w:line="320" w:lineRule="atLeast"/>
              <w:rPr>
                <w:rFonts w:eastAsia="Times New Roman"/>
                <w:sz w:val="20"/>
                <w:szCs w:val="20"/>
              </w:rPr>
            </w:pPr>
            <w:r>
              <w:rPr>
                <w:rFonts w:eastAsia="Times New Roman"/>
                <w:b/>
                <w:sz w:val="20"/>
                <w:szCs w:val="20"/>
              </w:rPr>
              <w:t>Conclusie:</w:t>
            </w:r>
            <w:r>
              <w:rPr>
                <w:rFonts w:eastAsia="Times New Roman"/>
                <w:sz w:val="20"/>
                <w:szCs w:val="20"/>
              </w:rPr>
              <w:t xml:space="preserve"> </w:t>
            </w:r>
          </w:p>
          <w:p w14:paraId="042B1177" w14:textId="77777777" w:rsidR="00690242" w:rsidRDefault="00690242" w:rsidP="00500966">
            <w:pPr>
              <w:spacing w:line="320" w:lineRule="atLeast"/>
              <w:rPr>
                <w:rFonts w:eastAsia="Times New Roman"/>
                <w:sz w:val="20"/>
                <w:szCs w:val="20"/>
              </w:rPr>
            </w:pPr>
            <w:r>
              <w:rPr>
                <w:rFonts w:eastAsia="Times New Roman"/>
                <w:sz w:val="20"/>
                <w:szCs w:val="20"/>
              </w:rPr>
              <w:t>De pedagogische bekwaamheid is overwegend aangetoond op niveau startbekwaam: ja / nee</w:t>
            </w:r>
          </w:p>
          <w:p w14:paraId="0349BDBA" w14:textId="77777777" w:rsidR="00690242" w:rsidRDefault="00690242" w:rsidP="00500966">
            <w:pPr>
              <w:spacing w:after="120" w:line="240" w:lineRule="atLeast"/>
              <w:rPr>
                <w:rFonts w:eastAsia="Times New Roman"/>
                <w:i/>
                <w:sz w:val="18"/>
                <w:szCs w:val="18"/>
              </w:rPr>
            </w:pPr>
            <w:r>
              <w:rPr>
                <w:rFonts w:eastAsia="Times New Roman"/>
                <w:i/>
                <w:sz w:val="18"/>
                <w:szCs w:val="18"/>
              </w:rPr>
              <w:t xml:space="preserve"> </w:t>
            </w:r>
          </w:p>
        </w:tc>
      </w:tr>
    </w:tbl>
    <w:p w14:paraId="08541B4B" w14:textId="77777777" w:rsidR="00690242" w:rsidRDefault="00690242" w:rsidP="00690242">
      <w:pPr>
        <w:spacing w:line="320" w:lineRule="atLeast"/>
        <w:rPr>
          <w:rFonts w:eastAsia="Times New Roman"/>
          <w:sz w:val="18"/>
          <w:szCs w:val="18"/>
        </w:rPr>
      </w:pPr>
      <w:r>
        <w:rPr>
          <w:rFonts w:eastAsia="Times New Roman"/>
          <w:sz w:val="18"/>
          <w:szCs w:val="18"/>
        </w:rPr>
        <w:br w:type="page"/>
      </w:r>
    </w:p>
    <w:p w14:paraId="1DA7CCD6" w14:textId="77777777" w:rsidR="00690242" w:rsidRDefault="00690242" w:rsidP="00690242">
      <w:pPr>
        <w:pStyle w:val="ECVheading1"/>
        <w:rPr>
          <w:rFonts w:ascii="Arial" w:hAnsi="Arial" w:cs="Arial"/>
          <w:sz w:val="18"/>
          <w:szCs w:val="18"/>
        </w:rPr>
      </w:pPr>
      <w:r w:rsidRPr="00D14D83">
        <w:rPr>
          <w:rFonts w:ascii="Arial" w:hAnsi="Arial" w:cs="Arial"/>
          <w:sz w:val="18"/>
          <w:szCs w:val="18"/>
        </w:rPr>
        <w:t xml:space="preserve">Eindconclusie </w:t>
      </w:r>
      <w:r>
        <w:rPr>
          <w:rFonts w:ascii="Arial" w:hAnsi="Arial" w:cs="Arial"/>
          <w:sz w:val="18"/>
          <w:szCs w:val="18"/>
        </w:rPr>
        <w:t>+ voldaan/niet voldaan</w:t>
      </w:r>
    </w:p>
    <w:p w14:paraId="4969F73F" w14:textId="77777777" w:rsidR="00690242" w:rsidRPr="00D14D83" w:rsidRDefault="00690242" w:rsidP="00690242">
      <w:pPr>
        <w:pStyle w:val="ECVheading1"/>
        <w:rPr>
          <w:rFonts w:ascii="Arial" w:hAnsi="Arial" w:cs="Arial"/>
          <w:sz w:val="18"/>
          <w:szCs w:val="18"/>
        </w:rPr>
      </w:pPr>
    </w:p>
    <w:p w14:paraId="013F0CFF"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6AE255B2"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07FE7D50"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491A1771" w14:textId="77777777" w:rsidR="00690242"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0902186E"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306FE74A" w14:textId="77777777" w:rsidR="00690242" w:rsidRPr="00D14D83" w:rsidRDefault="00690242" w:rsidP="00690242">
      <w:pPr>
        <w:spacing w:line="300" w:lineRule="auto"/>
        <w:rPr>
          <w:sz w:val="18"/>
          <w:szCs w:val="18"/>
          <w:u w:val="single"/>
        </w:rPr>
      </w:pPr>
    </w:p>
    <w:p w14:paraId="5008C59E" w14:textId="77777777" w:rsidR="00690242" w:rsidRDefault="00690242" w:rsidP="00690242">
      <w:pPr>
        <w:pStyle w:val="ECVheading1"/>
        <w:rPr>
          <w:rFonts w:ascii="Arial" w:hAnsi="Arial" w:cs="Arial"/>
          <w:sz w:val="18"/>
          <w:szCs w:val="18"/>
        </w:rPr>
      </w:pPr>
      <w:r w:rsidRPr="00D14D83">
        <w:rPr>
          <w:rFonts w:ascii="Arial" w:hAnsi="Arial" w:cs="Arial"/>
          <w:sz w:val="18"/>
          <w:szCs w:val="18"/>
        </w:rPr>
        <w:t>Evt. opmerkingen</w:t>
      </w:r>
    </w:p>
    <w:p w14:paraId="7B922007" w14:textId="77777777" w:rsidR="00690242" w:rsidRPr="00D14D83" w:rsidRDefault="00690242" w:rsidP="00690242">
      <w:pPr>
        <w:pStyle w:val="ECVheading1"/>
        <w:rPr>
          <w:rFonts w:ascii="Arial" w:hAnsi="Arial" w:cs="Arial"/>
          <w:sz w:val="18"/>
          <w:szCs w:val="18"/>
        </w:rPr>
      </w:pPr>
    </w:p>
    <w:p w14:paraId="2FE3A062"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4A8CA28C"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1044B1A0"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365EF5A8" w14:textId="77777777" w:rsidR="00690242" w:rsidRPr="00D14D83" w:rsidRDefault="00690242" w:rsidP="00690242">
      <w:pPr>
        <w:pBdr>
          <w:top w:val="single" w:sz="4" w:space="1" w:color="auto"/>
          <w:left w:val="single" w:sz="4" w:space="4" w:color="auto"/>
          <w:bottom w:val="single" w:sz="4" w:space="1" w:color="auto"/>
          <w:right w:val="single" w:sz="4" w:space="4" w:color="auto"/>
        </w:pBdr>
        <w:spacing w:line="300" w:lineRule="auto"/>
        <w:rPr>
          <w:sz w:val="18"/>
          <w:szCs w:val="18"/>
        </w:rPr>
      </w:pPr>
    </w:p>
    <w:p w14:paraId="74030026" w14:textId="77777777" w:rsidR="00690242" w:rsidRPr="00D14D83" w:rsidRDefault="00690242" w:rsidP="00690242">
      <w:pPr>
        <w:rPr>
          <w:sz w:val="18"/>
          <w:szCs w:val="18"/>
        </w:rPr>
      </w:pPr>
    </w:p>
    <w:p w14:paraId="3229B501" w14:textId="77777777" w:rsidR="00690242" w:rsidRPr="00D14D83" w:rsidRDefault="00690242" w:rsidP="00690242">
      <w:pPr>
        <w:rPr>
          <w:sz w:val="18"/>
          <w:szCs w:val="18"/>
        </w:rPr>
      </w:pPr>
    </w:p>
    <w:p w14:paraId="0511C34E" w14:textId="77777777" w:rsidR="00690242" w:rsidRPr="00D14D83" w:rsidRDefault="00690242" w:rsidP="00690242">
      <w:pPr>
        <w:rPr>
          <w:sz w:val="18"/>
          <w:szCs w:val="18"/>
        </w:rPr>
      </w:pPr>
    </w:p>
    <w:p w14:paraId="157E35F2" w14:textId="77777777" w:rsidR="00690242" w:rsidRPr="00D14D83" w:rsidRDefault="00690242" w:rsidP="00690242">
      <w:pPr>
        <w:pStyle w:val="ECVheading1"/>
        <w:rPr>
          <w:rFonts w:ascii="Arial" w:hAnsi="Arial" w:cs="Arial"/>
          <w:sz w:val="18"/>
          <w:szCs w:val="18"/>
        </w:rPr>
      </w:pPr>
      <w:r w:rsidRPr="00D14D83">
        <w:rPr>
          <w:rFonts w:ascii="Arial" w:hAnsi="Arial" w:cs="Arial"/>
          <w:sz w:val="18"/>
          <w:szCs w:val="18"/>
        </w:rPr>
        <w:t>Ondertekening assess</w:t>
      </w:r>
      <w:r>
        <w:rPr>
          <w:rFonts w:ascii="Arial" w:hAnsi="Arial" w:cs="Arial"/>
          <w:sz w:val="18"/>
          <w:szCs w:val="18"/>
        </w:rPr>
        <w:t>oren</w:t>
      </w:r>
    </w:p>
    <w:p w14:paraId="25E837A4" w14:textId="77777777" w:rsidR="00690242" w:rsidRPr="00D14D83" w:rsidRDefault="00690242" w:rsidP="00690242">
      <w:pPr>
        <w:spacing w:line="300" w:lineRule="auto"/>
        <w:rPr>
          <w:sz w:val="18"/>
          <w:szCs w:val="18"/>
        </w:rPr>
      </w:pPr>
    </w:p>
    <w:p w14:paraId="58AB674B" w14:textId="77777777" w:rsidR="00690242" w:rsidRPr="00D14D83" w:rsidRDefault="00690242" w:rsidP="00690242">
      <w:pPr>
        <w:spacing w:line="300" w:lineRule="auto"/>
        <w:rPr>
          <w:sz w:val="18"/>
          <w:szCs w:val="18"/>
        </w:rPr>
      </w:pPr>
      <w:r w:rsidRPr="00D14D83">
        <w:rPr>
          <w:sz w:val="18"/>
          <w:szCs w:val="18"/>
        </w:rPr>
        <w:t>Datum:</w:t>
      </w:r>
    </w:p>
    <w:p w14:paraId="42A6847C" w14:textId="77777777" w:rsidR="00690242" w:rsidRPr="00D14D83" w:rsidRDefault="00690242" w:rsidP="00690242">
      <w:pPr>
        <w:spacing w:line="300" w:lineRule="auto"/>
        <w:rPr>
          <w:sz w:val="18"/>
          <w:szCs w:val="18"/>
        </w:rPr>
      </w:pPr>
    </w:p>
    <w:p w14:paraId="09355387" w14:textId="77777777" w:rsidR="00690242" w:rsidRPr="00D14D83" w:rsidRDefault="00690242" w:rsidP="00690242">
      <w:pPr>
        <w:spacing w:line="300" w:lineRule="auto"/>
        <w:rPr>
          <w:sz w:val="18"/>
          <w:szCs w:val="18"/>
        </w:rPr>
      </w:pPr>
      <w:r w:rsidRPr="00D14D83">
        <w:rPr>
          <w:sz w:val="18"/>
          <w:szCs w:val="18"/>
        </w:rPr>
        <w:t xml:space="preserve">Naam + handtekening </w:t>
      </w:r>
      <w:r>
        <w:rPr>
          <w:sz w:val="18"/>
          <w:szCs w:val="18"/>
        </w:rPr>
        <w:t>instituutsassessor, namens beide assessoren</w:t>
      </w:r>
      <w:r w:rsidRPr="00D14D83">
        <w:rPr>
          <w:sz w:val="18"/>
          <w:szCs w:val="18"/>
        </w:rPr>
        <w:t xml:space="preserve">: </w:t>
      </w:r>
    </w:p>
    <w:p w14:paraId="5DD22AA6" w14:textId="77777777" w:rsidR="00690242" w:rsidRPr="00D14D83" w:rsidRDefault="00690242" w:rsidP="00690242">
      <w:pPr>
        <w:spacing w:line="300" w:lineRule="auto"/>
        <w:rPr>
          <w:sz w:val="18"/>
          <w:szCs w:val="18"/>
        </w:rPr>
      </w:pPr>
    </w:p>
    <w:sectPr w:rsidR="00690242" w:rsidRPr="00D14D83" w:rsidSect="00BF7BD1">
      <w:headerReference w:type="default" r:id="rId36"/>
      <w:pgSz w:w="11906" w:h="16838" w:code="9"/>
      <w:pgMar w:top="1701" w:right="1418" w:bottom="1134" w:left="1418"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34BC8" w14:textId="77777777" w:rsidR="00AF7E4F" w:rsidRDefault="00AF7E4F" w:rsidP="00FE7AFE">
      <w:r>
        <w:separator/>
      </w:r>
    </w:p>
  </w:endnote>
  <w:endnote w:type="continuationSeparator" w:id="0">
    <w:p w14:paraId="215A60EF" w14:textId="77777777" w:rsidR="00AF7E4F" w:rsidRDefault="00AF7E4F" w:rsidP="00FE7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3281" w14:textId="77777777" w:rsidR="008E59F2" w:rsidRDefault="008E59F2">
    <w:pPr>
      <w:pStyle w:val="Voettekst"/>
    </w:pPr>
    <w:r>
      <w:rPr>
        <w:noProof/>
        <w:lang w:bidi="ar-SA"/>
      </w:rPr>
      <mc:AlternateContent>
        <mc:Choice Requires="wps">
          <w:drawing>
            <wp:anchor distT="0" distB="0" distL="114300" distR="114300" simplePos="0" relativeHeight="251669504" behindDoc="1" locked="0" layoutInCell="1" allowOverlap="1" wp14:anchorId="680C3287" wp14:editId="680C3288">
              <wp:simplePos x="0" y="0"/>
              <wp:positionH relativeFrom="page">
                <wp:posOffset>6480810</wp:posOffset>
              </wp:positionH>
              <wp:positionV relativeFrom="page">
                <wp:posOffset>10082530</wp:posOffset>
              </wp:positionV>
              <wp:extent cx="165600" cy="140400"/>
              <wp:effectExtent l="0" t="0" r="6350" b="1206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0" cy="14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329A" w14:textId="259FFC9D" w:rsidR="008E59F2" w:rsidRDefault="008E59F2" w:rsidP="0069368B">
                          <w:pPr>
                            <w:spacing w:before="14"/>
                            <w:ind w:left="40"/>
                            <w:rPr>
                              <w:sz w:val="16"/>
                            </w:rPr>
                          </w:pPr>
                          <w:r>
                            <w:fldChar w:fldCharType="begin"/>
                          </w:r>
                          <w:r>
                            <w:rPr>
                              <w:color w:val="2D74B5"/>
                              <w:sz w:val="16"/>
                            </w:rPr>
                            <w:instrText xml:space="preserve"> PAGE </w:instrText>
                          </w:r>
                          <w:r>
                            <w:fldChar w:fldCharType="separate"/>
                          </w:r>
                          <w:r w:rsidR="00730B96">
                            <w:rPr>
                              <w:noProof/>
                              <w:color w:val="2D74B5"/>
                              <w:sz w:val="16"/>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C3287" id="_x0000_t202" coordsize="21600,21600" o:spt="202" path="m,l,21600r21600,l21600,xe">
              <v:stroke joinstyle="miter"/>
              <v:path gradientshapeok="t" o:connecttype="rect"/>
            </v:shapetype>
            <v:shape id="Text Box 1" o:spid="_x0000_s1029" type="#_x0000_t202" style="position:absolute;margin-left:510.3pt;margin-top:793.9pt;width:13.05pt;height:11.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" filled="f" stroked="f">
              <v:textbox inset="0,0,0,0">
                <w:txbxContent>
                  <w:p w14:paraId="680C329A" w14:textId="259FFC9D" w:rsidR="008E59F2" w:rsidRDefault="008E59F2" w:rsidP="0069368B">
                    <w:pPr>
                      <w:spacing w:before="14"/>
                      <w:ind w:left="40"/>
                      <w:rPr>
                        <w:sz w:val="16"/>
                      </w:rPr>
                    </w:pPr>
                    <w:r>
                      <w:fldChar w:fldCharType="begin"/>
                    </w:r>
                    <w:r>
                      <w:rPr>
                        <w:color w:val="2D74B5"/>
                        <w:sz w:val="16"/>
                      </w:rPr>
                      <w:instrText xml:space="preserve"> PAGE </w:instrText>
                    </w:r>
                    <w:r>
                      <w:fldChar w:fldCharType="separate"/>
                    </w:r>
                    <w:r w:rsidR="00730B96">
                      <w:rPr>
                        <w:noProof/>
                        <w:color w:val="2D74B5"/>
                        <w:sz w:val="16"/>
                      </w:rPr>
                      <w:t>16</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680C3289" wp14:editId="680C328A">
              <wp:simplePos x="0" y="0"/>
              <wp:positionH relativeFrom="page">
                <wp:posOffset>900430</wp:posOffset>
              </wp:positionH>
              <wp:positionV relativeFrom="page">
                <wp:posOffset>10082530</wp:posOffset>
              </wp:positionV>
              <wp:extent cx="3405505" cy="139065"/>
              <wp:effectExtent l="3175" t="0" r="127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329B" w14:textId="544D763E" w:rsidR="008E59F2" w:rsidRDefault="00A30C10" w:rsidP="002D3F17">
                          <w:pPr>
                            <w:spacing w:before="14"/>
                            <w:rPr>
                              <w:sz w:val="16"/>
                            </w:rPr>
                          </w:pPr>
                          <w:r>
                            <w:rPr>
                              <w:color w:val="2D74B5"/>
                              <w:sz w:val="16"/>
                            </w:rPr>
                            <w:t xml:space="preserve">Handleiding bekwaamheidsonderzoek herijkte bekwaamheidseisen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C3289" id="Text Box 2" o:spid="_x0000_s1030" type="#_x0000_t202" style="position:absolute;margin-left:70.9pt;margin-top:793.9pt;width:268.15pt;height:10.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" filled="f" stroked="f">
              <v:textbox inset="0,0,0,0">
                <w:txbxContent>
                  <w:p w14:paraId="680C329B" w14:textId="544D763E" w:rsidR="008E59F2" w:rsidRDefault="00A30C10" w:rsidP="002D3F17">
                    <w:pPr>
                      <w:spacing w:before="14"/>
                      <w:rPr>
                        <w:sz w:val="16"/>
                      </w:rPr>
                    </w:pPr>
                    <w:r>
                      <w:rPr>
                        <w:color w:val="2D74B5"/>
                        <w:sz w:val="16"/>
                      </w:rPr>
                      <w:t xml:space="preserve">Handleiding bekwaamheidsonderzoek herijkte bekwaamheidseisen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E073A" w14:textId="77777777" w:rsidR="00AF7E4F" w:rsidRDefault="00AF7E4F" w:rsidP="00FE7AFE">
      <w:r>
        <w:separator/>
      </w:r>
    </w:p>
  </w:footnote>
  <w:footnote w:type="continuationSeparator" w:id="0">
    <w:p w14:paraId="10CB957D" w14:textId="77777777" w:rsidR="00AF7E4F" w:rsidRDefault="00AF7E4F" w:rsidP="00FE7AFE">
      <w:r>
        <w:continuationSeparator/>
      </w:r>
    </w:p>
  </w:footnote>
  <w:footnote w:id="1">
    <w:p w14:paraId="3D949A8A" w14:textId="77777777" w:rsidR="008E59F2" w:rsidRPr="002179E0" w:rsidRDefault="008E59F2" w:rsidP="007616F8">
      <w:pPr>
        <w:ind w:left="567" w:hanging="567"/>
        <w:rPr>
          <w:sz w:val="18"/>
          <w:szCs w:val="18"/>
        </w:rPr>
      </w:pPr>
      <w:r w:rsidRPr="003B5C85">
        <w:rPr>
          <w:rStyle w:val="Voetnootmarkering"/>
          <w:sz w:val="18"/>
          <w:szCs w:val="18"/>
        </w:rPr>
        <w:footnoteRef/>
      </w:r>
      <w:r w:rsidRPr="003B5C85">
        <w:rPr>
          <w:sz w:val="18"/>
          <w:szCs w:val="18"/>
        </w:rPr>
        <w:t xml:space="preserve"> </w:t>
      </w:r>
      <w:hyperlink r:id="rId1" w:history="1">
        <w:r w:rsidRPr="002179E0">
          <w:rPr>
            <w:rStyle w:val="Hyperlink"/>
            <w:sz w:val="18"/>
            <w:szCs w:val="18"/>
          </w:rPr>
          <w:t>https://www.slo.nl/thema/meer/taal-rekenen/taal/</w:t>
        </w:r>
      </w:hyperlink>
    </w:p>
  </w:footnote>
  <w:footnote w:id="2">
    <w:p w14:paraId="08F9654C" w14:textId="77777777" w:rsidR="008E59F2" w:rsidRPr="002179E0" w:rsidRDefault="008E59F2" w:rsidP="007616F8">
      <w:pPr>
        <w:tabs>
          <w:tab w:val="left" w:pos="284"/>
        </w:tabs>
        <w:spacing w:before="60"/>
        <w:ind w:left="142" w:hanging="142"/>
        <w:rPr>
          <w:sz w:val="18"/>
          <w:szCs w:val="18"/>
        </w:rPr>
      </w:pPr>
      <w:r w:rsidRPr="002179E0">
        <w:rPr>
          <w:rStyle w:val="Voetnootmarkering"/>
          <w:sz w:val="18"/>
          <w:szCs w:val="18"/>
        </w:rPr>
        <w:footnoteRef/>
      </w:r>
      <w:r w:rsidRPr="002179E0">
        <w:rPr>
          <w:sz w:val="18"/>
          <w:szCs w:val="18"/>
        </w:rPr>
        <w:t xml:space="preserve"> </w:t>
      </w:r>
      <w:r w:rsidRPr="002179E0">
        <w:rPr>
          <w:rStyle w:val="spellingerror"/>
          <w:sz w:val="18"/>
          <w:szCs w:val="18"/>
        </w:rPr>
        <w:t xml:space="preserve">In het kader van de AVG-wetgeving moet je videobestand zélf direct na het assessment verwijderen. Je portfolio en je bewijsmaterialen worden door de HU 7 jaar bewaard. </w:t>
      </w:r>
    </w:p>
  </w:footnote>
  <w:footnote w:id="3">
    <w:p w14:paraId="62AFBAD2" w14:textId="77777777" w:rsidR="008E59F2" w:rsidRPr="002179E0" w:rsidRDefault="008E59F2" w:rsidP="007616F8">
      <w:pPr>
        <w:spacing w:before="60"/>
        <w:ind w:left="567" w:hanging="567"/>
        <w:rPr>
          <w:sz w:val="18"/>
          <w:szCs w:val="18"/>
        </w:rPr>
      </w:pPr>
      <w:r w:rsidRPr="002179E0">
        <w:rPr>
          <w:rStyle w:val="Voetnootmarkering"/>
          <w:sz w:val="18"/>
          <w:szCs w:val="18"/>
        </w:rPr>
        <w:footnoteRef/>
      </w:r>
      <w:r w:rsidRPr="002179E0">
        <w:rPr>
          <w:sz w:val="18"/>
          <w:szCs w:val="18"/>
        </w:rPr>
        <w:t xml:space="preserve"> Test dit uit en gebruik daarvoor een andere computer dan die van jezelf!</w:t>
      </w:r>
    </w:p>
  </w:footnote>
  <w:footnote w:id="4">
    <w:p w14:paraId="2BD9523F" w14:textId="4749F026" w:rsidR="008E59F2" w:rsidRPr="007616F8" w:rsidRDefault="008E59F2" w:rsidP="00031B5F">
      <w:pPr>
        <w:pStyle w:val="Voetnoottekst"/>
        <w:spacing w:before="60"/>
        <w:ind w:left="142" w:hanging="142"/>
        <w:rPr>
          <w:sz w:val="18"/>
          <w:szCs w:val="18"/>
        </w:rPr>
      </w:pPr>
      <w:r w:rsidRPr="002179E0">
        <w:rPr>
          <w:rStyle w:val="Voetnootmarkering"/>
          <w:sz w:val="18"/>
          <w:szCs w:val="18"/>
        </w:rPr>
        <w:footnoteRef/>
      </w:r>
      <w:r w:rsidRPr="002179E0">
        <w:rPr>
          <w:sz w:val="18"/>
          <w:szCs w:val="18"/>
        </w:rPr>
        <w:t xml:space="preserve">  Bijlage 2a: Statusformulier portfolio, in te vullen door SWB of leerteambegeleider. Als wordbestand te downloaden op</w:t>
      </w:r>
      <w:r w:rsidR="002179E0" w:rsidRPr="002179E0">
        <w:rPr>
          <w:sz w:val="18"/>
          <w:szCs w:val="18"/>
        </w:rPr>
        <w:t xml:space="preserve"> </w:t>
      </w:r>
      <w:hyperlink r:id="rId2" w:history="1">
        <w:r w:rsidR="002179E0" w:rsidRPr="002179E0">
          <w:rPr>
            <w:rStyle w:val="Hyperlink"/>
            <w:sz w:val="18"/>
            <w:szCs w:val="18"/>
          </w:rPr>
          <w:t>https://husite.nl/stage-en-afstudeerinformatie/assessment-ia/zij-instroom-bekwaamheidsonderzoek/</w:t>
        </w:r>
      </w:hyperlink>
      <w:r w:rsidR="002179E0">
        <w:rPr>
          <w:rFonts w:asciiTheme="minorHAnsi" w:hAnsiTheme="minorHAnsi" w:cstheme="minorHAnsi"/>
        </w:rPr>
        <w:t xml:space="preserve"> </w:t>
      </w:r>
    </w:p>
  </w:footnote>
  <w:footnote w:id="5">
    <w:p w14:paraId="5B8C6719" w14:textId="77777777" w:rsidR="008E59F2" w:rsidRPr="006829CC" w:rsidRDefault="008E59F2" w:rsidP="007616F8">
      <w:pPr>
        <w:pStyle w:val="Voetnoottekst"/>
        <w:ind w:left="142" w:hanging="142"/>
        <w:rPr>
          <w:sz w:val="18"/>
          <w:szCs w:val="18"/>
        </w:rPr>
      </w:pPr>
      <w:r>
        <w:rPr>
          <w:rStyle w:val="Voetnootmarkering"/>
        </w:rPr>
        <w:footnoteRef/>
      </w:r>
      <w:r>
        <w:t xml:space="preserve"> </w:t>
      </w:r>
      <w:r>
        <w:tab/>
      </w:r>
      <w:r w:rsidRPr="006829CC">
        <w:rPr>
          <w:sz w:val="18"/>
          <w:szCs w:val="18"/>
        </w:rPr>
        <w:t xml:space="preserve">Het kan voorkomen dat er in het kader van training of certificering van assessoren gevraagd wordt of er een toehoorder aanwezig mag zijn of een opname gemaakt mag worden. Daarvoor is schriftelijke toestemming vooraf nodig van beide assessoren en de student, maar niemand is verplicht deze toestemming geven.  </w:t>
      </w:r>
    </w:p>
  </w:footnote>
  <w:footnote w:id="6">
    <w:p w14:paraId="680C328F" w14:textId="085E5336" w:rsidR="008E59F2" w:rsidRPr="002A6943" w:rsidRDefault="008E59F2" w:rsidP="00073925">
      <w:pPr>
        <w:pStyle w:val="Voetnoottekst"/>
        <w:ind w:left="142" w:hanging="142"/>
        <w:rPr>
          <w:sz w:val="16"/>
          <w:szCs w:val="16"/>
        </w:rPr>
      </w:pPr>
      <w:r>
        <w:rPr>
          <w:rStyle w:val="Voetnootmarkering"/>
        </w:rPr>
        <w:footnoteRef/>
      </w:r>
      <w:r>
        <w:t xml:space="preserve"> </w:t>
      </w:r>
      <w:r>
        <w:rPr>
          <w:sz w:val="16"/>
        </w:rPr>
        <w:t xml:space="preserve">OARC-BEKOND4-17 Bekwaamheidsonderzoek </w:t>
      </w:r>
    </w:p>
  </w:footnote>
  <w:footnote w:id="7">
    <w:p w14:paraId="0F79539A" w14:textId="77777777" w:rsidR="006D1B2D" w:rsidRPr="006D1B2D" w:rsidRDefault="006D1B2D" w:rsidP="006D1B2D">
      <w:pPr>
        <w:pStyle w:val="Voetnoottekst"/>
        <w:rPr>
          <w:sz w:val="16"/>
          <w:szCs w:val="16"/>
        </w:rPr>
      </w:pPr>
      <w:r w:rsidRPr="006D1B2D">
        <w:rPr>
          <w:rStyle w:val="Voetnootmarkering"/>
          <w:sz w:val="16"/>
          <w:szCs w:val="16"/>
        </w:rPr>
        <w:footnoteRef/>
      </w:r>
      <w:r w:rsidRPr="006D1B2D">
        <w:rPr>
          <w:sz w:val="16"/>
          <w:szCs w:val="16"/>
        </w:rPr>
        <w:t xml:space="preserve"> </w:t>
      </w:r>
      <w:r>
        <w:rPr>
          <w:sz w:val="16"/>
          <w:szCs w:val="16"/>
        </w:rPr>
        <w:t>Zie: aanvullende onderzoeksopdracht tweedegraad (op te vragen bij je SWB)</w:t>
      </w:r>
    </w:p>
  </w:footnote>
  <w:footnote w:id="8">
    <w:p w14:paraId="2FBD73D1" w14:textId="77777777" w:rsidR="008E59F2" w:rsidRDefault="008E59F2" w:rsidP="008E59F2">
      <w:pPr>
        <w:tabs>
          <w:tab w:val="left" w:pos="564"/>
        </w:tabs>
        <w:spacing w:before="75"/>
        <w:ind w:right="964"/>
        <w:rPr>
          <w:rFonts w:ascii="Palatino Linotype"/>
          <w:b/>
          <w:sz w:val="16"/>
        </w:rPr>
      </w:pPr>
      <w:r>
        <w:rPr>
          <w:rStyle w:val="Voetnootmarkering"/>
        </w:rPr>
        <w:footnoteRef/>
      </w:r>
      <w:r>
        <w:t xml:space="preserve"> </w:t>
      </w:r>
      <w:hyperlink r:id="rId3">
        <w:r w:rsidRPr="001D09BA">
          <w:rPr>
            <w:color w:val="0562C1"/>
            <w:sz w:val="16"/>
            <w:szCs w:val="16"/>
            <w:u w:val="single" w:color="0562C1"/>
          </w:rPr>
          <w:t>https://zoek.officielebekendmakingen.nl/stb-2017-148.html</w:t>
        </w:r>
      </w:hyperlink>
    </w:p>
    <w:p w14:paraId="1210D6AB" w14:textId="77777777" w:rsidR="008E59F2" w:rsidRDefault="008E59F2" w:rsidP="008E59F2">
      <w:pPr>
        <w:pStyle w:val="Voetnoo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327F" w14:textId="77777777" w:rsidR="008E59F2" w:rsidRDefault="00AF7E4F">
    <w:pPr>
      <w:pStyle w:val="Koptekst"/>
    </w:pPr>
    <w:r>
      <w:rPr>
        <w:noProof/>
      </w:rPr>
      <w:pict w14:anchorId="680C3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4172" o:spid="_x0000_s2050" type="#_x0000_t136" style="position:absolute;margin-left:0;margin-top:0;width:500.8pt;height:125.2pt;rotation:315;z-index:-251655168;mso-position-horizontal:center;mso-position-horizontal-relative:margin;mso-position-vertical:center;mso-position-vertical-relative:margin" o:allowincell="f" fillcolor="silver" stroked="f">
          <v:fill opacity=".5"/>
          <v:textpath style="font-family:&quot;Arial&quot;;font-size:1pt" string="SPECIME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3280" w14:textId="77777777" w:rsidR="008E59F2" w:rsidRDefault="45657E20" w:rsidP="00FE7AFE">
    <w:pPr>
      <w:pStyle w:val="Koptekst"/>
      <w:ind w:left="720"/>
      <w:jc w:val="right"/>
    </w:pPr>
    <w:r>
      <w:rPr>
        <w:noProof/>
        <w:lang w:bidi="ar-SA"/>
      </w:rPr>
      <w:drawing>
        <wp:inline distT="0" distB="0" distL="0" distR="0" wp14:anchorId="680C3285" wp14:editId="492E1652">
          <wp:extent cx="600837" cy="445769"/>
          <wp:effectExtent l="0" t="0" r="0" b="0"/>
          <wp:docPr id="40608087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ic:nvPicPr>
                <pic:blipFill>
                  <a:blip r:embed="rId1">
                    <a:extLst>
                      <a:ext uri="{28A0092B-C50C-407E-A947-70E740481C1C}">
                        <a14:useLocalDpi xmlns:a14="http://schemas.microsoft.com/office/drawing/2010/main" val="0"/>
                      </a:ext>
                    </a:extLst>
                  </a:blip>
                  <a:stretch>
                    <a:fillRect/>
                  </a:stretch>
                </pic:blipFill>
                <pic:spPr>
                  <a:xfrm>
                    <a:off x="0" y="0"/>
                    <a:ext cx="600837" cy="44576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3282" w14:textId="77777777" w:rsidR="008E59F2" w:rsidRDefault="00AF7E4F">
    <w:pPr>
      <w:pStyle w:val="Koptekst"/>
    </w:pPr>
    <w:r>
      <w:rPr>
        <w:noProof/>
      </w:rPr>
      <w:pict w14:anchorId="680C32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4171" o:spid="_x0000_s2049" type="#_x0000_t136" style="position:absolute;margin-left:0;margin-top:0;width:500.8pt;height:125.2pt;rotation:315;z-index:-251657216;mso-position-horizontal:center;mso-position-horizontal-relative:margin;mso-position-vertical:center;mso-position-vertical-relative:margin" o:allowincell="f" fillcolor="silver" stroked="f">
          <v:fill opacity=".5"/>
          <v:textpath style="font-family:&quot;Arial&quot;;font-size:1pt" string="SPECIME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C3283" w14:textId="77777777" w:rsidR="008E59F2" w:rsidRDefault="00AF7E4F" w:rsidP="00FE7AFE">
    <w:pPr>
      <w:pStyle w:val="Koptekst"/>
      <w:ind w:left="720"/>
      <w:jc w:val="right"/>
    </w:pPr>
    <w:r>
      <w:rPr>
        <w:noProof/>
      </w:rPr>
      <w:pict w14:anchorId="680C32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84173" o:spid="_x0000_s2052" type="#_x0000_t136" style="position:absolute;left:0;text-align:left;margin-left:0;margin-top:0;width:500.8pt;height:125.2pt;rotation:315;z-index:-251651072;mso-position-horizontal:center;mso-position-horizontal-relative:margin;mso-position-vertical:center;mso-position-vertical-relative:margin" o:allowincell="f" fillcolor="silver" stroked="f">
          <v:fill opacity=".5"/>
          <v:textpath style="font-family:&quot;Arial&quot;;font-size:1pt" string="SPECIMEN"/>
          <w10:wrap anchorx="margin" anchory="margin"/>
        </v:shape>
      </w:pict>
    </w:r>
    <w:r w:rsidR="008E59F2">
      <w:rPr>
        <w:noProof/>
        <w:lang w:bidi="ar-SA"/>
      </w:rPr>
      <w:drawing>
        <wp:inline distT="0" distB="0" distL="0" distR="0" wp14:anchorId="680C328D" wp14:editId="680C328E">
          <wp:extent cx="600837" cy="445769"/>
          <wp:effectExtent l="0" t="0" r="0" b="0"/>
          <wp:docPr id="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0837" cy="4457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7DA8"/>
    <w:multiLevelType w:val="hybridMultilevel"/>
    <w:tmpl w:val="CD70D84A"/>
    <w:lvl w:ilvl="0" w:tplc="0413000F">
      <w:start w:val="1"/>
      <w:numFmt w:val="decimal"/>
      <w:lvlText w:val="%1."/>
      <w:lvlJc w:val="left"/>
      <w:pPr>
        <w:tabs>
          <w:tab w:val="num" w:pos="720"/>
        </w:tabs>
        <w:ind w:left="720" w:hanging="360"/>
      </w:pPr>
    </w:lvl>
    <w:lvl w:ilvl="1" w:tplc="E22C3DC4">
      <w:start w:val="1"/>
      <w:numFmt w:val="bullet"/>
      <w:lvlText w:val=""/>
      <w:lvlJc w:val="left"/>
      <w:pPr>
        <w:tabs>
          <w:tab w:val="num" w:pos="1440"/>
        </w:tabs>
        <w:ind w:left="1440" w:hanging="360"/>
      </w:pPr>
      <w:rPr>
        <w:rFonts w:ascii="Symbol" w:hAnsi="Symbol" w:hint="default"/>
        <w:sz w:val="22"/>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15:restartNumberingAfterBreak="0">
    <w:nsid w:val="0803183E"/>
    <w:multiLevelType w:val="hybridMultilevel"/>
    <w:tmpl w:val="71C03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454F25"/>
    <w:multiLevelType w:val="hybridMultilevel"/>
    <w:tmpl w:val="F13658C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10996DC0"/>
    <w:multiLevelType w:val="hybridMultilevel"/>
    <w:tmpl w:val="593240A2"/>
    <w:lvl w:ilvl="0" w:tplc="00D43F14">
      <w:start w:val="4"/>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FD793E"/>
    <w:multiLevelType w:val="hybridMultilevel"/>
    <w:tmpl w:val="2B886D0A"/>
    <w:lvl w:ilvl="0" w:tplc="3BE2A19A">
      <w:start w:val="17"/>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0563D5D"/>
    <w:multiLevelType w:val="hybridMultilevel"/>
    <w:tmpl w:val="C2C22BD6"/>
    <w:lvl w:ilvl="0" w:tplc="02E45626">
      <w:numFmt w:val="bullet"/>
      <w:lvlText w:val="&gt;"/>
      <w:lvlJc w:val="left"/>
      <w:pPr>
        <w:ind w:left="1145" w:hanging="294"/>
      </w:pPr>
      <w:rPr>
        <w:rFonts w:ascii="Arial" w:eastAsia="Arial" w:hAnsi="Arial" w:cs="Arial" w:hint="default"/>
        <w:color w:val="00999B"/>
        <w:w w:val="100"/>
        <w:sz w:val="20"/>
        <w:szCs w:val="20"/>
        <w:lang w:val="nl-NL" w:eastAsia="nl-NL" w:bidi="nl-NL"/>
      </w:rPr>
    </w:lvl>
    <w:lvl w:ilvl="1" w:tplc="828839D0">
      <w:numFmt w:val="bullet"/>
      <w:lvlText w:val="•"/>
      <w:lvlJc w:val="left"/>
      <w:pPr>
        <w:ind w:left="1536" w:hanging="294"/>
      </w:pPr>
      <w:rPr>
        <w:rFonts w:hint="default"/>
        <w:lang w:val="nl-NL" w:eastAsia="nl-NL" w:bidi="nl-NL"/>
      </w:rPr>
    </w:lvl>
    <w:lvl w:ilvl="2" w:tplc="5C8AAD6C">
      <w:numFmt w:val="bullet"/>
      <w:lvlText w:val="•"/>
      <w:lvlJc w:val="left"/>
      <w:pPr>
        <w:ind w:left="2512" w:hanging="294"/>
      </w:pPr>
      <w:rPr>
        <w:rFonts w:hint="default"/>
        <w:lang w:val="nl-NL" w:eastAsia="nl-NL" w:bidi="nl-NL"/>
      </w:rPr>
    </w:lvl>
    <w:lvl w:ilvl="3" w:tplc="B8427456">
      <w:numFmt w:val="bullet"/>
      <w:lvlText w:val="•"/>
      <w:lvlJc w:val="left"/>
      <w:pPr>
        <w:ind w:left="3488" w:hanging="294"/>
      </w:pPr>
      <w:rPr>
        <w:rFonts w:hint="default"/>
        <w:lang w:val="nl-NL" w:eastAsia="nl-NL" w:bidi="nl-NL"/>
      </w:rPr>
    </w:lvl>
    <w:lvl w:ilvl="4" w:tplc="84482D92">
      <w:numFmt w:val="bullet"/>
      <w:lvlText w:val="•"/>
      <w:lvlJc w:val="left"/>
      <w:pPr>
        <w:ind w:left="4464" w:hanging="294"/>
      </w:pPr>
      <w:rPr>
        <w:rFonts w:hint="default"/>
        <w:lang w:val="nl-NL" w:eastAsia="nl-NL" w:bidi="nl-NL"/>
      </w:rPr>
    </w:lvl>
    <w:lvl w:ilvl="5" w:tplc="C93488FE">
      <w:numFmt w:val="bullet"/>
      <w:lvlText w:val="•"/>
      <w:lvlJc w:val="left"/>
      <w:pPr>
        <w:ind w:left="5440" w:hanging="294"/>
      </w:pPr>
      <w:rPr>
        <w:rFonts w:hint="default"/>
        <w:lang w:val="nl-NL" w:eastAsia="nl-NL" w:bidi="nl-NL"/>
      </w:rPr>
    </w:lvl>
    <w:lvl w:ilvl="6" w:tplc="F6D01F16">
      <w:numFmt w:val="bullet"/>
      <w:lvlText w:val="•"/>
      <w:lvlJc w:val="left"/>
      <w:pPr>
        <w:ind w:left="6416" w:hanging="294"/>
      </w:pPr>
      <w:rPr>
        <w:rFonts w:hint="default"/>
        <w:lang w:val="nl-NL" w:eastAsia="nl-NL" w:bidi="nl-NL"/>
      </w:rPr>
    </w:lvl>
    <w:lvl w:ilvl="7" w:tplc="E4C023CA">
      <w:numFmt w:val="bullet"/>
      <w:lvlText w:val="•"/>
      <w:lvlJc w:val="left"/>
      <w:pPr>
        <w:ind w:left="7392" w:hanging="294"/>
      </w:pPr>
      <w:rPr>
        <w:rFonts w:hint="default"/>
        <w:lang w:val="nl-NL" w:eastAsia="nl-NL" w:bidi="nl-NL"/>
      </w:rPr>
    </w:lvl>
    <w:lvl w:ilvl="8" w:tplc="7E8C64F0">
      <w:numFmt w:val="bullet"/>
      <w:lvlText w:val="•"/>
      <w:lvlJc w:val="left"/>
      <w:pPr>
        <w:ind w:left="8368" w:hanging="294"/>
      </w:pPr>
      <w:rPr>
        <w:rFonts w:hint="default"/>
        <w:lang w:val="nl-NL" w:eastAsia="nl-NL" w:bidi="nl-NL"/>
      </w:rPr>
    </w:lvl>
  </w:abstractNum>
  <w:abstractNum w:abstractNumId="6" w15:restartNumberingAfterBreak="0">
    <w:nsid w:val="32A6363F"/>
    <w:multiLevelType w:val="hybridMultilevel"/>
    <w:tmpl w:val="B4964CDE"/>
    <w:lvl w:ilvl="0" w:tplc="33967A52">
      <w:numFmt w:val="bullet"/>
      <w:lvlText w:val=""/>
      <w:lvlJc w:val="left"/>
      <w:pPr>
        <w:ind w:left="828" w:hanging="361"/>
      </w:pPr>
      <w:rPr>
        <w:rFonts w:ascii="Symbol" w:eastAsia="Symbol" w:hAnsi="Symbol" w:cs="Symbol" w:hint="default"/>
        <w:w w:val="100"/>
        <w:sz w:val="16"/>
        <w:szCs w:val="16"/>
        <w:lang w:val="nl-NL" w:eastAsia="nl-NL" w:bidi="nl-NL"/>
      </w:rPr>
    </w:lvl>
    <w:lvl w:ilvl="1" w:tplc="388A688C">
      <w:numFmt w:val="bullet"/>
      <w:lvlText w:val="•"/>
      <w:lvlJc w:val="left"/>
      <w:pPr>
        <w:ind w:left="1600" w:hanging="361"/>
      </w:pPr>
      <w:rPr>
        <w:rFonts w:hint="default"/>
        <w:lang w:val="nl-NL" w:eastAsia="nl-NL" w:bidi="nl-NL"/>
      </w:rPr>
    </w:lvl>
    <w:lvl w:ilvl="2" w:tplc="637ACB70">
      <w:numFmt w:val="bullet"/>
      <w:lvlText w:val="•"/>
      <w:lvlJc w:val="left"/>
      <w:pPr>
        <w:ind w:left="2380" w:hanging="361"/>
      </w:pPr>
      <w:rPr>
        <w:rFonts w:hint="default"/>
        <w:lang w:val="nl-NL" w:eastAsia="nl-NL" w:bidi="nl-NL"/>
      </w:rPr>
    </w:lvl>
    <w:lvl w:ilvl="3" w:tplc="FDAA0970">
      <w:numFmt w:val="bullet"/>
      <w:lvlText w:val="•"/>
      <w:lvlJc w:val="left"/>
      <w:pPr>
        <w:ind w:left="3160" w:hanging="361"/>
      </w:pPr>
      <w:rPr>
        <w:rFonts w:hint="default"/>
        <w:lang w:val="nl-NL" w:eastAsia="nl-NL" w:bidi="nl-NL"/>
      </w:rPr>
    </w:lvl>
    <w:lvl w:ilvl="4" w:tplc="67AA3E6C">
      <w:numFmt w:val="bullet"/>
      <w:lvlText w:val="•"/>
      <w:lvlJc w:val="left"/>
      <w:pPr>
        <w:ind w:left="3941" w:hanging="361"/>
      </w:pPr>
      <w:rPr>
        <w:rFonts w:hint="default"/>
        <w:lang w:val="nl-NL" w:eastAsia="nl-NL" w:bidi="nl-NL"/>
      </w:rPr>
    </w:lvl>
    <w:lvl w:ilvl="5" w:tplc="281E8142">
      <w:numFmt w:val="bullet"/>
      <w:lvlText w:val="•"/>
      <w:lvlJc w:val="left"/>
      <w:pPr>
        <w:ind w:left="4721" w:hanging="361"/>
      </w:pPr>
      <w:rPr>
        <w:rFonts w:hint="default"/>
        <w:lang w:val="nl-NL" w:eastAsia="nl-NL" w:bidi="nl-NL"/>
      </w:rPr>
    </w:lvl>
    <w:lvl w:ilvl="6" w:tplc="5D6667FE">
      <w:numFmt w:val="bullet"/>
      <w:lvlText w:val="•"/>
      <w:lvlJc w:val="left"/>
      <w:pPr>
        <w:ind w:left="5501" w:hanging="361"/>
      </w:pPr>
      <w:rPr>
        <w:rFonts w:hint="default"/>
        <w:lang w:val="nl-NL" w:eastAsia="nl-NL" w:bidi="nl-NL"/>
      </w:rPr>
    </w:lvl>
    <w:lvl w:ilvl="7" w:tplc="EDAA4B52">
      <w:numFmt w:val="bullet"/>
      <w:lvlText w:val="•"/>
      <w:lvlJc w:val="left"/>
      <w:pPr>
        <w:ind w:left="6282" w:hanging="361"/>
      </w:pPr>
      <w:rPr>
        <w:rFonts w:hint="default"/>
        <w:lang w:val="nl-NL" w:eastAsia="nl-NL" w:bidi="nl-NL"/>
      </w:rPr>
    </w:lvl>
    <w:lvl w:ilvl="8" w:tplc="18D0588E">
      <w:numFmt w:val="bullet"/>
      <w:lvlText w:val="•"/>
      <w:lvlJc w:val="left"/>
      <w:pPr>
        <w:ind w:left="7062" w:hanging="361"/>
      </w:pPr>
      <w:rPr>
        <w:rFonts w:hint="default"/>
        <w:lang w:val="nl-NL" w:eastAsia="nl-NL" w:bidi="nl-NL"/>
      </w:rPr>
    </w:lvl>
  </w:abstractNum>
  <w:abstractNum w:abstractNumId="7" w15:restartNumberingAfterBreak="0">
    <w:nsid w:val="341D76A5"/>
    <w:multiLevelType w:val="hybridMultilevel"/>
    <w:tmpl w:val="D136B28A"/>
    <w:lvl w:ilvl="0" w:tplc="DB74B038">
      <w:numFmt w:val="bullet"/>
      <w:lvlText w:val=""/>
      <w:lvlJc w:val="left"/>
      <w:pPr>
        <w:ind w:left="535" w:hanging="197"/>
      </w:pPr>
      <w:rPr>
        <w:rFonts w:ascii="Wingdings" w:eastAsia="Wingdings" w:hAnsi="Wingdings" w:cs="Wingdings" w:hint="default"/>
        <w:w w:val="100"/>
        <w:sz w:val="17"/>
        <w:szCs w:val="17"/>
        <w:lang w:val="nl-NL" w:eastAsia="nl-NL" w:bidi="nl-NL"/>
      </w:rPr>
    </w:lvl>
    <w:lvl w:ilvl="1" w:tplc="D0EC8F60">
      <w:numFmt w:val="bullet"/>
      <w:lvlText w:val="•"/>
      <w:lvlJc w:val="left"/>
      <w:pPr>
        <w:ind w:left="1416" w:hanging="197"/>
      </w:pPr>
      <w:rPr>
        <w:rFonts w:hint="default"/>
        <w:lang w:val="nl-NL" w:eastAsia="nl-NL" w:bidi="nl-NL"/>
      </w:rPr>
    </w:lvl>
    <w:lvl w:ilvl="2" w:tplc="C4BC00B0">
      <w:numFmt w:val="bullet"/>
      <w:lvlText w:val="•"/>
      <w:lvlJc w:val="left"/>
      <w:pPr>
        <w:ind w:left="2292" w:hanging="197"/>
      </w:pPr>
      <w:rPr>
        <w:rFonts w:hint="default"/>
        <w:lang w:val="nl-NL" w:eastAsia="nl-NL" w:bidi="nl-NL"/>
      </w:rPr>
    </w:lvl>
    <w:lvl w:ilvl="3" w:tplc="B21A0DAE">
      <w:numFmt w:val="bullet"/>
      <w:lvlText w:val="•"/>
      <w:lvlJc w:val="left"/>
      <w:pPr>
        <w:ind w:left="3168" w:hanging="197"/>
      </w:pPr>
      <w:rPr>
        <w:rFonts w:hint="default"/>
        <w:lang w:val="nl-NL" w:eastAsia="nl-NL" w:bidi="nl-NL"/>
      </w:rPr>
    </w:lvl>
    <w:lvl w:ilvl="4" w:tplc="25FC9ABC">
      <w:numFmt w:val="bullet"/>
      <w:lvlText w:val="•"/>
      <w:lvlJc w:val="left"/>
      <w:pPr>
        <w:ind w:left="4044" w:hanging="197"/>
      </w:pPr>
      <w:rPr>
        <w:rFonts w:hint="default"/>
        <w:lang w:val="nl-NL" w:eastAsia="nl-NL" w:bidi="nl-NL"/>
      </w:rPr>
    </w:lvl>
    <w:lvl w:ilvl="5" w:tplc="853A6922">
      <w:numFmt w:val="bullet"/>
      <w:lvlText w:val="•"/>
      <w:lvlJc w:val="left"/>
      <w:pPr>
        <w:ind w:left="4921" w:hanging="197"/>
      </w:pPr>
      <w:rPr>
        <w:rFonts w:hint="default"/>
        <w:lang w:val="nl-NL" w:eastAsia="nl-NL" w:bidi="nl-NL"/>
      </w:rPr>
    </w:lvl>
    <w:lvl w:ilvl="6" w:tplc="B01C9676">
      <w:numFmt w:val="bullet"/>
      <w:lvlText w:val="•"/>
      <w:lvlJc w:val="left"/>
      <w:pPr>
        <w:ind w:left="5797" w:hanging="197"/>
      </w:pPr>
      <w:rPr>
        <w:rFonts w:hint="default"/>
        <w:lang w:val="nl-NL" w:eastAsia="nl-NL" w:bidi="nl-NL"/>
      </w:rPr>
    </w:lvl>
    <w:lvl w:ilvl="7" w:tplc="B64CFFDC">
      <w:numFmt w:val="bullet"/>
      <w:lvlText w:val="•"/>
      <w:lvlJc w:val="left"/>
      <w:pPr>
        <w:ind w:left="6673" w:hanging="197"/>
      </w:pPr>
      <w:rPr>
        <w:rFonts w:hint="default"/>
        <w:lang w:val="nl-NL" w:eastAsia="nl-NL" w:bidi="nl-NL"/>
      </w:rPr>
    </w:lvl>
    <w:lvl w:ilvl="8" w:tplc="591865CE">
      <w:numFmt w:val="bullet"/>
      <w:lvlText w:val="•"/>
      <w:lvlJc w:val="left"/>
      <w:pPr>
        <w:ind w:left="7549" w:hanging="197"/>
      </w:pPr>
      <w:rPr>
        <w:rFonts w:hint="default"/>
        <w:lang w:val="nl-NL" w:eastAsia="nl-NL" w:bidi="nl-NL"/>
      </w:rPr>
    </w:lvl>
  </w:abstractNum>
  <w:abstractNum w:abstractNumId="8" w15:restartNumberingAfterBreak="0">
    <w:nsid w:val="445B2081"/>
    <w:multiLevelType w:val="hybridMultilevel"/>
    <w:tmpl w:val="E10C21B8"/>
    <w:lvl w:ilvl="0" w:tplc="D304C458">
      <w:start w:val="1"/>
      <w:numFmt w:val="decimal"/>
      <w:lvlText w:val="%1."/>
      <w:lvlJc w:val="left"/>
      <w:pPr>
        <w:ind w:left="720" w:hanging="360"/>
      </w:pPr>
      <w:rPr>
        <w:rFonts w:hint="default"/>
        <w:color w:val="2E74B5"/>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5D652DE"/>
    <w:multiLevelType w:val="hybridMultilevel"/>
    <w:tmpl w:val="21028C34"/>
    <w:lvl w:ilvl="0" w:tplc="04130015">
      <w:start w:val="1"/>
      <w:numFmt w:val="upperLetter"/>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B4A1B72"/>
    <w:multiLevelType w:val="hybridMultilevel"/>
    <w:tmpl w:val="BE4C15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C036403"/>
    <w:multiLevelType w:val="hybridMultilevel"/>
    <w:tmpl w:val="2CE0DC52"/>
    <w:lvl w:ilvl="0" w:tplc="0413000F">
      <w:start w:val="1"/>
      <w:numFmt w:val="decimal"/>
      <w:lvlText w:val="%1."/>
      <w:lvlJc w:val="left"/>
      <w:pPr>
        <w:tabs>
          <w:tab w:val="num" w:pos="720"/>
        </w:tabs>
        <w:ind w:left="720" w:hanging="360"/>
      </w:pPr>
    </w:lvl>
    <w:lvl w:ilvl="1" w:tplc="F3A0C56A">
      <w:start w:val="7"/>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512071EC"/>
    <w:multiLevelType w:val="hybridMultilevel"/>
    <w:tmpl w:val="8B6AE2CC"/>
    <w:lvl w:ilvl="0" w:tplc="00D43F14">
      <w:start w:val="4"/>
      <w:numFmt w:val="bullet"/>
      <w:lvlText w:val="-"/>
      <w:lvlJc w:val="left"/>
      <w:pPr>
        <w:ind w:left="720" w:hanging="360"/>
      </w:pPr>
      <w:rPr>
        <w:rFonts w:ascii="Tahoma" w:eastAsia="Times New Roman"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636226D"/>
    <w:multiLevelType w:val="multilevel"/>
    <w:tmpl w:val="D8EEE030"/>
    <w:styleLink w:val="Stijl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BEA601B"/>
    <w:multiLevelType w:val="hybridMultilevel"/>
    <w:tmpl w:val="85D0E81A"/>
    <w:lvl w:ilvl="0" w:tplc="E2F0D274">
      <w:numFmt w:val="bullet"/>
      <w:lvlText w:val=""/>
      <w:lvlJc w:val="left"/>
      <w:pPr>
        <w:ind w:left="933" w:hanging="361"/>
      </w:pPr>
      <w:rPr>
        <w:rFonts w:ascii="Symbol" w:eastAsia="Symbol" w:hAnsi="Symbol" w:cs="Symbol" w:hint="default"/>
        <w:w w:val="100"/>
        <w:sz w:val="22"/>
        <w:szCs w:val="22"/>
        <w:lang w:val="nl-NL" w:eastAsia="nl-NL" w:bidi="nl-NL"/>
      </w:rPr>
    </w:lvl>
    <w:lvl w:ilvl="1" w:tplc="4DDE9CFA">
      <w:numFmt w:val="bullet"/>
      <w:lvlText w:val="•"/>
      <w:lvlJc w:val="left"/>
      <w:pPr>
        <w:ind w:left="1890" w:hanging="361"/>
      </w:pPr>
      <w:rPr>
        <w:lang w:val="nl-NL" w:eastAsia="nl-NL" w:bidi="nl-NL"/>
      </w:rPr>
    </w:lvl>
    <w:lvl w:ilvl="2" w:tplc="C2523676">
      <w:numFmt w:val="bullet"/>
      <w:lvlText w:val="•"/>
      <w:lvlJc w:val="left"/>
      <w:pPr>
        <w:ind w:left="2840" w:hanging="361"/>
      </w:pPr>
      <w:rPr>
        <w:lang w:val="nl-NL" w:eastAsia="nl-NL" w:bidi="nl-NL"/>
      </w:rPr>
    </w:lvl>
    <w:lvl w:ilvl="3" w:tplc="B0CC1D1C">
      <w:numFmt w:val="bullet"/>
      <w:lvlText w:val="•"/>
      <w:lvlJc w:val="left"/>
      <w:pPr>
        <w:ind w:left="3790" w:hanging="361"/>
      </w:pPr>
      <w:rPr>
        <w:lang w:val="nl-NL" w:eastAsia="nl-NL" w:bidi="nl-NL"/>
      </w:rPr>
    </w:lvl>
    <w:lvl w:ilvl="4" w:tplc="FD2049FC">
      <w:numFmt w:val="bullet"/>
      <w:lvlText w:val="•"/>
      <w:lvlJc w:val="left"/>
      <w:pPr>
        <w:ind w:left="4740" w:hanging="361"/>
      </w:pPr>
      <w:rPr>
        <w:lang w:val="nl-NL" w:eastAsia="nl-NL" w:bidi="nl-NL"/>
      </w:rPr>
    </w:lvl>
    <w:lvl w:ilvl="5" w:tplc="9C304E08">
      <w:numFmt w:val="bullet"/>
      <w:lvlText w:val="•"/>
      <w:lvlJc w:val="left"/>
      <w:pPr>
        <w:ind w:left="5690" w:hanging="361"/>
      </w:pPr>
      <w:rPr>
        <w:lang w:val="nl-NL" w:eastAsia="nl-NL" w:bidi="nl-NL"/>
      </w:rPr>
    </w:lvl>
    <w:lvl w:ilvl="6" w:tplc="D6B0AE6C">
      <w:numFmt w:val="bullet"/>
      <w:lvlText w:val="•"/>
      <w:lvlJc w:val="left"/>
      <w:pPr>
        <w:ind w:left="6640" w:hanging="361"/>
      </w:pPr>
      <w:rPr>
        <w:lang w:val="nl-NL" w:eastAsia="nl-NL" w:bidi="nl-NL"/>
      </w:rPr>
    </w:lvl>
    <w:lvl w:ilvl="7" w:tplc="DB9A4C4C">
      <w:numFmt w:val="bullet"/>
      <w:lvlText w:val="•"/>
      <w:lvlJc w:val="left"/>
      <w:pPr>
        <w:ind w:left="7590" w:hanging="361"/>
      </w:pPr>
      <w:rPr>
        <w:lang w:val="nl-NL" w:eastAsia="nl-NL" w:bidi="nl-NL"/>
      </w:rPr>
    </w:lvl>
    <w:lvl w:ilvl="8" w:tplc="5ABEAF8E">
      <w:numFmt w:val="bullet"/>
      <w:lvlText w:val="•"/>
      <w:lvlJc w:val="left"/>
      <w:pPr>
        <w:ind w:left="8540" w:hanging="361"/>
      </w:pPr>
      <w:rPr>
        <w:lang w:val="nl-NL" w:eastAsia="nl-NL" w:bidi="nl-NL"/>
      </w:rPr>
    </w:lvl>
  </w:abstractNum>
  <w:abstractNum w:abstractNumId="15" w15:restartNumberingAfterBreak="0">
    <w:nsid w:val="5C527740"/>
    <w:multiLevelType w:val="hybridMultilevel"/>
    <w:tmpl w:val="26EA5330"/>
    <w:lvl w:ilvl="0" w:tplc="B0A086D0">
      <w:start w:val="1"/>
      <w:numFmt w:val="lowerLetter"/>
      <w:lvlText w:val="%1."/>
      <w:lvlJc w:val="left"/>
      <w:pPr>
        <w:ind w:left="998" w:hanging="360"/>
      </w:pPr>
      <w:rPr>
        <w:rFonts w:ascii="Arial" w:eastAsia="Arial" w:hAnsi="Arial" w:cs="Arial" w:hint="default"/>
        <w:spacing w:val="-1"/>
        <w:w w:val="99"/>
        <w:sz w:val="20"/>
        <w:szCs w:val="20"/>
        <w:lang w:val="nl-NL" w:eastAsia="nl-NL" w:bidi="nl-NL"/>
      </w:rPr>
    </w:lvl>
    <w:lvl w:ilvl="1" w:tplc="427E3278">
      <w:numFmt w:val="bullet"/>
      <w:lvlText w:val="•"/>
      <w:lvlJc w:val="left"/>
      <w:pPr>
        <w:ind w:left="1904" w:hanging="360"/>
      </w:pPr>
      <w:rPr>
        <w:rFonts w:hint="default"/>
        <w:lang w:val="nl-NL" w:eastAsia="nl-NL" w:bidi="nl-NL"/>
      </w:rPr>
    </w:lvl>
    <w:lvl w:ilvl="2" w:tplc="B6242A64">
      <w:numFmt w:val="bullet"/>
      <w:lvlText w:val="•"/>
      <w:lvlJc w:val="left"/>
      <w:pPr>
        <w:ind w:left="2809" w:hanging="360"/>
      </w:pPr>
      <w:rPr>
        <w:rFonts w:hint="default"/>
        <w:lang w:val="nl-NL" w:eastAsia="nl-NL" w:bidi="nl-NL"/>
      </w:rPr>
    </w:lvl>
    <w:lvl w:ilvl="3" w:tplc="A1F22C02">
      <w:numFmt w:val="bullet"/>
      <w:lvlText w:val="•"/>
      <w:lvlJc w:val="left"/>
      <w:pPr>
        <w:ind w:left="3713" w:hanging="360"/>
      </w:pPr>
      <w:rPr>
        <w:rFonts w:hint="default"/>
        <w:lang w:val="nl-NL" w:eastAsia="nl-NL" w:bidi="nl-NL"/>
      </w:rPr>
    </w:lvl>
    <w:lvl w:ilvl="4" w:tplc="C3A4E4D8">
      <w:numFmt w:val="bullet"/>
      <w:lvlText w:val="•"/>
      <w:lvlJc w:val="left"/>
      <w:pPr>
        <w:ind w:left="4618" w:hanging="360"/>
      </w:pPr>
      <w:rPr>
        <w:rFonts w:hint="default"/>
        <w:lang w:val="nl-NL" w:eastAsia="nl-NL" w:bidi="nl-NL"/>
      </w:rPr>
    </w:lvl>
    <w:lvl w:ilvl="5" w:tplc="D3060904">
      <w:numFmt w:val="bullet"/>
      <w:lvlText w:val="•"/>
      <w:lvlJc w:val="left"/>
      <w:pPr>
        <w:ind w:left="5523" w:hanging="360"/>
      </w:pPr>
      <w:rPr>
        <w:rFonts w:hint="default"/>
        <w:lang w:val="nl-NL" w:eastAsia="nl-NL" w:bidi="nl-NL"/>
      </w:rPr>
    </w:lvl>
    <w:lvl w:ilvl="6" w:tplc="2850DC78">
      <w:numFmt w:val="bullet"/>
      <w:lvlText w:val="•"/>
      <w:lvlJc w:val="left"/>
      <w:pPr>
        <w:ind w:left="6427" w:hanging="360"/>
      </w:pPr>
      <w:rPr>
        <w:rFonts w:hint="default"/>
        <w:lang w:val="nl-NL" w:eastAsia="nl-NL" w:bidi="nl-NL"/>
      </w:rPr>
    </w:lvl>
    <w:lvl w:ilvl="7" w:tplc="664C0C54">
      <w:numFmt w:val="bullet"/>
      <w:lvlText w:val="•"/>
      <w:lvlJc w:val="left"/>
      <w:pPr>
        <w:ind w:left="7332" w:hanging="360"/>
      </w:pPr>
      <w:rPr>
        <w:rFonts w:hint="default"/>
        <w:lang w:val="nl-NL" w:eastAsia="nl-NL" w:bidi="nl-NL"/>
      </w:rPr>
    </w:lvl>
    <w:lvl w:ilvl="8" w:tplc="52CE0AAC">
      <w:numFmt w:val="bullet"/>
      <w:lvlText w:val="•"/>
      <w:lvlJc w:val="left"/>
      <w:pPr>
        <w:ind w:left="8237" w:hanging="360"/>
      </w:pPr>
      <w:rPr>
        <w:rFonts w:hint="default"/>
        <w:lang w:val="nl-NL" w:eastAsia="nl-NL" w:bidi="nl-NL"/>
      </w:rPr>
    </w:lvl>
  </w:abstractNum>
  <w:abstractNum w:abstractNumId="16" w15:restartNumberingAfterBreak="0">
    <w:nsid w:val="5FE640D0"/>
    <w:multiLevelType w:val="hybridMultilevel"/>
    <w:tmpl w:val="5EDC74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710403A0"/>
    <w:multiLevelType w:val="hybridMultilevel"/>
    <w:tmpl w:val="7E5ADF40"/>
    <w:lvl w:ilvl="0" w:tplc="22324384">
      <w:start w:val="1"/>
      <w:numFmt w:val="decimal"/>
      <w:lvlText w:val="%1."/>
      <w:lvlJc w:val="left"/>
      <w:pPr>
        <w:ind w:left="998" w:hanging="360"/>
      </w:pPr>
      <w:rPr>
        <w:rFonts w:ascii="Arial" w:eastAsia="Arial" w:hAnsi="Arial" w:cs="Arial" w:hint="default"/>
        <w:color w:val="0070C0"/>
        <w:spacing w:val="-1"/>
        <w:w w:val="99"/>
        <w:sz w:val="20"/>
        <w:szCs w:val="20"/>
        <w:lang w:val="nl-NL" w:eastAsia="nl-NL" w:bidi="nl-NL"/>
      </w:rPr>
    </w:lvl>
    <w:lvl w:ilvl="1" w:tplc="8604E736">
      <w:numFmt w:val="bullet"/>
      <w:lvlText w:val="•"/>
      <w:lvlJc w:val="left"/>
      <w:pPr>
        <w:ind w:left="1904" w:hanging="360"/>
      </w:pPr>
      <w:rPr>
        <w:rFonts w:hint="default"/>
        <w:lang w:val="nl-NL" w:eastAsia="nl-NL" w:bidi="nl-NL"/>
      </w:rPr>
    </w:lvl>
    <w:lvl w:ilvl="2" w:tplc="9C52797E">
      <w:numFmt w:val="bullet"/>
      <w:lvlText w:val="•"/>
      <w:lvlJc w:val="left"/>
      <w:pPr>
        <w:ind w:left="2809" w:hanging="360"/>
      </w:pPr>
      <w:rPr>
        <w:rFonts w:hint="default"/>
        <w:lang w:val="nl-NL" w:eastAsia="nl-NL" w:bidi="nl-NL"/>
      </w:rPr>
    </w:lvl>
    <w:lvl w:ilvl="3" w:tplc="48984874">
      <w:numFmt w:val="bullet"/>
      <w:lvlText w:val="•"/>
      <w:lvlJc w:val="left"/>
      <w:pPr>
        <w:ind w:left="3713" w:hanging="360"/>
      </w:pPr>
      <w:rPr>
        <w:rFonts w:hint="default"/>
        <w:lang w:val="nl-NL" w:eastAsia="nl-NL" w:bidi="nl-NL"/>
      </w:rPr>
    </w:lvl>
    <w:lvl w:ilvl="4" w:tplc="E1F04E50">
      <w:numFmt w:val="bullet"/>
      <w:lvlText w:val="•"/>
      <w:lvlJc w:val="left"/>
      <w:pPr>
        <w:ind w:left="4618" w:hanging="360"/>
      </w:pPr>
      <w:rPr>
        <w:rFonts w:hint="default"/>
        <w:lang w:val="nl-NL" w:eastAsia="nl-NL" w:bidi="nl-NL"/>
      </w:rPr>
    </w:lvl>
    <w:lvl w:ilvl="5" w:tplc="D7682E9C">
      <w:numFmt w:val="bullet"/>
      <w:lvlText w:val="•"/>
      <w:lvlJc w:val="left"/>
      <w:pPr>
        <w:ind w:left="5523" w:hanging="360"/>
      </w:pPr>
      <w:rPr>
        <w:rFonts w:hint="default"/>
        <w:lang w:val="nl-NL" w:eastAsia="nl-NL" w:bidi="nl-NL"/>
      </w:rPr>
    </w:lvl>
    <w:lvl w:ilvl="6" w:tplc="7F1CEAA0">
      <w:numFmt w:val="bullet"/>
      <w:lvlText w:val="•"/>
      <w:lvlJc w:val="left"/>
      <w:pPr>
        <w:ind w:left="6427" w:hanging="360"/>
      </w:pPr>
      <w:rPr>
        <w:rFonts w:hint="default"/>
        <w:lang w:val="nl-NL" w:eastAsia="nl-NL" w:bidi="nl-NL"/>
      </w:rPr>
    </w:lvl>
    <w:lvl w:ilvl="7" w:tplc="C272232A">
      <w:numFmt w:val="bullet"/>
      <w:lvlText w:val="•"/>
      <w:lvlJc w:val="left"/>
      <w:pPr>
        <w:ind w:left="7332" w:hanging="360"/>
      </w:pPr>
      <w:rPr>
        <w:rFonts w:hint="default"/>
        <w:lang w:val="nl-NL" w:eastAsia="nl-NL" w:bidi="nl-NL"/>
      </w:rPr>
    </w:lvl>
    <w:lvl w:ilvl="8" w:tplc="55BC78CE">
      <w:numFmt w:val="bullet"/>
      <w:lvlText w:val="•"/>
      <w:lvlJc w:val="left"/>
      <w:pPr>
        <w:ind w:left="8237" w:hanging="360"/>
      </w:pPr>
      <w:rPr>
        <w:rFonts w:hint="default"/>
        <w:lang w:val="nl-NL" w:eastAsia="nl-NL" w:bidi="nl-NL"/>
      </w:rPr>
    </w:lvl>
  </w:abstractNum>
  <w:abstractNum w:abstractNumId="18" w15:restartNumberingAfterBreak="0">
    <w:nsid w:val="72F621D1"/>
    <w:multiLevelType w:val="hybridMultilevel"/>
    <w:tmpl w:val="F762F048"/>
    <w:lvl w:ilvl="0" w:tplc="9E42BB94">
      <w:start w:val="1"/>
      <w:numFmt w:val="decimal"/>
      <w:lvlText w:val="%1."/>
      <w:lvlJc w:val="left"/>
      <w:pPr>
        <w:ind w:left="933" w:hanging="361"/>
      </w:pPr>
      <w:rPr>
        <w:rFonts w:ascii="Calibri" w:eastAsia="Calibri" w:hAnsi="Calibri" w:cs="Calibri" w:hint="default"/>
        <w:w w:val="100"/>
        <w:sz w:val="22"/>
        <w:szCs w:val="22"/>
        <w:lang w:val="nl-NL" w:eastAsia="nl-NL" w:bidi="nl-NL"/>
      </w:rPr>
    </w:lvl>
    <w:lvl w:ilvl="1" w:tplc="8D36DCA2">
      <w:numFmt w:val="bullet"/>
      <w:lvlText w:val="•"/>
      <w:lvlJc w:val="left"/>
      <w:pPr>
        <w:ind w:left="1890" w:hanging="361"/>
      </w:pPr>
      <w:rPr>
        <w:lang w:val="nl-NL" w:eastAsia="nl-NL" w:bidi="nl-NL"/>
      </w:rPr>
    </w:lvl>
    <w:lvl w:ilvl="2" w:tplc="E18C7E24">
      <w:numFmt w:val="bullet"/>
      <w:lvlText w:val="•"/>
      <w:lvlJc w:val="left"/>
      <w:pPr>
        <w:ind w:left="2840" w:hanging="361"/>
      </w:pPr>
      <w:rPr>
        <w:lang w:val="nl-NL" w:eastAsia="nl-NL" w:bidi="nl-NL"/>
      </w:rPr>
    </w:lvl>
    <w:lvl w:ilvl="3" w:tplc="C36CBBA4">
      <w:numFmt w:val="bullet"/>
      <w:lvlText w:val="•"/>
      <w:lvlJc w:val="left"/>
      <w:pPr>
        <w:ind w:left="3790" w:hanging="361"/>
      </w:pPr>
      <w:rPr>
        <w:lang w:val="nl-NL" w:eastAsia="nl-NL" w:bidi="nl-NL"/>
      </w:rPr>
    </w:lvl>
    <w:lvl w:ilvl="4" w:tplc="20DABEB8">
      <w:numFmt w:val="bullet"/>
      <w:lvlText w:val="•"/>
      <w:lvlJc w:val="left"/>
      <w:pPr>
        <w:ind w:left="4740" w:hanging="361"/>
      </w:pPr>
      <w:rPr>
        <w:lang w:val="nl-NL" w:eastAsia="nl-NL" w:bidi="nl-NL"/>
      </w:rPr>
    </w:lvl>
    <w:lvl w:ilvl="5" w:tplc="46964696">
      <w:numFmt w:val="bullet"/>
      <w:lvlText w:val="•"/>
      <w:lvlJc w:val="left"/>
      <w:pPr>
        <w:ind w:left="5690" w:hanging="361"/>
      </w:pPr>
      <w:rPr>
        <w:lang w:val="nl-NL" w:eastAsia="nl-NL" w:bidi="nl-NL"/>
      </w:rPr>
    </w:lvl>
    <w:lvl w:ilvl="6" w:tplc="3736872A">
      <w:numFmt w:val="bullet"/>
      <w:lvlText w:val="•"/>
      <w:lvlJc w:val="left"/>
      <w:pPr>
        <w:ind w:left="6640" w:hanging="361"/>
      </w:pPr>
      <w:rPr>
        <w:lang w:val="nl-NL" w:eastAsia="nl-NL" w:bidi="nl-NL"/>
      </w:rPr>
    </w:lvl>
    <w:lvl w:ilvl="7" w:tplc="CD5250CC">
      <w:numFmt w:val="bullet"/>
      <w:lvlText w:val="•"/>
      <w:lvlJc w:val="left"/>
      <w:pPr>
        <w:ind w:left="7590" w:hanging="361"/>
      </w:pPr>
      <w:rPr>
        <w:lang w:val="nl-NL" w:eastAsia="nl-NL" w:bidi="nl-NL"/>
      </w:rPr>
    </w:lvl>
    <w:lvl w:ilvl="8" w:tplc="23B8B108">
      <w:numFmt w:val="bullet"/>
      <w:lvlText w:val="•"/>
      <w:lvlJc w:val="left"/>
      <w:pPr>
        <w:ind w:left="8540" w:hanging="361"/>
      </w:pPr>
      <w:rPr>
        <w:lang w:val="nl-NL" w:eastAsia="nl-NL" w:bidi="nl-NL"/>
      </w:rPr>
    </w:lvl>
  </w:abstractNum>
  <w:abstractNum w:abstractNumId="19" w15:restartNumberingAfterBreak="0">
    <w:nsid w:val="73235E83"/>
    <w:multiLevelType w:val="hybridMultilevel"/>
    <w:tmpl w:val="9B127F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5116616"/>
    <w:multiLevelType w:val="hybridMultilevel"/>
    <w:tmpl w:val="5908EE5A"/>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1" w15:restartNumberingAfterBreak="0">
    <w:nsid w:val="759A605B"/>
    <w:multiLevelType w:val="hybridMultilevel"/>
    <w:tmpl w:val="93885120"/>
    <w:lvl w:ilvl="0" w:tplc="AA9CB7EA">
      <w:numFmt w:val="bullet"/>
      <w:lvlText w:val=""/>
      <w:lvlJc w:val="left"/>
      <w:pPr>
        <w:ind w:left="479" w:hanging="142"/>
      </w:pPr>
      <w:rPr>
        <w:rFonts w:ascii="Wingdings" w:eastAsia="Wingdings" w:hAnsi="Wingdings" w:cs="Wingdings" w:hint="default"/>
        <w:w w:val="100"/>
        <w:sz w:val="12"/>
        <w:szCs w:val="12"/>
        <w:lang w:val="nl-NL" w:eastAsia="nl-NL" w:bidi="nl-NL"/>
      </w:rPr>
    </w:lvl>
    <w:lvl w:ilvl="1" w:tplc="1F961732">
      <w:numFmt w:val="bullet"/>
      <w:lvlText w:val="•"/>
      <w:lvlJc w:val="left"/>
      <w:pPr>
        <w:ind w:left="1362" w:hanging="142"/>
      </w:pPr>
      <w:rPr>
        <w:rFonts w:hint="default"/>
        <w:lang w:val="nl-NL" w:eastAsia="nl-NL" w:bidi="nl-NL"/>
      </w:rPr>
    </w:lvl>
    <w:lvl w:ilvl="2" w:tplc="37C4ED98">
      <w:numFmt w:val="bullet"/>
      <w:lvlText w:val="•"/>
      <w:lvlJc w:val="left"/>
      <w:pPr>
        <w:ind w:left="2244" w:hanging="142"/>
      </w:pPr>
      <w:rPr>
        <w:rFonts w:hint="default"/>
        <w:lang w:val="nl-NL" w:eastAsia="nl-NL" w:bidi="nl-NL"/>
      </w:rPr>
    </w:lvl>
    <w:lvl w:ilvl="3" w:tplc="5F8CD8D0">
      <w:numFmt w:val="bullet"/>
      <w:lvlText w:val="•"/>
      <w:lvlJc w:val="left"/>
      <w:pPr>
        <w:ind w:left="3126" w:hanging="142"/>
      </w:pPr>
      <w:rPr>
        <w:rFonts w:hint="default"/>
        <w:lang w:val="nl-NL" w:eastAsia="nl-NL" w:bidi="nl-NL"/>
      </w:rPr>
    </w:lvl>
    <w:lvl w:ilvl="4" w:tplc="6236493E">
      <w:numFmt w:val="bullet"/>
      <w:lvlText w:val="•"/>
      <w:lvlJc w:val="left"/>
      <w:pPr>
        <w:ind w:left="4008" w:hanging="142"/>
      </w:pPr>
      <w:rPr>
        <w:rFonts w:hint="default"/>
        <w:lang w:val="nl-NL" w:eastAsia="nl-NL" w:bidi="nl-NL"/>
      </w:rPr>
    </w:lvl>
    <w:lvl w:ilvl="5" w:tplc="2050F2D6">
      <w:numFmt w:val="bullet"/>
      <w:lvlText w:val="•"/>
      <w:lvlJc w:val="left"/>
      <w:pPr>
        <w:ind w:left="4891" w:hanging="142"/>
      </w:pPr>
      <w:rPr>
        <w:rFonts w:hint="default"/>
        <w:lang w:val="nl-NL" w:eastAsia="nl-NL" w:bidi="nl-NL"/>
      </w:rPr>
    </w:lvl>
    <w:lvl w:ilvl="6" w:tplc="A6DAA5DE">
      <w:numFmt w:val="bullet"/>
      <w:lvlText w:val="•"/>
      <w:lvlJc w:val="left"/>
      <w:pPr>
        <w:ind w:left="5773" w:hanging="142"/>
      </w:pPr>
      <w:rPr>
        <w:rFonts w:hint="default"/>
        <w:lang w:val="nl-NL" w:eastAsia="nl-NL" w:bidi="nl-NL"/>
      </w:rPr>
    </w:lvl>
    <w:lvl w:ilvl="7" w:tplc="BF44076C">
      <w:numFmt w:val="bullet"/>
      <w:lvlText w:val="•"/>
      <w:lvlJc w:val="left"/>
      <w:pPr>
        <w:ind w:left="6655" w:hanging="142"/>
      </w:pPr>
      <w:rPr>
        <w:rFonts w:hint="default"/>
        <w:lang w:val="nl-NL" w:eastAsia="nl-NL" w:bidi="nl-NL"/>
      </w:rPr>
    </w:lvl>
    <w:lvl w:ilvl="8" w:tplc="13C4871A">
      <w:numFmt w:val="bullet"/>
      <w:lvlText w:val="•"/>
      <w:lvlJc w:val="left"/>
      <w:pPr>
        <w:ind w:left="7537" w:hanging="142"/>
      </w:pPr>
      <w:rPr>
        <w:rFonts w:hint="default"/>
        <w:lang w:val="nl-NL" w:eastAsia="nl-NL" w:bidi="nl-NL"/>
      </w:rPr>
    </w:lvl>
  </w:abstractNum>
  <w:abstractNum w:abstractNumId="22" w15:restartNumberingAfterBreak="0">
    <w:nsid w:val="7C2E548C"/>
    <w:multiLevelType w:val="hybridMultilevel"/>
    <w:tmpl w:val="07E42034"/>
    <w:lvl w:ilvl="0" w:tplc="3BE2A19A">
      <w:start w:val="17"/>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725448"/>
    <w:multiLevelType w:val="hybridMultilevel"/>
    <w:tmpl w:val="E0664D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1"/>
  </w:num>
  <w:num w:numId="2">
    <w:abstractNumId w:val="7"/>
  </w:num>
  <w:num w:numId="3">
    <w:abstractNumId w:val="6"/>
  </w:num>
  <w:num w:numId="4">
    <w:abstractNumId w:val="15"/>
  </w:num>
  <w:num w:numId="5">
    <w:abstractNumId w:val="17"/>
  </w:num>
  <w:num w:numId="6">
    <w:abstractNumId w:val="20"/>
  </w:num>
  <w:num w:numId="7">
    <w:abstractNumId w:val="1"/>
  </w:num>
  <w:num w:numId="8">
    <w:abstractNumId w:val="3"/>
  </w:num>
  <w:num w:numId="9">
    <w:abstractNumId w:val="22"/>
  </w:num>
  <w:num w:numId="10">
    <w:abstractNumId w:val="4"/>
  </w:num>
  <w:num w:numId="11">
    <w:abstractNumId w:val="12"/>
  </w:num>
  <w:num w:numId="12">
    <w:abstractNumId w:val="19"/>
  </w:num>
  <w:num w:numId="13">
    <w:abstractNumId w:val="11"/>
  </w:num>
  <w:num w:numId="14">
    <w:abstractNumId w:val="13"/>
  </w:num>
  <w:num w:numId="15">
    <w:abstractNumId w:val="8"/>
  </w:num>
  <w:num w:numId="16">
    <w:abstractNumId w:val="0"/>
  </w:num>
  <w:num w:numId="17">
    <w:abstractNumId w:val="10"/>
  </w:num>
  <w:num w:numId="18">
    <w:abstractNumId w:val="14"/>
  </w:num>
  <w:num w:numId="19">
    <w:abstractNumId w:val="18"/>
    <w:lvlOverride w:ilvl="0">
      <w:startOverride w:val="1"/>
    </w:lvlOverride>
    <w:lvlOverride w:ilvl="1"/>
    <w:lvlOverride w:ilvl="2"/>
    <w:lvlOverride w:ilvl="3"/>
    <w:lvlOverride w:ilvl="4"/>
    <w:lvlOverride w:ilvl="5"/>
    <w:lvlOverride w:ilvl="6"/>
    <w:lvlOverride w:ilvl="7"/>
    <w:lvlOverride w:ilvl="8"/>
  </w:num>
  <w:num w:numId="20">
    <w:abstractNumId w:val="5"/>
  </w:num>
  <w:num w:numId="21">
    <w:abstractNumId w:val="2"/>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635"/>
    <w:rsid w:val="000156EA"/>
    <w:rsid w:val="000248BA"/>
    <w:rsid w:val="000251E7"/>
    <w:rsid w:val="00031B5F"/>
    <w:rsid w:val="00034E10"/>
    <w:rsid w:val="00041E8F"/>
    <w:rsid w:val="000508DD"/>
    <w:rsid w:val="00073925"/>
    <w:rsid w:val="00086FC4"/>
    <w:rsid w:val="00097161"/>
    <w:rsid w:val="000A54B1"/>
    <w:rsid w:val="000F43ED"/>
    <w:rsid w:val="00105F98"/>
    <w:rsid w:val="00106935"/>
    <w:rsid w:val="001412C0"/>
    <w:rsid w:val="001663C8"/>
    <w:rsid w:val="001E1143"/>
    <w:rsid w:val="001E2D42"/>
    <w:rsid w:val="00206868"/>
    <w:rsid w:val="0021530F"/>
    <w:rsid w:val="002179E0"/>
    <w:rsid w:val="002458F9"/>
    <w:rsid w:val="00285CAF"/>
    <w:rsid w:val="002A6943"/>
    <w:rsid w:val="002C133C"/>
    <w:rsid w:val="002D3F17"/>
    <w:rsid w:val="003121A2"/>
    <w:rsid w:val="00355023"/>
    <w:rsid w:val="003B3AC2"/>
    <w:rsid w:val="003B5C85"/>
    <w:rsid w:val="003B6E1A"/>
    <w:rsid w:val="00420C35"/>
    <w:rsid w:val="00437594"/>
    <w:rsid w:val="00447451"/>
    <w:rsid w:val="00453B00"/>
    <w:rsid w:val="00466455"/>
    <w:rsid w:val="00477659"/>
    <w:rsid w:val="00482B4E"/>
    <w:rsid w:val="0048500B"/>
    <w:rsid w:val="004C5955"/>
    <w:rsid w:val="004E3DCD"/>
    <w:rsid w:val="004F7F2B"/>
    <w:rsid w:val="005264B4"/>
    <w:rsid w:val="0054642C"/>
    <w:rsid w:val="005520E6"/>
    <w:rsid w:val="00552187"/>
    <w:rsid w:val="00553451"/>
    <w:rsid w:val="005935FB"/>
    <w:rsid w:val="005C5A58"/>
    <w:rsid w:val="005F3829"/>
    <w:rsid w:val="00643BC8"/>
    <w:rsid w:val="00675D26"/>
    <w:rsid w:val="00676705"/>
    <w:rsid w:val="00681278"/>
    <w:rsid w:val="006829CC"/>
    <w:rsid w:val="006867B3"/>
    <w:rsid w:val="00690242"/>
    <w:rsid w:val="0069368B"/>
    <w:rsid w:val="006D1B2D"/>
    <w:rsid w:val="006D76DE"/>
    <w:rsid w:val="00702635"/>
    <w:rsid w:val="00720BA1"/>
    <w:rsid w:val="00727607"/>
    <w:rsid w:val="00730B96"/>
    <w:rsid w:val="00737B16"/>
    <w:rsid w:val="007616F8"/>
    <w:rsid w:val="007733E3"/>
    <w:rsid w:val="00782BAE"/>
    <w:rsid w:val="00792DFD"/>
    <w:rsid w:val="007A28BA"/>
    <w:rsid w:val="007A6278"/>
    <w:rsid w:val="007B0EB2"/>
    <w:rsid w:val="007D1D4A"/>
    <w:rsid w:val="007D3284"/>
    <w:rsid w:val="007D78F4"/>
    <w:rsid w:val="00814227"/>
    <w:rsid w:val="008245E2"/>
    <w:rsid w:val="0083001B"/>
    <w:rsid w:val="0087277B"/>
    <w:rsid w:val="008B6FFD"/>
    <w:rsid w:val="008E59F2"/>
    <w:rsid w:val="009533DF"/>
    <w:rsid w:val="00983877"/>
    <w:rsid w:val="00993AB1"/>
    <w:rsid w:val="009D4DF1"/>
    <w:rsid w:val="00A06AFE"/>
    <w:rsid w:val="00A10CB7"/>
    <w:rsid w:val="00A11B5F"/>
    <w:rsid w:val="00A30C10"/>
    <w:rsid w:val="00A55247"/>
    <w:rsid w:val="00A7322A"/>
    <w:rsid w:val="00A7374D"/>
    <w:rsid w:val="00A83054"/>
    <w:rsid w:val="00A93608"/>
    <w:rsid w:val="00AD36C7"/>
    <w:rsid w:val="00AF7E4F"/>
    <w:rsid w:val="00B267FE"/>
    <w:rsid w:val="00B41103"/>
    <w:rsid w:val="00B602EC"/>
    <w:rsid w:val="00B61048"/>
    <w:rsid w:val="00BD2C2F"/>
    <w:rsid w:val="00BD4A46"/>
    <w:rsid w:val="00BF7BD1"/>
    <w:rsid w:val="00C05A0B"/>
    <w:rsid w:val="00C15FE6"/>
    <w:rsid w:val="00C21849"/>
    <w:rsid w:val="00C235A2"/>
    <w:rsid w:val="00C42306"/>
    <w:rsid w:val="00CA4780"/>
    <w:rsid w:val="00CD65D5"/>
    <w:rsid w:val="00D15D83"/>
    <w:rsid w:val="00D2000A"/>
    <w:rsid w:val="00D35AE2"/>
    <w:rsid w:val="00D64EFB"/>
    <w:rsid w:val="00D650C3"/>
    <w:rsid w:val="00D93CC3"/>
    <w:rsid w:val="00DF0884"/>
    <w:rsid w:val="00DF3C6D"/>
    <w:rsid w:val="00E30165"/>
    <w:rsid w:val="00E30D7C"/>
    <w:rsid w:val="00E63FA0"/>
    <w:rsid w:val="00EC33B9"/>
    <w:rsid w:val="00F021B5"/>
    <w:rsid w:val="00F3000E"/>
    <w:rsid w:val="00F6129C"/>
    <w:rsid w:val="00FE7AFE"/>
    <w:rsid w:val="00FF5BE5"/>
    <w:rsid w:val="0626E3E1"/>
    <w:rsid w:val="0BD37D3B"/>
    <w:rsid w:val="0EACF879"/>
    <w:rsid w:val="2227D555"/>
    <w:rsid w:val="228F9CF7"/>
    <w:rsid w:val="229F02F4"/>
    <w:rsid w:val="23F88AF7"/>
    <w:rsid w:val="26BEDB62"/>
    <w:rsid w:val="2B9FB1E8"/>
    <w:rsid w:val="33547561"/>
    <w:rsid w:val="34B10017"/>
    <w:rsid w:val="386A9DE1"/>
    <w:rsid w:val="3BD71B77"/>
    <w:rsid w:val="3FA4972A"/>
    <w:rsid w:val="410DF2C1"/>
    <w:rsid w:val="4167693C"/>
    <w:rsid w:val="45657E20"/>
    <w:rsid w:val="46693A36"/>
    <w:rsid w:val="4984719B"/>
    <w:rsid w:val="4C7B5581"/>
    <w:rsid w:val="4EAB86B6"/>
    <w:rsid w:val="52F8BBF3"/>
    <w:rsid w:val="56619A6F"/>
    <w:rsid w:val="56F6BD55"/>
    <w:rsid w:val="601D5AD7"/>
    <w:rsid w:val="60836CB1"/>
    <w:rsid w:val="71F497C9"/>
    <w:rsid w:val="74581844"/>
    <w:rsid w:val="78E2C4F8"/>
    <w:rsid w:val="7EE5422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680C2D26"/>
  <w15:docId w15:val="{F6B43379-09D5-4800-8586-8C375DABA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Pr>
      <w:rFonts w:ascii="Arial" w:eastAsia="Arial" w:hAnsi="Arial" w:cs="Arial"/>
      <w:lang w:val="nl-NL" w:eastAsia="nl-NL" w:bidi="nl-NL"/>
    </w:rPr>
  </w:style>
  <w:style w:type="paragraph" w:styleId="Kop1">
    <w:name w:val="heading 1"/>
    <w:basedOn w:val="Standaard"/>
    <w:link w:val="Kop1Char"/>
    <w:uiPriority w:val="1"/>
    <w:qFormat/>
    <w:pPr>
      <w:spacing w:before="81"/>
      <w:ind w:left="278"/>
      <w:outlineLvl w:val="0"/>
    </w:pPr>
    <w:rPr>
      <w:b/>
      <w:bCs/>
      <w:i/>
      <w:sz w:val="24"/>
      <w:szCs w:val="24"/>
    </w:rPr>
  </w:style>
  <w:style w:type="paragraph" w:styleId="Kop2">
    <w:name w:val="heading 2"/>
    <w:basedOn w:val="Standaard"/>
    <w:uiPriority w:val="1"/>
    <w:qFormat/>
    <w:pPr>
      <w:spacing w:before="276"/>
      <w:ind w:left="278" w:right="1068"/>
      <w:outlineLvl w:val="1"/>
    </w:pPr>
    <w:rPr>
      <w:sz w:val="24"/>
      <w:szCs w:val="24"/>
    </w:rPr>
  </w:style>
  <w:style w:type="paragraph" w:styleId="Kop3">
    <w:name w:val="heading 3"/>
    <w:basedOn w:val="Standaard"/>
    <w:next w:val="Standaard"/>
    <w:link w:val="Kop3Char"/>
    <w:uiPriority w:val="9"/>
    <w:semiHidden/>
    <w:unhideWhenUsed/>
    <w:qFormat/>
    <w:rsid w:val="00E30D7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39"/>
    <w:qFormat/>
    <w:pPr>
      <w:spacing w:before="101"/>
      <w:ind w:left="278"/>
    </w:pPr>
    <w:rPr>
      <w:rFonts w:ascii="Times New Roman" w:eastAsia="Times New Roman" w:hAnsi="Times New Roman" w:cs="Times New Roman"/>
      <w:i/>
      <w:sz w:val="24"/>
      <w:szCs w:val="24"/>
    </w:rPr>
  </w:style>
  <w:style w:type="paragraph" w:styleId="Plattetekst">
    <w:name w:val="Body Text"/>
    <w:basedOn w:val="Standaard"/>
    <w:uiPriority w:val="1"/>
    <w:qFormat/>
  </w:style>
  <w:style w:type="paragraph" w:styleId="Lijstalinea">
    <w:name w:val="List Paragraph"/>
    <w:basedOn w:val="Standaard"/>
    <w:uiPriority w:val="34"/>
    <w:qFormat/>
    <w:pPr>
      <w:ind w:left="998" w:hanging="360"/>
    </w:pPr>
  </w:style>
  <w:style w:type="paragraph" w:customStyle="1" w:styleId="TableParagraph">
    <w:name w:val="Table Paragraph"/>
    <w:basedOn w:val="Standaard"/>
    <w:uiPriority w:val="1"/>
    <w:qFormat/>
    <w:pPr>
      <w:ind w:left="107"/>
    </w:pPr>
  </w:style>
  <w:style w:type="paragraph" w:styleId="Koptekst">
    <w:name w:val="header"/>
    <w:basedOn w:val="Standaard"/>
    <w:link w:val="KoptekstChar"/>
    <w:uiPriority w:val="99"/>
    <w:unhideWhenUsed/>
    <w:rsid w:val="00FE7AFE"/>
    <w:pPr>
      <w:tabs>
        <w:tab w:val="center" w:pos="4536"/>
        <w:tab w:val="right" w:pos="9072"/>
      </w:tabs>
    </w:pPr>
  </w:style>
  <w:style w:type="character" w:customStyle="1" w:styleId="KoptekstChar">
    <w:name w:val="Koptekst Char"/>
    <w:basedOn w:val="Standaardalinea-lettertype"/>
    <w:link w:val="Koptekst"/>
    <w:uiPriority w:val="99"/>
    <w:rsid w:val="00FE7AFE"/>
    <w:rPr>
      <w:rFonts w:ascii="Arial" w:eastAsia="Arial" w:hAnsi="Arial" w:cs="Arial"/>
      <w:lang w:val="nl-NL" w:eastAsia="nl-NL" w:bidi="nl-NL"/>
    </w:rPr>
  </w:style>
  <w:style w:type="paragraph" w:styleId="Voettekst">
    <w:name w:val="footer"/>
    <w:basedOn w:val="Standaard"/>
    <w:link w:val="VoettekstChar"/>
    <w:uiPriority w:val="99"/>
    <w:unhideWhenUsed/>
    <w:rsid w:val="00FE7AFE"/>
    <w:pPr>
      <w:tabs>
        <w:tab w:val="center" w:pos="4536"/>
        <w:tab w:val="right" w:pos="9072"/>
      </w:tabs>
    </w:pPr>
  </w:style>
  <w:style w:type="character" w:customStyle="1" w:styleId="VoettekstChar">
    <w:name w:val="Voettekst Char"/>
    <w:basedOn w:val="Standaardalinea-lettertype"/>
    <w:link w:val="Voettekst"/>
    <w:uiPriority w:val="99"/>
    <w:rsid w:val="00FE7AFE"/>
    <w:rPr>
      <w:rFonts w:ascii="Arial" w:eastAsia="Arial" w:hAnsi="Arial" w:cs="Arial"/>
      <w:lang w:val="nl-NL" w:eastAsia="nl-NL" w:bidi="nl-NL"/>
    </w:rPr>
  </w:style>
  <w:style w:type="paragraph" w:styleId="Voetnoottekst">
    <w:name w:val="footnote text"/>
    <w:basedOn w:val="Standaard"/>
    <w:link w:val="VoetnoottekstChar"/>
    <w:uiPriority w:val="99"/>
    <w:unhideWhenUsed/>
    <w:rsid w:val="005935FB"/>
    <w:rPr>
      <w:sz w:val="20"/>
      <w:szCs w:val="20"/>
    </w:rPr>
  </w:style>
  <w:style w:type="character" w:customStyle="1" w:styleId="VoetnoottekstChar">
    <w:name w:val="Voetnoottekst Char"/>
    <w:basedOn w:val="Standaardalinea-lettertype"/>
    <w:link w:val="Voetnoottekst"/>
    <w:uiPriority w:val="99"/>
    <w:rsid w:val="005935FB"/>
    <w:rPr>
      <w:rFonts w:ascii="Arial" w:eastAsia="Arial" w:hAnsi="Arial" w:cs="Arial"/>
      <w:sz w:val="20"/>
      <w:szCs w:val="20"/>
      <w:lang w:val="nl-NL" w:eastAsia="nl-NL" w:bidi="nl-NL"/>
    </w:rPr>
  </w:style>
  <w:style w:type="character" w:styleId="Voetnootmarkering">
    <w:name w:val="footnote reference"/>
    <w:basedOn w:val="Standaardalinea-lettertype"/>
    <w:uiPriority w:val="99"/>
    <w:unhideWhenUsed/>
    <w:rsid w:val="005935FB"/>
    <w:rPr>
      <w:vertAlign w:val="superscript"/>
    </w:rPr>
  </w:style>
  <w:style w:type="character" w:styleId="Hyperlink">
    <w:name w:val="Hyperlink"/>
    <w:basedOn w:val="Standaardalinea-lettertype"/>
    <w:uiPriority w:val="99"/>
    <w:unhideWhenUsed/>
    <w:rsid w:val="005935FB"/>
    <w:rPr>
      <w:color w:val="0000FF" w:themeColor="hyperlink"/>
      <w:u w:val="single"/>
    </w:rPr>
  </w:style>
  <w:style w:type="paragraph" w:customStyle="1" w:styleId="ECVheading1">
    <w:name w:val="ECV heading 1"/>
    <w:basedOn w:val="Standaard"/>
    <w:rsid w:val="00983877"/>
    <w:pPr>
      <w:widowControl/>
      <w:autoSpaceDE/>
      <w:autoSpaceDN/>
      <w:spacing w:line="320" w:lineRule="atLeast"/>
    </w:pPr>
    <w:rPr>
      <w:rFonts w:ascii="Trebuchet MS" w:eastAsia="Times New Roman" w:hAnsi="Trebuchet MS" w:cs="Times New Roman"/>
      <w:b/>
      <w:color w:val="009EE0"/>
      <w:szCs w:val="24"/>
      <w:lang w:bidi="ar-SA"/>
    </w:rPr>
  </w:style>
  <w:style w:type="paragraph" w:customStyle="1" w:styleId="EVCheading2">
    <w:name w:val="EVC heading 2"/>
    <w:basedOn w:val="Standaard"/>
    <w:rsid w:val="00983877"/>
    <w:pPr>
      <w:widowControl/>
      <w:autoSpaceDE/>
      <w:autoSpaceDN/>
      <w:spacing w:line="320" w:lineRule="atLeast"/>
    </w:pPr>
    <w:rPr>
      <w:rFonts w:ascii="Trebuchet MS" w:eastAsia="Times New Roman" w:hAnsi="Trebuchet MS" w:cs="Times New Roman"/>
      <w:i/>
      <w:color w:val="009EE0"/>
      <w:szCs w:val="24"/>
      <w:lang w:bidi="ar-SA"/>
    </w:rPr>
  </w:style>
  <w:style w:type="paragraph" w:styleId="Plattetekst2">
    <w:name w:val="Body Text 2"/>
    <w:basedOn w:val="Standaard"/>
    <w:link w:val="Plattetekst2Char"/>
    <w:rsid w:val="00983877"/>
    <w:pPr>
      <w:widowControl/>
      <w:autoSpaceDE/>
      <w:autoSpaceDN/>
      <w:spacing w:after="120" w:line="480" w:lineRule="auto"/>
    </w:pPr>
    <w:rPr>
      <w:rFonts w:ascii="Times New Roman" w:eastAsia="Times New Roman" w:hAnsi="Times New Roman" w:cs="Times New Roman"/>
      <w:sz w:val="24"/>
      <w:szCs w:val="24"/>
      <w:lang w:eastAsia="en-US" w:bidi="ar-SA"/>
    </w:rPr>
  </w:style>
  <w:style w:type="character" w:customStyle="1" w:styleId="Plattetekst2Char">
    <w:name w:val="Platte tekst 2 Char"/>
    <w:basedOn w:val="Standaardalinea-lettertype"/>
    <w:link w:val="Plattetekst2"/>
    <w:rsid w:val="00983877"/>
    <w:rPr>
      <w:rFonts w:ascii="Times New Roman" w:eastAsia="Times New Roman" w:hAnsi="Times New Roman" w:cs="Times New Roman"/>
      <w:sz w:val="24"/>
      <w:szCs w:val="24"/>
      <w:lang w:val="nl-NL"/>
    </w:rPr>
  </w:style>
  <w:style w:type="paragraph" w:styleId="Plattetekstinspringen">
    <w:name w:val="Body Text Indent"/>
    <w:basedOn w:val="Standaard"/>
    <w:link w:val="PlattetekstinspringenChar"/>
    <w:uiPriority w:val="99"/>
    <w:semiHidden/>
    <w:unhideWhenUsed/>
    <w:rsid w:val="00676705"/>
    <w:pPr>
      <w:spacing w:after="120"/>
      <w:ind w:left="283"/>
    </w:pPr>
  </w:style>
  <w:style w:type="character" w:customStyle="1" w:styleId="PlattetekstinspringenChar">
    <w:name w:val="Platte tekst inspringen Char"/>
    <w:basedOn w:val="Standaardalinea-lettertype"/>
    <w:link w:val="Plattetekstinspringen"/>
    <w:uiPriority w:val="99"/>
    <w:semiHidden/>
    <w:rsid w:val="00676705"/>
    <w:rPr>
      <w:rFonts w:ascii="Arial" w:eastAsia="Arial" w:hAnsi="Arial" w:cs="Arial"/>
      <w:lang w:val="nl-NL" w:eastAsia="nl-NL" w:bidi="nl-NL"/>
    </w:rPr>
  </w:style>
  <w:style w:type="paragraph" w:styleId="Plattetekstinspringen2">
    <w:name w:val="Body Text Indent 2"/>
    <w:basedOn w:val="Standaard"/>
    <w:link w:val="Plattetekstinspringen2Char"/>
    <w:rsid w:val="00676705"/>
    <w:pPr>
      <w:widowControl/>
      <w:tabs>
        <w:tab w:val="right" w:pos="142"/>
        <w:tab w:val="right" w:pos="3261"/>
        <w:tab w:val="right" w:pos="4253"/>
        <w:tab w:val="right" w:pos="5529"/>
      </w:tabs>
      <w:autoSpaceDE/>
      <w:autoSpaceDN/>
      <w:spacing w:after="120" w:line="480" w:lineRule="auto"/>
      <w:ind w:left="283"/>
    </w:pPr>
    <w:rPr>
      <w:rFonts w:eastAsia="Times New Roman"/>
      <w:sz w:val="20"/>
      <w:szCs w:val="18"/>
      <w:lang w:bidi="ar-SA"/>
    </w:rPr>
  </w:style>
  <w:style w:type="character" w:customStyle="1" w:styleId="Plattetekstinspringen2Char">
    <w:name w:val="Platte tekst inspringen 2 Char"/>
    <w:basedOn w:val="Standaardalinea-lettertype"/>
    <w:link w:val="Plattetekstinspringen2"/>
    <w:rsid w:val="00676705"/>
    <w:rPr>
      <w:rFonts w:ascii="Arial" w:eastAsia="Times New Roman" w:hAnsi="Arial" w:cs="Arial"/>
      <w:sz w:val="20"/>
      <w:szCs w:val="18"/>
      <w:lang w:val="nl-NL" w:eastAsia="nl-NL"/>
    </w:rPr>
  </w:style>
  <w:style w:type="paragraph" w:customStyle="1" w:styleId="kop10">
    <w:name w:val="kop1"/>
    <w:basedOn w:val="Standaard"/>
    <w:rsid w:val="00676705"/>
    <w:pPr>
      <w:autoSpaceDE/>
      <w:autoSpaceDN/>
    </w:pPr>
    <w:rPr>
      <w:rFonts w:ascii="CG Times" w:eastAsia="Times New Roman" w:hAnsi="CG Times" w:cs="Times New Roman"/>
      <w:b/>
      <w:szCs w:val="20"/>
      <w:lang w:bidi="ar-SA"/>
    </w:rPr>
  </w:style>
  <w:style w:type="paragraph" w:styleId="Ballontekst">
    <w:name w:val="Balloon Text"/>
    <w:basedOn w:val="Standaard"/>
    <w:link w:val="BallontekstChar"/>
    <w:uiPriority w:val="99"/>
    <w:semiHidden/>
    <w:unhideWhenUsed/>
    <w:rsid w:val="0043759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37594"/>
    <w:rPr>
      <w:rFonts w:ascii="Segoe UI" w:eastAsia="Arial" w:hAnsi="Segoe UI" w:cs="Segoe UI"/>
      <w:sz w:val="18"/>
      <w:szCs w:val="18"/>
      <w:lang w:val="nl-NL" w:eastAsia="nl-NL" w:bidi="nl-NL"/>
    </w:rPr>
  </w:style>
  <w:style w:type="table" w:styleId="Tabelraster">
    <w:name w:val="Table Grid"/>
    <w:basedOn w:val="Standaardtabel"/>
    <w:uiPriority w:val="39"/>
    <w:rsid w:val="00A7322A"/>
    <w:pPr>
      <w:widowControl/>
      <w:autoSpaceDE/>
      <w:autoSpaceDN/>
    </w:pPr>
    <w:rPr>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ardalinea-lettertype"/>
    <w:rsid w:val="00E30D7C"/>
  </w:style>
  <w:style w:type="character" w:customStyle="1" w:styleId="eop">
    <w:name w:val="eop"/>
    <w:basedOn w:val="Standaardalinea-lettertype"/>
    <w:rsid w:val="00E30D7C"/>
  </w:style>
  <w:style w:type="character" w:customStyle="1" w:styleId="spellingerror">
    <w:name w:val="spellingerror"/>
    <w:basedOn w:val="Standaardalinea-lettertype"/>
    <w:rsid w:val="00E30D7C"/>
  </w:style>
  <w:style w:type="paragraph" w:customStyle="1" w:styleId="Stijl1">
    <w:name w:val="Stijl1"/>
    <w:basedOn w:val="Kop3"/>
    <w:link w:val="Stijl1Char"/>
    <w:qFormat/>
    <w:rsid w:val="00E30D7C"/>
    <w:pPr>
      <w:widowControl/>
      <w:autoSpaceDE/>
      <w:autoSpaceDN/>
      <w:spacing w:line="259" w:lineRule="auto"/>
    </w:pPr>
    <w:rPr>
      <w:color w:val="0070C0"/>
    </w:rPr>
  </w:style>
  <w:style w:type="character" w:customStyle="1" w:styleId="Stijl1Char">
    <w:name w:val="Stijl1 Char"/>
    <w:basedOn w:val="Kop3Char"/>
    <w:link w:val="Stijl1"/>
    <w:rsid w:val="00E30D7C"/>
    <w:rPr>
      <w:rFonts w:asciiTheme="majorHAnsi" w:eastAsiaTheme="majorEastAsia" w:hAnsiTheme="majorHAnsi" w:cstheme="majorBidi"/>
      <w:color w:val="0070C0"/>
      <w:sz w:val="24"/>
      <w:szCs w:val="24"/>
      <w:lang w:val="nl-NL" w:eastAsia="nl-NL" w:bidi="nl-NL"/>
    </w:rPr>
  </w:style>
  <w:style w:type="character" w:customStyle="1" w:styleId="Kop3Char">
    <w:name w:val="Kop 3 Char"/>
    <w:basedOn w:val="Standaardalinea-lettertype"/>
    <w:link w:val="Kop3"/>
    <w:uiPriority w:val="9"/>
    <w:semiHidden/>
    <w:rsid w:val="00E30D7C"/>
    <w:rPr>
      <w:rFonts w:asciiTheme="majorHAnsi" w:eastAsiaTheme="majorEastAsia" w:hAnsiTheme="majorHAnsi" w:cstheme="majorBidi"/>
      <w:color w:val="243F60" w:themeColor="accent1" w:themeShade="7F"/>
      <w:sz w:val="24"/>
      <w:szCs w:val="24"/>
      <w:lang w:val="nl-NL" w:eastAsia="nl-NL" w:bidi="nl-NL"/>
    </w:rPr>
  </w:style>
  <w:style w:type="numbering" w:customStyle="1" w:styleId="Stijl2">
    <w:name w:val="Stijl2"/>
    <w:uiPriority w:val="99"/>
    <w:rsid w:val="00E30D7C"/>
    <w:pPr>
      <w:numPr>
        <w:numId w:val="14"/>
      </w:numPr>
    </w:pPr>
  </w:style>
  <w:style w:type="character" w:styleId="Intensievebenadrukking">
    <w:name w:val="Intense Emphasis"/>
    <w:basedOn w:val="Standaardalinea-lettertype"/>
    <w:uiPriority w:val="21"/>
    <w:qFormat/>
    <w:rsid w:val="00E30D7C"/>
    <w:rPr>
      <w:i/>
      <w:iCs/>
      <w:color w:val="4F81BD" w:themeColor="accent1"/>
    </w:rPr>
  </w:style>
  <w:style w:type="character" w:styleId="Intensieveverwijzing">
    <w:name w:val="Intense Reference"/>
    <w:basedOn w:val="Standaardalinea-lettertype"/>
    <w:uiPriority w:val="32"/>
    <w:qFormat/>
    <w:rsid w:val="003B5C85"/>
    <w:rPr>
      <w:b/>
      <w:bCs/>
      <w:smallCaps/>
      <w:color w:val="4F81BD" w:themeColor="accent1"/>
      <w:spacing w:val="5"/>
    </w:rPr>
  </w:style>
  <w:style w:type="paragraph" w:customStyle="1" w:styleId="Lijstalinea1">
    <w:name w:val="Lijstalinea1"/>
    <w:basedOn w:val="Standaard"/>
    <w:rsid w:val="003B5C85"/>
    <w:pPr>
      <w:widowControl/>
      <w:autoSpaceDE/>
      <w:autoSpaceDN/>
      <w:spacing w:after="200" w:line="276" w:lineRule="auto"/>
      <w:ind w:left="720"/>
    </w:pPr>
    <w:rPr>
      <w:rFonts w:ascii="Calibri" w:eastAsia="Times New Roman" w:hAnsi="Calibri" w:cs="Times New Roman"/>
      <w:lang w:eastAsia="en-US" w:bidi="ar-SA"/>
    </w:rPr>
  </w:style>
  <w:style w:type="paragraph" w:styleId="Kopvaninhoudsopgave">
    <w:name w:val="TOC Heading"/>
    <w:basedOn w:val="Kop1"/>
    <w:next w:val="Standaard"/>
    <w:uiPriority w:val="39"/>
    <w:unhideWhenUsed/>
    <w:qFormat/>
    <w:rsid w:val="00DF3C6D"/>
    <w:pPr>
      <w:keepNext/>
      <w:keepLines/>
      <w:widowControl/>
      <w:autoSpaceDE/>
      <w:autoSpaceDN/>
      <w:spacing w:before="240" w:line="259" w:lineRule="auto"/>
      <w:ind w:left="0"/>
      <w:outlineLvl w:val="9"/>
    </w:pPr>
    <w:rPr>
      <w:rFonts w:asciiTheme="majorHAnsi" w:eastAsiaTheme="majorEastAsia" w:hAnsiTheme="majorHAnsi" w:cstheme="majorBidi"/>
      <w:b w:val="0"/>
      <w:bCs w:val="0"/>
      <w:i w:val="0"/>
      <w:color w:val="365F91" w:themeColor="accent1" w:themeShade="BF"/>
      <w:sz w:val="32"/>
      <w:szCs w:val="32"/>
      <w:lang w:bidi="ar-SA"/>
    </w:rPr>
  </w:style>
  <w:style w:type="paragraph" w:styleId="Inhopg2">
    <w:name w:val="toc 2"/>
    <w:basedOn w:val="Standaard"/>
    <w:next w:val="Standaard"/>
    <w:autoRedefine/>
    <w:uiPriority w:val="39"/>
    <w:unhideWhenUsed/>
    <w:rsid w:val="00DF3C6D"/>
    <w:pPr>
      <w:spacing w:after="100"/>
      <w:ind w:left="220"/>
    </w:pPr>
  </w:style>
  <w:style w:type="paragraph" w:styleId="Inhopg3">
    <w:name w:val="toc 3"/>
    <w:basedOn w:val="Standaard"/>
    <w:next w:val="Standaard"/>
    <w:autoRedefine/>
    <w:uiPriority w:val="39"/>
    <w:unhideWhenUsed/>
    <w:rsid w:val="00D35AE2"/>
    <w:pPr>
      <w:tabs>
        <w:tab w:val="right" w:leader="dot" w:pos="9064"/>
      </w:tabs>
      <w:spacing w:after="240"/>
      <w:ind w:firstLine="426"/>
    </w:pPr>
  </w:style>
  <w:style w:type="character" w:customStyle="1" w:styleId="Kop1Char">
    <w:name w:val="Kop 1 Char"/>
    <w:basedOn w:val="Standaardalinea-lettertype"/>
    <w:link w:val="Kop1"/>
    <w:uiPriority w:val="1"/>
    <w:rsid w:val="003B3AC2"/>
    <w:rPr>
      <w:rFonts w:ascii="Arial" w:eastAsia="Arial" w:hAnsi="Arial" w:cs="Arial"/>
      <w:b/>
      <w:bCs/>
      <w:i/>
      <w:sz w:val="24"/>
      <w:szCs w:val="24"/>
      <w:lang w:val="nl-NL" w:eastAsia="nl-NL" w:bidi="nl-NL"/>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Arial" w:eastAsia="Arial" w:hAnsi="Arial" w:cs="Arial"/>
      <w:sz w:val="20"/>
      <w:szCs w:val="20"/>
      <w:lang w:val="nl-NL" w:eastAsia="nl-NL" w:bidi="nl-NL"/>
    </w:rPr>
  </w:style>
  <w:style w:type="character" w:styleId="Verwijzingopmerking">
    <w:name w:val="annotation reference"/>
    <w:basedOn w:val="Standaardalinea-lettertype"/>
    <w:uiPriority w:val="99"/>
    <w:semiHidden/>
    <w:unhideWhenUsed/>
    <w:rPr>
      <w:sz w:val="16"/>
      <w:szCs w:val="16"/>
    </w:rPr>
  </w:style>
  <w:style w:type="character" w:styleId="Onopgelostemelding">
    <w:name w:val="Unresolved Mention"/>
    <w:basedOn w:val="Standaardalinea-lettertype"/>
    <w:uiPriority w:val="99"/>
    <w:semiHidden/>
    <w:unhideWhenUsed/>
    <w:rsid w:val="002179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378263">
      <w:bodyDiv w:val="1"/>
      <w:marLeft w:val="0"/>
      <w:marRight w:val="0"/>
      <w:marTop w:val="0"/>
      <w:marBottom w:val="0"/>
      <w:divBdr>
        <w:top w:val="none" w:sz="0" w:space="0" w:color="auto"/>
        <w:left w:val="none" w:sz="0" w:space="0" w:color="auto"/>
        <w:bottom w:val="none" w:sz="0" w:space="0" w:color="auto"/>
        <w:right w:val="none" w:sz="0" w:space="0" w:color="auto"/>
      </w:divBdr>
    </w:div>
    <w:div w:id="1966690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assessmentbureau.fe@hu.nl" TargetMode="External"/><Relationship Id="rId18" Type="http://schemas.openxmlformats.org/officeDocument/2006/relationships/hyperlink" Target="https://husite.nl/stage-en-afstudeerinformatie/assessment-ia/zij-instroom-bekwaamheidsonderzoek/" TargetMode="External"/><Relationship Id="rId26" Type="http://schemas.openxmlformats.org/officeDocument/2006/relationships/image" Target="media/image5.png"/><Relationship Id="rId21" Type="http://schemas.openxmlformats.org/officeDocument/2006/relationships/hyperlink" Target="mailto:assessmentbureau.fe@hu.nl" TargetMode="External"/><Relationship Id="rId34" Type="http://schemas.openxmlformats.org/officeDocument/2006/relationships/hyperlink" Target="https://zoek.officielebekendmakingen.nl/stb-2017-148.htm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4.png"/><Relationship Id="rId33" Type="http://schemas.openxmlformats.org/officeDocument/2006/relationships/hyperlink" Target="https://www.10voordeleraar.nl/documents/kennisbases_2017_tweedegraads/Kennisbasis%20Generiek%20-%20pdf-versie%20november%202017.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husite.nl/stage-en-afstudeerinformatie/assessment-ia/zij-instroom-bekwaamheidsonderzoek/" TargetMode="External"/><Relationship Id="rId29" Type="http://schemas.openxmlformats.org/officeDocument/2006/relationships/hyperlink" Target="https://www.10voordeleraar.nl/documents/kennisbases_2017_tweedegraads/Kennisbasis%20Generiek%20-%20pdf-versie%20november%202017.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10voordeleraar.nl/documents/kennisbases_2017_tweedegraads/Kennisbasis%20Generiek%20-%20pdf-versie%20november%202017.pdf" TargetMode="External"/><Relationship Id="rId32" Type="http://schemas.openxmlformats.org/officeDocument/2006/relationships/hyperlink" Target="https://zoek.officielebekendmakingen.nl/stb-2017-148.html"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husite.nl/stage-en-afstudeerinformatie/assessment-ia/zij-instroom-bekwaamheidsonderzoek/" TargetMode="External"/><Relationship Id="rId28" Type="http://schemas.openxmlformats.org/officeDocument/2006/relationships/image" Target="media/image7.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husite.nl/stage-en-afstudeerinformatie/assessment-ia/zij-instroom-bekwaamheidsonderzoek/" TargetMode="External"/><Relationship Id="rId31" Type="http://schemas.openxmlformats.org/officeDocument/2006/relationships/hyperlink" Target="http://www.10voordeleraar.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yperlink" Target="https://bibliotheek.hu.nl/hulp-en-ondersteuning/bronvermelding/" TargetMode="External"/><Relationship Id="rId27" Type="http://schemas.openxmlformats.org/officeDocument/2006/relationships/image" Target="media/image6.png"/><Relationship Id="rId30" Type="http://schemas.openxmlformats.org/officeDocument/2006/relationships/hyperlink" Target="https://zoek.officielebekendmakingen.nl/stb-2017-148.html" TargetMode="External"/><Relationship Id="rId35" Type="http://schemas.openxmlformats.org/officeDocument/2006/relationships/hyperlink" Target="https://www.10voordeleraar.nl/documents/kennisbases_2017_tweedegraads/Kennisbasis%20Generiek%20-%20pdf-versie%20november%202017.pdf"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zoek.officielebekendmakingen.nl/stb-2017-148.html" TargetMode="External"/><Relationship Id="rId2" Type="http://schemas.openxmlformats.org/officeDocument/2006/relationships/hyperlink" Target="https://husite.nl/stage-en-afstudeerinformatie/assessment-ia/zij-instroom-bekwaamheidsonderzoek/" TargetMode="External"/><Relationship Id="rId1" Type="http://schemas.openxmlformats.org/officeDocument/2006/relationships/hyperlink" Target="https://www.slo.nl/thema/meer/taal-rekenen/ta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2E6D457D5018B4DA14D13A1E7A12D8D" ma:contentTypeVersion="13" ma:contentTypeDescription="Een nieuw document maken." ma:contentTypeScope="" ma:versionID="2e5fdf66103a4a415ca482975d0a996a">
  <xsd:schema xmlns:xsd="http://www.w3.org/2001/XMLSchema" xmlns:xs="http://www.w3.org/2001/XMLSchema" xmlns:p="http://schemas.microsoft.com/office/2006/metadata/properties" xmlns:ns2="b1d9df24-6568-4069-a0fd-9ad778123512" xmlns:ns3="61cafb10-b2cf-42ad-b1b0-b116b75605ef" targetNamespace="http://schemas.microsoft.com/office/2006/metadata/properties" ma:root="true" ma:fieldsID="ceb79169f281541b627cf33c8f07253f" ns2:_="" ns3:_="">
    <xsd:import namespace="b1d9df24-6568-4069-a0fd-9ad778123512"/>
    <xsd:import namespace="61cafb10-b2cf-42ad-b1b0-b116b75605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9df24-6568-4069-a0fd-9ad7781235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1cafb10-b2cf-42ad-b1b0-b116b75605ef"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ED6DC5-98D0-4C40-A900-91FFA671F5D0}">
  <ds:schemaRefs>
    <ds:schemaRef ds:uri="http://schemas.openxmlformats.org/officeDocument/2006/bibliography"/>
  </ds:schemaRefs>
</ds:datastoreItem>
</file>

<file path=customXml/itemProps2.xml><?xml version="1.0" encoding="utf-8"?>
<ds:datastoreItem xmlns:ds="http://schemas.openxmlformats.org/officeDocument/2006/customXml" ds:itemID="{74FEA5FB-A8E8-4A1C-B77C-B5380BD1CA53}"/>
</file>

<file path=customXml/itemProps3.xml><?xml version="1.0" encoding="utf-8"?>
<ds:datastoreItem xmlns:ds="http://schemas.openxmlformats.org/officeDocument/2006/customXml" ds:itemID="{99A92080-B11D-4805-8C22-21EC2DF1E320}">
  <ds:schemaRefs>
    <ds:schemaRef ds:uri="http://schemas.microsoft.com/sharepoint/v3/contenttype/forms"/>
  </ds:schemaRefs>
</ds:datastoreItem>
</file>

<file path=customXml/itemProps4.xml><?xml version="1.0" encoding="utf-8"?>
<ds:datastoreItem xmlns:ds="http://schemas.openxmlformats.org/officeDocument/2006/customXml" ds:itemID="{6DA2929D-D269-48C7-AB23-99DC046C26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8987</Words>
  <Characters>49434</Characters>
  <Application>Microsoft Office Word</Application>
  <DocSecurity>0</DocSecurity>
  <Lines>411</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Hogeschool Utrecht, Bureau Assessment &amp; Validering, juni 2018, C.I.</dc:creator>
  <cp:lastModifiedBy>Lonny van Asperen</cp:lastModifiedBy>
  <cp:revision>2</cp:revision>
  <cp:lastPrinted>2020-07-16T07:35:00Z</cp:lastPrinted>
  <dcterms:created xsi:type="dcterms:W3CDTF">2021-09-14T15:19:00Z</dcterms:created>
  <dcterms:modified xsi:type="dcterms:W3CDTF">2021-09-14T15:19:00Z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2018-07-16T00:00:00Z</vt:filetime>
  </property>
  <property fmtid="{D5CDD505-2E9C-101B-9397-08002B2CF9AE}" pid="3" name="Creator">
    <vt:lpwstr>Acrobat PDFMaker 18 for Word</vt:lpwstr>
  </property>
  <property fmtid="{D5CDD505-2E9C-101B-9397-08002B2CF9AE}" pid="4" name="LastSaved">
    <vt:filetime>2019-09-02T00:00:00Z</vt:filetime>
  </property>
  <property fmtid="{D5CDD505-2E9C-101B-9397-08002B2CF9AE}" pid="5" name="ContentTypeId">
    <vt:lpwstr>0x01010052E6D457D5018B4DA14D13A1E7A12D8D</vt:lpwstr>
  </property>
</Properties>
</file>