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7E4A01" w14:textId="658B80AF" w:rsidR="00545D15" w:rsidRPr="00983EAD" w:rsidRDefault="001806AB" w:rsidP="00983EAD">
      <w:pPr>
        <w:pStyle w:val="Geenafstand"/>
      </w:pPr>
      <w:r>
        <w:rPr>
          <w:rFonts w:ascii="Segoe UI" w:hAnsi="Segoe UI" w:cs="Segoe UI"/>
          <w:b/>
          <w:bCs/>
          <w:sz w:val="36"/>
          <w:szCs w:val="36"/>
        </w:rPr>
        <w:t>B</w:t>
      </w:r>
      <w:r w:rsidR="007B7647">
        <w:rPr>
          <w:rFonts w:ascii="Segoe UI" w:hAnsi="Segoe UI" w:cs="Segoe UI"/>
          <w:b/>
          <w:bCs/>
          <w:sz w:val="36"/>
          <w:szCs w:val="36"/>
        </w:rPr>
        <w:t>eoordelingscriteria</w:t>
      </w:r>
      <w:r w:rsidR="00BB5480">
        <w:rPr>
          <w:rFonts w:ascii="Segoe UI" w:hAnsi="Segoe UI" w:cs="Segoe UI"/>
          <w:b/>
          <w:bCs/>
          <w:sz w:val="36"/>
          <w:szCs w:val="36"/>
        </w:rPr>
        <w:t xml:space="preserve"> stage</w:t>
      </w:r>
      <w:r>
        <w:rPr>
          <w:rFonts w:ascii="Segoe UI" w:hAnsi="Segoe UI" w:cs="Segoe UI"/>
          <w:b/>
          <w:bCs/>
          <w:sz w:val="36"/>
          <w:szCs w:val="36"/>
        </w:rPr>
        <w:t xml:space="preserve"> – Fase 4</w:t>
      </w:r>
      <w:r w:rsidR="00983EAD">
        <w:rPr>
          <w:rFonts w:ascii="Segoe UI" w:hAnsi="Segoe UI" w:cs="Segoe UI"/>
          <w:b/>
          <w:bCs/>
          <w:sz w:val="36"/>
          <w:szCs w:val="36"/>
        </w:rPr>
        <w:br/>
      </w:r>
      <w:r w:rsidR="00545D15">
        <w:rPr>
          <w:rFonts w:ascii="Segoe UI" w:hAnsi="Segoe UI" w:cs="Segoe UI"/>
          <w:b/>
          <w:bCs/>
          <w:sz w:val="36"/>
          <w:szCs w:val="36"/>
        </w:rPr>
        <w:tab/>
      </w:r>
    </w:p>
    <w:tbl>
      <w:tblPr>
        <w:tblW w:w="15309" w:type="dxa"/>
        <w:tblInd w:w="-6" w:type="dxa"/>
        <w:tblLayout w:type="fixed"/>
        <w:tblCellMar>
          <w:top w:w="57" w:type="dxa"/>
          <w:left w:w="57" w:type="dxa"/>
          <w:bottom w:w="57" w:type="dxa"/>
          <w:right w:w="57" w:type="dxa"/>
        </w:tblCellMar>
        <w:tblLook w:val="04A0" w:firstRow="1" w:lastRow="0" w:firstColumn="1" w:lastColumn="0" w:noHBand="0" w:noVBand="1"/>
      </w:tblPr>
      <w:tblGrid>
        <w:gridCol w:w="709"/>
        <w:gridCol w:w="2277"/>
        <w:gridCol w:w="3080"/>
        <w:gridCol w:w="3081"/>
        <w:gridCol w:w="3081"/>
        <w:gridCol w:w="3081"/>
      </w:tblGrid>
      <w:tr w:rsidR="00844567" w:rsidRPr="00757DB7" w14:paraId="133D8461" w14:textId="77777777" w:rsidTr="00475DCA">
        <w:trPr>
          <w:cantSplit/>
          <w:trHeight w:hRule="exact" w:val="383"/>
          <w:tblHeader/>
        </w:trPr>
        <w:tc>
          <w:tcPr>
            <w:tcW w:w="709" w:type="dxa"/>
            <w:tcBorders>
              <w:top w:val="single" w:sz="5" w:space="0" w:color="000000"/>
              <w:left w:val="single" w:sz="5" w:space="0" w:color="000000"/>
              <w:bottom w:val="single" w:sz="5" w:space="0" w:color="000000"/>
              <w:right w:val="single" w:sz="5" w:space="0" w:color="000000"/>
            </w:tcBorders>
          </w:tcPr>
          <w:p w14:paraId="252DC345" w14:textId="77777777" w:rsidR="00565DB7" w:rsidRPr="00757DB7" w:rsidRDefault="00565DB7" w:rsidP="000E0D0E">
            <w:pPr>
              <w:pStyle w:val="Geenafstand"/>
              <w:rPr>
                <w:rFonts w:ascii="Segoe UI" w:hAnsi="Segoe UI" w:cs="Segoe UI"/>
                <w:b/>
                <w:bCs/>
                <w:sz w:val="18"/>
                <w:szCs w:val="18"/>
              </w:rPr>
            </w:pPr>
          </w:p>
        </w:tc>
        <w:tc>
          <w:tcPr>
            <w:tcW w:w="2277" w:type="dxa"/>
            <w:tcBorders>
              <w:top w:val="single" w:sz="5" w:space="0" w:color="000000"/>
              <w:left w:val="single" w:sz="5" w:space="0" w:color="000000"/>
              <w:bottom w:val="single" w:sz="5" w:space="0" w:color="000000"/>
              <w:right w:val="single" w:sz="5" w:space="0" w:color="000000"/>
            </w:tcBorders>
          </w:tcPr>
          <w:p w14:paraId="67A8F9D1" w14:textId="77777777" w:rsidR="00565DB7" w:rsidRPr="00757DB7" w:rsidRDefault="00565DB7" w:rsidP="000E0D0E">
            <w:pPr>
              <w:pStyle w:val="Geenafstand"/>
              <w:jc w:val="center"/>
              <w:rPr>
                <w:rFonts w:ascii="Segoe UI" w:hAnsi="Segoe UI" w:cs="Segoe UI"/>
                <w:b/>
                <w:bCs/>
                <w:sz w:val="18"/>
                <w:szCs w:val="18"/>
              </w:rPr>
            </w:pPr>
            <w:r w:rsidRPr="00757DB7">
              <w:rPr>
                <w:rFonts w:ascii="Segoe UI" w:hAnsi="Segoe UI" w:cs="Segoe UI"/>
                <w:b/>
                <w:bCs/>
                <w:sz w:val="18"/>
                <w:szCs w:val="18"/>
              </w:rPr>
              <w:t>Indicatoren</w:t>
            </w:r>
          </w:p>
        </w:tc>
        <w:tc>
          <w:tcPr>
            <w:tcW w:w="3080" w:type="dxa"/>
            <w:tcBorders>
              <w:top w:val="single" w:sz="5" w:space="0" w:color="000000"/>
              <w:left w:val="single" w:sz="5" w:space="0" w:color="000000"/>
              <w:bottom w:val="single" w:sz="5" w:space="0" w:color="000000"/>
              <w:right w:val="single" w:sz="5" w:space="0" w:color="000000"/>
            </w:tcBorders>
          </w:tcPr>
          <w:p w14:paraId="5884B944" w14:textId="3E65C400" w:rsidR="00565DB7" w:rsidRPr="00757DB7" w:rsidRDefault="00565DB7" w:rsidP="000E0D0E">
            <w:pPr>
              <w:pStyle w:val="Geenafstand"/>
              <w:jc w:val="center"/>
              <w:rPr>
                <w:rFonts w:ascii="Segoe UI" w:hAnsi="Segoe UI" w:cs="Segoe UI"/>
                <w:b/>
                <w:bCs/>
                <w:sz w:val="18"/>
                <w:szCs w:val="18"/>
              </w:rPr>
            </w:pPr>
            <w:r w:rsidRPr="00757DB7">
              <w:rPr>
                <w:rFonts w:ascii="Segoe UI" w:hAnsi="Segoe UI" w:cs="Segoe UI"/>
                <w:b/>
                <w:bCs/>
                <w:w w:val="96"/>
                <w:sz w:val="18"/>
                <w:szCs w:val="18"/>
              </w:rPr>
              <w:t>3</w:t>
            </w:r>
            <w:r w:rsidR="003325E5" w:rsidRPr="00757DB7">
              <w:rPr>
                <w:rFonts w:ascii="Segoe UI" w:hAnsi="Segoe UI" w:cs="Segoe UI"/>
                <w:b/>
                <w:bCs/>
                <w:w w:val="96"/>
                <w:sz w:val="18"/>
                <w:szCs w:val="18"/>
              </w:rPr>
              <w:t xml:space="preserve"> - goed</w:t>
            </w:r>
          </w:p>
        </w:tc>
        <w:tc>
          <w:tcPr>
            <w:tcW w:w="3081" w:type="dxa"/>
            <w:tcBorders>
              <w:top w:val="single" w:sz="5" w:space="0" w:color="000000"/>
              <w:left w:val="single" w:sz="5" w:space="0" w:color="000000"/>
              <w:bottom w:val="single" w:sz="5" w:space="0" w:color="000000"/>
              <w:right w:val="single" w:sz="5" w:space="0" w:color="000000"/>
            </w:tcBorders>
          </w:tcPr>
          <w:p w14:paraId="76C44695" w14:textId="3E77D33F" w:rsidR="00565DB7" w:rsidRPr="00757DB7" w:rsidRDefault="00565DB7" w:rsidP="000E0D0E">
            <w:pPr>
              <w:pStyle w:val="Geenafstand"/>
              <w:jc w:val="center"/>
              <w:rPr>
                <w:rFonts w:ascii="Segoe UI" w:hAnsi="Segoe UI" w:cs="Segoe UI"/>
                <w:b/>
                <w:bCs/>
                <w:sz w:val="18"/>
                <w:szCs w:val="18"/>
              </w:rPr>
            </w:pPr>
            <w:r w:rsidRPr="00757DB7">
              <w:rPr>
                <w:rFonts w:ascii="Segoe UI" w:hAnsi="Segoe UI" w:cs="Segoe UI"/>
                <w:b/>
                <w:bCs/>
                <w:w w:val="96"/>
                <w:sz w:val="18"/>
                <w:szCs w:val="18"/>
              </w:rPr>
              <w:t>2</w:t>
            </w:r>
            <w:r w:rsidR="003325E5" w:rsidRPr="00757DB7">
              <w:rPr>
                <w:rFonts w:ascii="Segoe UI" w:hAnsi="Segoe UI" w:cs="Segoe UI"/>
                <w:b/>
                <w:bCs/>
                <w:w w:val="96"/>
                <w:sz w:val="18"/>
                <w:szCs w:val="18"/>
              </w:rPr>
              <w:t xml:space="preserve"> – ruim voldoende</w:t>
            </w:r>
          </w:p>
        </w:tc>
        <w:tc>
          <w:tcPr>
            <w:tcW w:w="3081" w:type="dxa"/>
            <w:tcBorders>
              <w:top w:val="single" w:sz="5" w:space="0" w:color="000000"/>
              <w:left w:val="single" w:sz="5" w:space="0" w:color="000000"/>
              <w:bottom w:val="single" w:sz="5" w:space="0" w:color="000000"/>
              <w:right w:val="single" w:sz="5" w:space="0" w:color="000000"/>
            </w:tcBorders>
          </w:tcPr>
          <w:p w14:paraId="62D4BD02" w14:textId="66ABC88F" w:rsidR="00565DB7" w:rsidRPr="00757DB7" w:rsidRDefault="00565DB7" w:rsidP="000E0D0E">
            <w:pPr>
              <w:pStyle w:val="Geenafstand"/>
              <w:jc w:val="center"/>
              <w:rPr>
                <w:rFonts w:ascii="Segoe UI" w:hAnsi="Segoe UI" w:cs="Segoe UI"/>
                <w:b/>
                <w:bCs/>
                <w:sz w:val="18"/>
                <w:szCs w:val="18"/>
              </w:rPr>
            </w:pPr>
            <w:r w:rsidRPr="00757DB7">
              <w:rPr>
                <w:rFonts w:ascii="Segoe UI" w:hAnsi="Segoe UI" w:cs="Segoe UI"/>
                <w:b/>
                <w:bCs/>
                <w:w w:val="96"/>
                <w:sz w:val="18"/>
                <w:szCs w:val="18"/>
              </w:rPr>
              <w:t>1</w:t>
            </w:r>
            <w:r w:rsidR="003325E5" w:rsidRPr="00757DB7">
              <w:rPr>
                <w:rFonts w:ascii="Segoe UI" w:hAnsi="Segoe UI" w:cs="Segoe UI"/>
                <w:b/>
                <w:bCs/>
                <w:w w:val="96"/>
                <w:sz w:val="18"/>
                <w:szCs w:val="18"/>
              </w:rPr>
              <w:t xml:space="preserve"> - voldoende</w:t>
            </w:r>
          </w:p>
        </w:tc>
        <w:tc>
          <w:tcPr>
            <w:tcW w:w="3081" w:type="dxa"/>
            <w:tcBorders>
              <w:top w:val="single" w:sz="5" w:space="0" w:color="000000"/>
              <w:left w:val="single" w:sz="5" w:space="0" w:color="000000"/>
              <w:bottom w:val="single" w:sz="5" w:space="0" w:color="000000"/>
              <w:right w:val="single" w:sz="5" w:space="0" w:color="000000"/>
            </w:tcBorders>
          </w:tcPr>
          <w:p w14:paraId="1663F1BC" w14:textId="102EFF4B" w:rsidR="00565DB7" w:rsidRPr="00757DB7" w:rsidRDefault="00565DB7" w:rsidP="000E0D0E">
            <w:pPr>
              <w:pStyle w:val="Geenafstand"/>
              <w:jc w:val="center"/>
              <w:rPr>
                <w:rFonts w:ascii="Segoe UI" w:hAnsi="Segoe UI" w:cs="Segoe UI"/>
                <w:b/>
                <w:bCs/>
                <w:sz w:val="18"/>
                <w:szCs w:val="18"/>
              </w:rPr>
            </w:pPr>
            <w:r w:rsidRPr="00757DB7">
              <w:rPr>
                <w:rFonts w:ascii="Segoe UI" w:hAnsi="Segoe UI" w:cs="Segoe UI"/>
                <w:b/>
                <w:bCs/>
                <w:w w:val="96"/>
                <w:sz w:val="18"/>
                <w:szCs w:val="18"/>
              </w:rPr>
              <w:t>0</w:t>
            </w:r>
            <w:r w:rsidR="003325E5" w:rsidRPr="00757DB7">
              <w:rPr>
                <w:rFonts w:ascii="Segoe UI" w:hAnsi="Segoe UI" w:cs="Segoe UI"/>
                <w:b/>
                <w:bCs/>
                <w:w w:val="96"/>
                <w:sz w:val="18"/>
                <w:szCs w:val="18"/>
              </w:rPr>
              <w:t xml:space="preserve"> - onvoldoende</w:t>
            </w:r>
          </w:p>
        </w:tc>
      </w:tr>
      <w:tr w:rsidR="007B7647" w:rsidRPr="00757DB7" w14:paraId="56DCD78D" w14:textId="77777777" w:rsidTr="00E50568">
        <w:trPr>
          <w:cantSplit/>
          <w:trHeight w:hRule="exact" w:val="447"/>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0CECE" w:themeFill="background2" w:themeFillShade="E6"/>
          </w:tcPr>
          <w:p w14:paraId="276B34FF" w14:textId="532A49B7" w:rsidR="007B7647" w:rsidRPr="00757DB7" w:rsidRDefault="007B7647" w:rsidP="007B7647">
            <w:pPr>
              <w:jc w:val="center"/>
              <w:rPr>
                <w:rFonts w:ascii="Segoe UI" w:hAnsi="Segoe UI" w:cs="Segoe UI"/>
                <w:b/>
                <w:bCs/>
              </w:rPr>
            </w:pPr>
            <w:r w:rsidRPr="00757DB7">
              <w:rPr>
                <w:rFonts w:ascii="Segoe UI" w:hAnsi="Segoe UI" w:cs="Segoe UI"/>
                <w:b/>
                <w:bCs/>
                <w:sz w:val="18"/>
                <w:szCs w:val="18"/>
              </w:rPr>
              <w:t>CC1</w:t>
            </w:r>
            <w:r w:rsidRPr="00757DB7">
              <w:rPr>
                <w:rFonts w:ascii="Segoe UI" w:hAnsi="Segoe UI" w:cs="Segoe UI"/>
                <w:b/>
                <w:bCs/>
                <w:sz w:val="18"/>
                <w:szCs w:val="18"/>
              </w:rPr>
              <w:tab/>
              <w:t>Aandacht en zorg hebben voor kinderen en tegemoet komen aan hun basisbehoeften</w:t>
            </w:r>
            <w:r w:rsidR="00757DB7" w:rsidRPr="00757DB7">
              <w:rPr>
                <w:rFonts w:ascii="Segoe UI" w:hAnsi="Segoe UI" w:cs="Segoe UI"/>
                <w:b/>
                <w:bCs/>
                <w:sz w:val="18"/>
                <w:szCs w:val="18"/>
              </w:rPr>
              <w:t>.</w:t>
            </w:r>
          </w:p>
        </w:tc>
      </w:tr>
      <w:tr w:rsidR="00844567" w:rsidRPr="00757DB7" w14:paraId="25AE230B"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0B7017C"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07C09B09"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1</w:t>
            </w:r>
          </w:p>
          <w:p w14:paraId="03086976"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CC1</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4C293E4"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Contact maken met</w:t>
            </w:r>
          </w:p>
          <w:p w14:paraId="67B086FB"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kinderen, empathisch</w:t>
            </w:r>
          </w:p>
          <w:p w14:paraId="3123E263" w14:textId="611796FA" w:rsidR="00591B3D" w:rsidRPr="00757DB7" w:rsidRDefault="00591B3D" w:rsidP="00191BF5">
            <w:pPr>
              <w:pStyle w:val="Geenafstand"/>
              <w:rPr>
                <w:rFonts w:ascii="Segoe UI" w:hAnsi="Segoe UI" w:cs="Segoe UI"/>
                <w:sz w:val="18"/>
                <w:szCs w:val="18"/>
              </w:rPr>
            </w:pPr>
            <w:r w:rsidRPr="00757DB7">
              <w:rPr>
                <w:rFonts w:ascii="Segoe UI" w:hAnsi="Segoe UI" w:cs="Segoe UI"/>
                <w:sz w:val="18"/>
                <w:szCs w:val="18"/>
              </w:rPr>
              <w:t>reageren en een relatie met</w:t>
            </w:r>
            <w:r w:rsidR="00191BF5">
              <w:rPr>
                <w:rFonts w:ascii="Segoe UI" w:hAnsi="Segoe UI" w:cs="Segoe UI"/>
                <w:sz w:val="18"/>
                <w:szCs w:val="18"/>
              </w:rPr>
              <w:t xml:space="preserve"> </w:t>
            </w:r>
            <w:r w:rsidRPr="00757DB7">
              <w:rPr>
                <w:rFonts w:ascii="Segoe UI" w:hAnsi="Segoe UI" w:cs="Segoe UI"/>
                <w:sz w:val="18"/>
                <w:szCs w:val="18"/>
              </w:rPr>
              <w:t>kinderen opbouwen.</w:t>
            </w:r>
          </w:p>
        </w:tc>
        <w:tc>
          <w:tcPr>
            <w:tcW w:w="3080" w:type="dxa"/>
            <w:tcBorders>
              <w:top w:val="single" w:sz="5" w:space="0" w:color="000000"/>
              <w:left w:val="single" w:sz="5" w:space="0" w:color="000000"/>
              <w:bottom w:val="single" w:sz="5" w:space="0" w:color="000000"/>
              <w:right w:val="single" w:sz="5" w:space="0" w:color="000000"/>
            </w:tcBorders>
          </w:tcPr>
          <w:p w14:paraId="55A6B4E1" w14:textId="1279C028" w:rsidR="00591B3D" w:rsidRPr="00757DB7" w:rsidRDefault="00591B3D" w:rsidP="00983EAD">
            <w:pPr>
              <w:pStyle w:val="Geenafstand"/>
              <w:rPr>
                <w:rFonts w:ascii="Segoe UI" w:hAnsi="Segoe UI" w:cs="Segoe UI"/>
                <w:sz w:val="18"/>
                <w:szCs w:val="18"/>
              </w:rPr>
            </w:pPr>
            <w:r w:rsidRPr="00757DB7">
              <w:rPr>
                <w:rFonts w:ascii="Segoe UI" w:hAnsi="Segoe UI" w:cs="Segoe UI"/>
                <w:sz w:val="18"/>
                <w:szCs w:val="18"/>
              </w:rPr>
              <w:t>De student handelt planmatig vanuit de</w:t>
            </w:r>
            <w:r w:rsidR="00983EAD">
              <w:rPr>
                <w:rFonts w:ascii="Segoe UI" w:hAnsi="Segoe UI" w:cs="Segoe UI"/>
                <w:sz w:val="18"/>
                <w:szCs w:val="18"/>
              </w:rPr>
              <w:t xml:space="preserve"> </w:t>
            </w:r>
            <w:r w:rsidRPr="00757DB7">
              <w:rPr>
                <w:rFonts w:ascii="Segoe UI" w:hAnsi="Segoe UI" w:cs="Segoe UI"/>
                <w:sz w:val="18"/>
                <w:szCs w:val="18"/>
              </w:rPr>
              <w:t>basisbehoeften en ondersteunt alle</w:t>
            </w:r>
            <w:r w:rsidR="00983EAD">
              <w:rPr>
                <w:rFonts w:ascii="Segoe UI" w:hAnsi="Segoe UI" w:cs="Segoe UI"/>
                <w:sz w:val="18"/>
                <w:szCs w:val="18"/>
              </w:rPr>
              <w:t xml:space="preserve"> </w:t>
            </w:r>
            <w:r w:rsidRPr="00757DB7">
              <w:rPr>
                <w:rFonts w:ascii="Segoe UI" w:hAnsi="Segoe UI" w:cs="Segoe UI"/>
                <w:sz w:val="18"/>
                <w:szCs w:val="18"/>
              </w:rPr>
              <w:t>kinderen in het ontwikkelen van een</w:t>
            </w:r>
            <w:r w:rsidR="00983EAD">
              <w:rPr>
                <w:rFonts w:ascii="Segoe UI" w:hAnsi="Segoe UI" w:cs="Segoe UI"/>
                <w:sz w:val="18"/>
                <w:szCs w:val="18"/>
              </w:rPr>
              <w:t xml:space="preserve"> </w:t>
            </w:r>
            <w:r w:rsidRPr="00757DB7">
              <w:rPr>
                <w:rFonts w:ascii="Segoe UI" w:hAnsi="Segoe UI" w:cs="Segoe UI"/>
                <w:sz w:val="18"/>
                <w:szCs w:val="18"/>
              </w:rPr>
              <w:t>positief en realistisch zelfbeeld.</w:t>
            </w:r>
          </w:p>
        </w:tc>
        <w:tc>
          <w:tcPr>
            <w:tcW w:w="3081" w:type="dxa"/>
            <w:tcBorders>
              <w:top w:val="single" w:sz="5" w:space="0" w:color="000000"/>
              <w:left w:val="single" w:sz="5" w:space="0" w:color="000000"/>
              <w:bottom w:val="single" w:sz="5" w:space="0" w:color="000000"/>
              <w:right w:val="single" w:sz="5" w:space="0" w:color="000000"/>
            </w:tcBorders>
          </w:tcPr>
          <w:p w14:paraId="77760D8D"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handelt vanuit de</w:t>
            </w:r>
          </w:p>
          <w:p w14:paraId="06F2D70F"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basisbehoeften en ondersteunt alle</w:t>
            </w:r>
          </w:p>
          <w:p w14:paraId="2D30FF3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kinderen in het ontwikkelen van een</w:t>
            </w:r>
          </w:p>
          <w:p w14:paraId="4BBCA81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positief en realistisch zelfbeeld.</w:t>
            </w:r>
          </w:p>
        </w:tc>
        <w:tc>
          <w:tcPr>
            <w:tcW w:w="3081" w:type="dxa"/>
            <w:tcBorders>
              <w:top w:val="single" w:sz="5" w:space="0" w:color="000000"/>
              <w:left w:val="single" w:sz="5" w:space="0" w:color="000000"/>
              <w:bottom w:val="single" w:sz="5" w:space="0" w:color="000000"/>
              <w:right w:val="single" w:sz="5" w:space="0" w:color="000000"/>
            </w:tcBorders>
          </w:tcPr>
          <w:p w14:paraId="1F8A6263"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handelt vanuit de</w:t>
            </w:r>
          </w:p>
          <w:p w14:paraId="1AED417D"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basisbehoeften en ondersteunt de</w:t>
            </w:r>
          </w:p>
          <w:p w14:paraId="1AF623D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meeste kinderen in het ontwikkelen van een positief en realistisch zelfbeeld.</w:t>
            </w:r>
          </w:p>
        </w:tc>
        <w:tc>
          <w:tcPr>
            <w:tcW w:w="3081" w:type="dxa"/>
            <w:tcBorders>
              <w:top w:val="single" w:sz="5" w:space="0" w:color="000000"/>
              <w:left w:val="single" w:sz="5" w:space="0" w:color="000000"/>
              <w:bottom w:val="single" w:sz="5" w:space="0" w:color="000000"/>
              <w:right w:val="single" w:sz="5" w:space="0" w:color="000000"/>
            </w:tcBorders>
          </w:tcPr>
          <w:p w14:paraId="6FCAABC0"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handelt niet vanuit de</w:t>
            </w:r>
          </w:p>
          <w:p w14:paraId="4D2BD61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basisbehoeften en ondersteunt de</w:t>
            </w:r>
          </w:p>
          <w:p w14:paraId="25C20FFF"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meeste kinderen niet in het</w:t>
            </w:r>
          </w:p>
          <w:p w14:paraId="20EC6DF9"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ontwikkelen van een positief en</w:t>
            </w:r>
          </w:p>
          <w:p w14:paraId="2943B61C"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realistisch zelfbeeld.</w:t>
            </w:r>
          </w:p>
        </w:tc>
      </w:tr>
      <w:tr w:rsidR="00844567" w:rsidRPr="00757DB7" w14:paraId="5EF9F8E8"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8E4F942"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33B0D20"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2</w:t>
            </w:r>
          </w:p>
          <w:p w14:paraId="1B736EA7" w14:textId="77777777" w:rsidR="00591B3D" w:rsidRPr="00757DB7" w:rsidRDefault="00591B3D" w:rsidP="00591B3D">
            <w:pPr>
              <w:pStyle w:val="Geenafstand"/>
              <w:rPr>
                <w:rFonts w:ascii="Segoe UI" w:hAnsi="Segoe UI" w:cs="Segoe UI"/>
                <w:b/>
                <w:bCs/>
                <w:w w:val="96"/>
                <w:sz w:val="18"/>
                <w:szCs w:val="18"/>
              </w:rPr>
            </w:pPr>
            <w:r w:rsidRPr="00757DB7">
              <w:rPr>
                <w:rFonts w:ascii="Segoe UI" w:hAnsi="Segoe UI" w:cs="Segoe UI"/>
                <w:b/>
                <w:bCs/>
                <w:w w:val="96"/>
                <w:sz w:val="18"/>
                <w:szCs w:val="18"/>
              </w:rPr>
              <w:t>CC1</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668B0F8"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Planmatig responsief</w:t>
            </w:r>
          </w:p>
          <w:p w14:paraId="6959EBB0"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communiceren en hoge en</w:t>
            </w:r>
          </w:p>
          <w:p w14:paraId="39B3B7B9"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realistische verwachtingen</w:t>
            </w:r>
          </w:p>
          <w:p w14:paraId="3E9C068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uitspreken.</w:t>
            </w:r>
          </w:p>
        </w:tc>
        <w:tc>
          <w:tcPr>
            <w:tcW w:w="3080" w:type="dxa"/>
            <w:tcBorders>
              <w:top w:val="single" w:sz="5" w:space="0" w:color="000000"/>
              <w:left w:val="single" w:sz="5" w:space="0" w:color="000000"/>
              <w:bottom w:val="single" w:sz="5" w:space="0" w:color="000000"/>
              <w:right w:val="single" w:sz="5" w:space="0" w:color="000000"/>
            </w:tcBorders>
          </w:tcPr>
          <w:p w14:paraId="02B440F8"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zet doelbewust de</w:t>
            </w:r>
          </w:p>
          <w:p w14:paraId="582D133A"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ervaringsgerichte dialoog in bij het</w:t>
            </w:r>
          </w:p>
          <w:p w14:paraId="1B0C1468" w14:textId="0CC5641F" w:rsidR="00591B3D" w:rsidRPr="00757DB7" w:rsidRDefault="00591B3D" w:rsidP="00983EAD">
            <w:pPr>
              <w:pStyle w:val="Geenafstand"/>
              <w:rPr>
                <w:rFonts w:ascii="Segoe UI" w:hAnsi="Segoe UI" w:cs="Segoe UI"/>
                <w:sz w:val="18"/>
                <w:szCs w:val="18"/>
              </w:rPr>
            </w:pPr>
            <w:r w:rsidRPr="00757DB7">
              <w:rPr>
                <w:rFonts w:ascii="Segoe UI" w:hAnsi="Segoe UI" w:cs="Segoe UI"/>
                <w:sz w:val="18"/>
                <w:szCs w:val="18"/>
              </w:rPr>
              <w:t>communiceren met kinderen</w:t>
            </w:r>
            <w:r w:rsidR="00DE77EC" w:rsidRPr="00757DB7">
              <w:rPr>
                <w:rFonts w:ascii="Segoe UI" w:hAnsi="Segoe UI" w:cs="Segoe UI"/>
                <w:sz w:val="18"/>
                <w:szCs w:val="18"/>
              </w:rPr>
              <w:t>,</w:t>
            </w:r>
            <w:r w:rsidR="002E7E9A" w:rsidRPr="00757DB7">
              <w:rPr>
                <w:rFonts w:ascii="Segoe UI" w:hAnsi="Segoe UI" w:cs="Segoe UI"/>
                <w:sz w:val="18"/>
                <w:szCs w:val="18"/>
              </w:rPr>
              <w:t xml:space="preserve"> benoemt structureel zijn/haar verwachtingen</w:t>
            </w:r>
            <w:r w:rsidRPr="00757DB7">
              <w:rPr>
                <w:rFonts w:ascii="Segoe UI" w:hAnsi="Segoe UI" w:cs="Segoe UI"/>
                <w:sz w:val="18"/>
                <w:szCs w:val="18"/>
              </w:rPr>
              <w:t xml:space="preserve"> en</w:t>
            </w:r>
            <w:r w:rsidR="00983EAD">
              <w:rPr>
                <w:rFonts w:ascii="Segoe UI" w:hAnsi="Segoe UI" w:cs="Segoe UI"/>
                <w:sz w:val="18"/>
                <w:szCs w:val="18"/>
              </w:rPr>
              <w:t xml:space="preserve">- </w:t>
            </w:r>
            <w:r w:rsidRPr="00757DB7">
              <w:rPr>
                <w:rFonts w:ascii="Segoe UI" w:hAnsi="Segoe UI" w:cs="Segoe UI"/>
                <w:sz w:val="18"/>
                <w:szCs w:val="18"/>
              </w:rPr>
              <w:t>geeft structureel ideeën en inbreng</w:t>
            </w:r>
            <w:r w:rsidR="00983EAD">
              <w:rPr>
                <w:rFonts w:ascii="Segoe UI" w:hAnsi="Segoe UI" w:cs="Segoe UI"/>
                <w:sz w:val="18"/>
                <w:szCs w:val="18"/>
              </w:rPr>
              <w:t xml:space="preserve"> </w:t>
            </w:r>
            <w:r w:rsidRPr="00757DB7">
              <w:rPr>
                <w:rFonts w:ascii="Segoe UI" w:hAnsi="Segoe UI" w:cs="Segoe UI"/>
                <w:sz w:val="18"/>
                <w:szCs w:val="18"/>
              </w:rPr>
              <w:t>van kinderen een plek in het</w:t>
            </w:r>
            <w:r w:rsidR="00983EAD">
              <w:rPr>
                <w:rFonts w:ascii="Segoe UI" w:hAnsi="Segoe UI" w:cs="Segoe UI"/>
                <w:sz w:val="18"/>
                <w:szCs w:val="18"/>
              </w:rPr>
              <w:t xml:space="preserve"> </w:t>
            </w:r>
            <w:r w:rsidRPr="00757DB7">
              <w:rPr>
                <w:rFonts w:ascii="Segoe UI" w:hAnsi="Segoe UI" w:cs="Segoe UI"/>
                <w:sz w:val="18"/>
                <w:szCs w:val="18"/>
              </w:rPr>
              <w:t>onderwijs.</w:t>
            </w:r>
          </w:p>
        </w:tc>
        <w:tc>
          <w:tcPr>
            <w:tcW w:w="3081" w:type="dxa"/>
            <w:tcBorders>
              <w:top w:val="single" w:sz="5" w:space="0" w:color="000000"/>
              <w:left w:val="single" w:sz="5" w:space="0" w:color="000000"/>
              <w:bottom w:val="single" w:sz="5" w:space="0" w:color="000000"/>
              <w:right w:val="single" w:sz="5" w:space="0" w:color="000000"/>
            </w:tcBorders>
          </w:tcPr>
          <w:p w14:paraId="3977AA54"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zet doelbewust de</w:t>
            </w:r>
          </w:p>
          <w:p w14:paraId="3ECE3C78"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ervaringsgerichte dialoog in bij het</w:t>
            </w:r>
          </w:p>
          <w:p w14:paraId="29CA9AC1" w14:textId="112BFDC9" w:rsidR="00591B3D" w:rsidRPr="00757DB7" w:rsidRDefault="00591B3D" w:rsidP="00983EAD">
            <w:pPr>
              <w:pStyle w:val="Geenafstand"/>
              <w:rPr>
                <w:rFonts w:ascii="Segoe UI" w:hAnsi="Segoe UI" w:cs="Segoe UI"/>
                <w:sz w:val="18"/>
                <w:szCs w:val="18"/>
              </w:rPr>
            </w:pPr>
            <w:r w:rsidRPr="00757DB7">
              <w:rPr>
                <w:rFonts w:ascii="Segoe UI" w:hAnsi="Segoe UI" w:cs="Segoe UI"/>
                <w:sz w:val="18"/>
                <w:szCs w:val="18"/>
              </w:rPr>
              <w:t>communiceren met kinderen</w:t>
            </w:r>
            <w:r w:rsidR="000171B8" w:rsidRPr="00757DB7">
              <w:rPr>
                <w:rFonts w:ascii="Segoe UI" w:hAnsi="Segoe UI" w:cs="Segoe UI"/>
                <w:sz w:val="18"/>
                <w:szCs w:val="18"/>
              </w:rPr>
              <w:t>, benoemt structureel zijn/haar verwachtingen</w:t>
            </w:r>
            <w:r w:rsidRPr="00757DB7">
              <w:rPr>
                <w:rFonts w:ascii="Segoe UI" w:hAnsi="Segoe UI" w:cs="Segoe UI"/>
                <w:sz w:val="18"/>
                <w:szCs w:val="18"/>
              </w:rPr>
              <w:t xml:space="preserve"> en</w:t>
            </w:r>
            <w:r w:rsidR="00983EAD">
              <w:rPr>
                <w:rFonts w:ascii="Segoe UI" w:hAnsi="Segoe UI" w:cs="Segoe UI"/>
                <w:sz w:val="18"/>
                <w:szCs w:val="18"/>
              </w:rPr>
              <w:t xml:space="preserve"> </w:t>
            </w:r>
            <w:r w:rsidRPr="00757DB7">
              <w:rPr>
                <w:rFonts w:ascii="Segoe UI" w:hAnsi="Segoe UI" w:cs="Segoe UI"/>
                <w:sz w:val="18"/>
                <w:szCs w:val="18"/>
              </w:rPr>
              <w:t>geeft ideeën en inbreng van kinderen</w:t>
            </w:r>
            <w:r w:rsidR="00983EAD">
              <w:rPr>
                <w:rFonts w:ascii="Segoe UI" w:hAnsi="Segoe UI" w:cs="Segoe UI"/>
                <w:sz w:val="18"/>
                <w:szCs w:val="18"/>
              </w:rPr>
              <w:t xml:space="preserve"> </w:t>
            </w:r>
            <w:r w:rsidRPr="00757DB7">
              <w:rPr>
                <w:rFonts w:ascii="Segoe UI" w:hAnsi="Segoe UI" w:cs="Segoe UI"/>
                <w:sz w:val="18"/>
                <w:szCs w:val="18"/>
              </w:rPr>
              <w:t>een plek in het onderwijs.</w:t>
            </w:r>
          </w:p>
        </w:tc>
        <w:tc>
          <w:tcPr>
            <w:tcW w:w="3081" w:type="dxa"/>
            <w:tcBorders>
              <w:top w:val="single" w:sz="5" w:space="0" w:color="000000"/>
              <w:left w:val="single" w:sz="5" w:space="0" w:color="000000"/>
              <w:bottom w:val="single" w:sz="5" w:space="0" w:color="000000"/>
              <w:right w:val="single" w:sz="5" w:space="0" w:color="000000"/>
            </w:tcBorders>
          </w:tcPr>
          <w:p w14:paraId="5C9F9AC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zet doelbewust de</w:t>
            </w:r>
          </w:p>
          <w:p w14:paraId="7202AF9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ervaringsgerichte dialoog in bij het</w:t>
            </w:r>
          </w:p>
          <w:p w14:paraId="6C1837FB" w14:textId="276F0756"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communiceren met kinderen</w:t>
            </w:r>
            <w:r w:rsidR="000171B8" w:rsidRPr="00757DB7">
              <w:rPr>
                <w:rFonts w:ascii="Segoe UI" w:hAnsi="Segoe UI" w:cs="Segoe UI"/>
                <w:sz w:val="18"/>
                <w:szCs w:val="18"/>
              </w:rPr>
              <w:t>,</w:t>
            </w:r>
          </w:p>
          <w:p w14:paraId="7828947D"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benoemt structureel zijn/haar</w:t>
            </w:r>
          </w:p>
          <w:p w14:paraId="47D56670"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verwachtingen en checkt of deze</w:t>
            </w:r>
          </w:p>
          <w:p w14:paraId="60C7A73C"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zijn begrepen en worden gedeeld.</w:t>
            </w:r>
          </w:p>
        </w:tc>
        <w:tc>
          <w:tcPr>
            <w:tcW w:w="3081" w:type="dxa"/>
            <w:tcBorders>
              <w:top w:val="single" w:sz="5" w:space="0" w:color="000000"/>
              <w:left w:val="single" w:sz="5" w:space="0" w:color="000000"/>
              <w:bottom w:val="single" w:sz="5" w:space="0" w:color="000000"/>
              <w:right w:val="single" w:sz="5" w:space="0" w:color="000000"/>
            </w:tcBorders>
          </w:tcPr>
          <w:p w14:paraId="66678CC0"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De student zet niet doelbewust de</w:t>
            </w:r>
          </w:p>
          <w:p w14:paraId="2D8F876E"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ervaringsgerichte dialoog in bij het</w:t>
            </w:r>
          </w:p>
          <w:p w14:paraId="764B4D17"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communiceren met kinderen en</w:t>
            </w:r>
          </w:p>
          <w:p w14:paraId="41D96C28"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benoemt niet structureel zijn/haar</w:t>
            </w:r>
          </w:p>
          <w:p w14:paraId="4D171DA9"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verwachtingen of checkt of deze zijn</w:t>
            </w:r>
          </w:p>
          <w:p w14:paraId="0AD9C227" w14:textId="77777777" w:rsidR="00591B3D" w:rsidRPr="00757DB7" w:rsidRDefault="00591B3D" w:rsidP="00591B3D">
            <w:pPr>
              <w:pStyle w:val="Geenafstand"/>
              <w:rPr>
                <w:rFonts w:ascii="Segoe UI" w:hAnsi="Segoe UI" w:cs="Segoe UI"/>
                <w:sz w:val="18"/>
                <w:szCs w:val="18"/>
              </w:rPr>
            </w:pPr>
            <w:r w:rsidRPr="00757DB7">
              <w:rPr>
                <w:rFonts w:ascii="Segoe UI" w:hAnsi="Segoe UI" w:cs="Segoe UI"/>
                <w:sz w:val="18"/>
                <w:szCs w:val="18"/>
              </w:rPr>
              <w:t>begrepen en worden gedeeld.</w:t>
            </w:r>
          </w:p>
        </w:tc>
      </w:tr>
      <w:tr w:rsidR="007B7647" w:rsidRPr="00757DB7" w14:paraId="0A1B5B35"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9786083" w14:textId="1762B834"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CC2 Veilig leef- en leerklimaat creëren, duidelijk zijn over gedragsregels, het voorbeeld geven in rekening houden met elkaar.</w:t>
            </w:r>
          </w:p>
        </w:tc>
      </w:tr>
      <w:tr w:rsidR="00844567" w:rsidRPr="00757DB7" w14:paraId="2654B175"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66D6F7C"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6F5AC8DA"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3</w:t>
            </w:r>
          </w:p>
          <w:p w14:paraId="08D8471D"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A039561" w14:textId="7657AFA7" w:rsidR="000256E9" w:rsidRPr="00757DB7" w:rsidRDefault="000256E9" w:rsidP="00191BF5">
            <w:pPr>
              <w:pStyle w:val="Geenafstand"/>
              <w:rPr>
                <w:rFonts w:ascii="Segoe UI" w:hAnsi="Segoe UI" w:cs="Segoe UI"/>
                <w:sz w:val="18"/>
                <w:szCs w:val="18"/>
              </w:rPr>
            </w:pPr>
            <w:r w:rsidRPr="00757DB7">
              <w:rPr>
                <w:rFonts w:ascii="Segoe UI" w:hAnsi="Segoe UI" w:cs="Segoe UI"/>
                <w:sz w:val="18"/>
                <w:szCs w:val="18"/>
              </w:rPr>
              <w:t>Zich bewust zijn van en een</w:t>
            </w:r>
            <w:r w:rsidR="00191BF5">
              <w:rPr>
                <w:rFonts w:ascii="Segoe UI" w:hAnsi="Segoe UI" w:cs="Segoe UI"/>
                <w:sz w:val="18"/>
                <w:szCs w:val="18"/>
              </w:rPr>
              <w:t xml:space="preserve"> </w:t>
            </w:r>
            <w:r w:rsidRPr="00757DB7">
              <w:rPr>
                <w:rFonts w:ascii="Segoe UI" w:hAnsi="Segoe UI" w:cs="Segoe UI"/>
                <w:sz w:val="18"/>
                <w:szCs w:val="18"/>
              </w:rPr>
              <w:t>open houding hebben bij</w:t>
            </w:r>
            <w:r w:rsidR="00191BF5">
              <w:rPr>
                <w:rFonts w:ascii="Segoe UI" w:hAnsi="Segoe UI" w:cs="Segoe UI"/>
                <w:sz w:val="18"/>
                <w:szCs w:val="18"/>
              </w:rPr>
              <w:t xml:space="preserve"> </w:t>
            </w:r>
            <w:r w:rsidRPr="00757DB7">
              <w:rPr>
                <w:rFonts w:ascii="Segoe UI" w:hAnsi="Segoe UI" w:cs="Segoe UI"/>
                <w:sz w:val="18"/>
                <w:szCs w:val="18"/>
              </w:rPr>
              <w:t>diversiteit en dit bij kinderen bevorderen</w:t>
            </w:r>
          </w:p>
        </w:tc>
        <w:tc>
          <w:tcPr>
            <w:tcW w:w="3080" w:type="dxa"/>
            <w:tcBorders>
              <w:top w:val="single" w:sz="5" w:space="0" w:color="000000"/>
              <w:left w:val="single" w:sz="5" w:space="0" w:color="000000"/>
              <w:bottom w:val="single" w:sz="5" w:space="0" w:color="000000"/>
              <w:right w:val="single" w:sz="5" w:space="0" w:color="000000"/>
            </w:tcBorders>
          </w:tcPr>
          <w:p w14:paraId="56868666"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creëert planmatig een</w:t>
            </w:r>
          </w:p>
          <w:p w14:paraId="01DEE0EF"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respectvolle sfeer in  de klas samen</w:t>
            </w:r>
          </w:p>
          <w:p w14:paraId="5E67D730" w14:textId="43FAF455"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 xml:space="preserve">met de kinderen. Hij </w:t>
            </w:r>
            <w:r w:rsidR="002E7E9A" w:rsidRPr="00757DB7">
              <w:rPr>
                <w:rFonts w:ascii="Segoe UI" w:hAnsi="Segoe UI" w:cs="Segoe UI"/>
                <w:sz w:val="18"/>
                <w:szCs w:val="18"/>
              </w:rPr>
              <w:t xml:space="preserve">bevordert bij </w:t>
            </w:r>
            <w:r w:rsidR="003325E5" w:rsidRPr="00757DB7">
              <w:rPr>
                <w:rFonts w:ascii="Segoe UI" w:hAnsi="Segoe UI" w:cs="Segoe UI"/>
                <w:sz w:val="18"/>
                <w:szCs w:val="18"/>
              </w:rPr>
              <w:t>k</w:t>
            </w:r>
            <w:r w:rsidR="002E7E9A" w:rsidRPr="00757DB7">
              <w:rPr>
                <w:rFonts w:ascii="Segoe UI" w:hAnsi="Segoe UI" w:cs="Segoe UI"/>
                <w:sz w:val="18"/>
                <w:szCs w:val="18"/>
              </w:rPr>
              <w:t>inderen een open houding bij diversiteit.</w:t>
            </w:r>
            <w:r w:rsidR="003325E5" w:rsidRPr="00757DB7">
              <w:rPr>
                <w:rFonts w:ascii="Segoe UI" w:hAnsi="Segoe UI" w:cs="Segoe UI"/>
                <w:sz w:val="18"/>
                <w:szCs w:val="18"/>
              </w:rPr>
              <w:t xml:space="preserve"> Hij legt een verbinding tussen thuis- en schoolcultuur.</w:t>
            </w:r>
          </w:p>
        </w:tc>
        <w:tc>
          <w:tcPr>
            <w:tcW w:w="3081" w:type="dxa"/>
            <w:tcBorders>
              <w:top w:val="single" w:sz="5" w:space="0" w:color="000000"/>
              <w:left w:val="single" w:sz="5" w:space="0" w:color="000000"/>
              <w:bottom w:val="single" w:sz="5" w:space="0" w:color="000000"/>
              <w:right w:val="single" w:sz="5" w:space="0" w:color="000000"/>
            </w:tcBorders>
          </w:tcPr>
          <w:p w14:paraId="50B72647"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creëert planmatig een</w:t>
            </w:r>
          </w:p>
          <w:p w14:paraId="1D445A78"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respectvolle sfeer in  de klas samen</w:t>
            </w:r>
          </w:p>
          <w:p w14:paraId="624F7DEA" w14:textId="7D305AB2"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 xml:space="preserve">met de kinderen. </w:t>
            </w:r>
            <w:r w:rsidR="003325E5" w:rsidRPr="00757DB7">
              <w:rPr>
                <w:rFonts w:ascii="Segoe UI" w:hAnsi="Segoe UI" w:cs="Segoe UI"/>
                <w:sz w:val="18"/>
                <w:szCs w:val="18"/>
              </w:rPr>
              <w:t>Hij bevordert bij kinderen een open houding bij diversiteit.</w:t>
            </w:r>
          </w:p>
        </w:tc>
        <w:tc>
          <w:tcPr>
            <w:tcW w:w="3081" w:type="dxa"/>
            <w:tcBorders>
              <w:top w:val="single" w:sz="5" w:space="0" w:color="000000"/>
              <w:left w:val="single" w:sz="5" w:space="0" w:color="000000"/>
              <w:bottom w:val="single" w:sz="5" w:space="0" w:color="000000"/>
              <w:right w:val="single" w:sz="5" w:space="0" w:color="000000"/>
            </w:tcBorders>
          </w:tcPr>
          <w:p w14:paraId="1E9E6F6C"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creëert planmatig een</w:t>
            </w:r>
          </w:p>
          <w:p w14:paraId="3F254DEA"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respectvolle sfeer in de klas samen met de kinderen.</w:t>
            </w:r>
          </w:p>
        </w:tc>
        <w:tc>
          <w:tcPr>
            <w:tcW w:w="3081" w:type="dxa"/>
            <w:tcBorders>
              <w:top w:val="single" w:sz="5" w:space="0" w:color="000000"/>
              <w:left w:val="single" w:sz="5" w:space="0" w:color="000000"/>
              <w:bottom w:val="single" w:sz="5" w:space="0" w:color="000000"/>
              <w:right w:val="single" w:sz="5" w:space="0" w:color="000000"/>
            </w:tcBorders>
          </w:tcPr>
          <w:p w14:paraId="152ACF05"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creëert nauwelijks planmatig een respectvolle sfeer in de klas samen met de kinderen.</w:t>
            </w:r>
          </w:p>
        </w:tc>
      </w:tr>
      <w:tr w:rsidR="00844567" w:rsidRPr="00757DB7" w14:paraId="5E7CD273"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31A6797"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070508C4"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4</w:t>
            </w:r>
          </w:p>
          <w:p w14:paraId="672DF2CF"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8C8E476"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Goede omgang, samenwerking bevorderen en adequaat hanteren van groepsprocessen en de dynamiek daarin.</w:t>
            </w:r>
          </w:p>
        </w:tc>
        <w:tc>
          <w:tcPr>
            <w:tcW w:w="3080" w:type="dxa"/>
            <w:tcBorders>
              <w:top w:val="single" w:sz="5" w:space="0" w:color="000000"/>
              <w:left w:val="single" w:sz="5" w:space="0" w:color="000000"/>
              <w:bottom w:val="single" w:sz="5" w:space="0" w:color="000000"/>
              <w:right w:val="single" w:sz="5" w:space="0" w:color="000000"/>
            </w:tcBorders>
          </w:tcPr>
          <w:p w14:paraId="7DF166F8" w14:textId="4B6E66F8"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verbetert planmatig groepsprocessen, rollen en sociale verhoudingen bij kinderen. Hij ondersteunt planmatig het aanleren van samenwerking. Waar nodig neemt hij bij conflicten contact op met collega’s en ouders en doet verbetervoorstellen binnen de bouw of het team.</w:t>
            </w:r>
          </w:p>
        </w:tc>
        <w:tc>
          <w:tcPr>
            <w:tcW w:w="3081" w:type="dxa"/>
            <w:tcBorders>
              <w:top w:val="single" w:sz="5" w:space="0" w:color="000000"/>
              <w:left w:val="single" w:sz="5" w:space="0" w:color="000000"/>
              <w:bottom w:val="single" w:sz="5" w:space="0" w:color="000000"/>
              <w:right w:val="single" w:sz="5" w:space="0" w:color="000000"/>
            </w:tcBorders>
          </w:tcPr>
          <w:p w14:paraId="31082BB6" w14:textId="72C910B2"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verbetert planmatig groepsprocessen, rollen en sociale verhoudingen bij kinderen. Hij ondersteunt planmatig het aanleren van samenwerking. Waar nodig neemt hij bij conflicten contact op met collega’s en ouders.</w:t>
            </w:r>
          </w:p>
        </w:tc>
        <w:tc>
          <w:tcPr>
            <w:tcW w:w="3081" w:type="dxa"/>
            <w:tcBorders>
              <w:top w:val="single" w:sz="5" w:space="0" w:color="000000"/>
              <w:left w:val="single" w:sz="5" w:space="0" w:color="000000"/>
              <w:bottom w:val="single" w:sz="5" w:space="0" w:color="000000"/>
              <w:right w:val="single" w:sz="5" w:space="0" w:color="000000"/>
            </w:tcBorders>
          </w:tcPr>
          <w:p w14:paraId="2181A316" w14:textId="04FBD2AE"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verbetert planmatig groepsprocessen, rollen en sociale verhoudingen bij kinderen. Hij ondersteunt planmatig het aanleren van samenwerking.</w:t>
            </w:r>
          </w:p>
        </w:tc>
        <w:tc>
          <w:tcPr>
            <w:tcW w:w="3081" w:type="dxa"/>
            <w:tcBorders>
              <w:top w:val="single" w:sz="5" w:space="0" w:color="000000"/>
              <w:left w:val="single" w:sz="5" w:space="0" w:color="000000"/>
              <w:bottom w:val="single" w:sz="5" w:space="0" w:color="000000"/>
              <w:right w:val="single" w:sz="5" w:space="0" w:color="000000"/>
            </w:tcBorders>
          </w:tcPr>
          <w:p w14:paraId="055A3ECA"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verbetert niet planmatig</w:t>
            </w:r>
          </w:p>
          <w:p w14:paraId="72277CE8"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groepsprocessen, rollen en sociale</w:t>
            </w:r>
          </w:p>
          <w:p w14:paraId="6FEFD2F4" w14:textId="0EF22304"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verhoudingen bij kinderen. Hij ondersteunt nauwelijks het aanleren van samenwerking.</w:t>
            </w:r>
          </w:p>
        </w:tc>
      </w:tr>
      <w:tr w:rsidR="00844567" w:rsidRPr="00757DB7" w14:paraId="0984C9B4"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3521219"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5E8D35F4"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5</w:t>
            </w:r>
          </w:p>
          <w:p w14:paraId="6A5BA88E" w14:textId="77777777" w:rsidR="000256E9" w:rsidRPr="00757DB7" w:rsidRDefault="000256E9" w:rsidP="000E0D0E">
            <w:pPr>
              <w:pStyle w:val="Geenafstand"/>
              <w:rPr>
                <w:rFonts w:ascii="Segoe UI" w:hAnsi="Segoe UI" w:cs="Segoe UI"/>
                <w:b/>
                <w:bCs/>
                <w:w w:val="96"/>
                <w:sz w:val="18"/>
                <w:szCs w:val="18"/>
              </w:rPr>
            </w:pPr>
            <w:r w:rsidRPr="00757DB7">
              <w:rPr>
                <w:rFonts w:ascii="Segoe UI" w:hAnsi="Segoe UI" w:cs="Segoe UI"/>
                <w:b/>
                <w:bCs/>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95E4466"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Leiding nemen in de groep</w:t>
            </w:r>
          </w:p>
          <w:p w14:paraId="1072DDB7"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en tegemoet komen aan</w:t>
            </w:r>
          </w:p>
          <w:p w14:paraId="21B07519"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verschillen tussen kinderen.</w:t>
            </w:r>
          </w:p>
        </w:tc>
        <w:tc>
          <w:tcPr>
            <w:tcW w:w="3080" w:type="dxa"/>
            <w:tcBorders>
              <w:top w:val="single" w:sz="5" w:space="0" w:color="000000"/>
              <w:left w:val="single" w:sz="5" w:space="0" w:color="000000"/>
              <w:bottom w:val="single" w:sz="5" w:space="0" w:color="000000"/>
              <w:right w:val="single" w:sz="5" w:space="0" w:color="000000"/>
            </w:tcBorders>
          </w:tcPr>
          <w:p w14:paraId="0988FBBB"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geeft structureel en op</w:t>
            </w:r>
          </w:p>
          <w:p w14:paraId="672DD886" w14:textId="7A8A0E59"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adaptieve wijze leiding binnen de groep waarbij hij tegemoet komt aan de verschillen tussen alle kinderen. Hij</w:t>
            </w:r>
            <w:r w:rsidR="003325E5" w:rsidRPr="00757DB7">
              <w:rPr>
                <w:rFonts w:ascii="Segoe UI" w:hAnsi="Segoe UI" w:cs="Segoe UI"/>
                <w:sz w:val="18"/>
                <w:szCs w:val="18"/>
              </w:rPr>
              <w:t xml:space="preserve"> kan zijn aanpak onderbouwen met theorie.</w:t>
            </w:r>
          </w:p>
        </w:tc>
        <w:tc>
          <w:tcPr>
            <w:tcW w:w="3081" w:type="dxa"/>
            <w:tcBorders>
              <w:top w:val="single" w:sz="5" w:space="0" w:color="000000"/>
              <w:left w:val="single" w:sz="5" w:space="0" w:color="000000"/>
              <w:bottom w:val="single" w:sz="5" w:space="0" w:color="000000"/>
              <w:right w:val="single" w:sz="5" w:space="0" w:color="000000"/>
            </w:tcBorders>
          </w:tcPr>
          <w:p w14:paraId="64D8713B"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geeft structureel en op</w:t>
            </w:r>
          </w:p>
          <w:p w14:paraId="6F4ACE0B"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adaptieve wijze leiding binnen de groep waarbij hij tegemoet komt aan de verschillen tussen alle kinderen.</w:t>
            </w:r>
          </w:p>
          <w:p w14:paraId="5E7CDB7E" w14:textId="77777777" w:rsidR="00757DB7" w:rsidRPr="00757DB7" w:rsidRDefault="00757DB7" w:rsidP="00757DB7">
            <w:pPr>
              <w:rPr>
                <w:rFonts w:ascii="Segoe UI" w:hAnsi="Segoe UI" w:cs="Segoe UI"/>
              </w:rPr>
            </w:pPr>
          </w:p>
        </w:tc>
        <w:tc>
          <w:tcPr>
            <w:tcW w:w="3081" w:type="dxa"/>
            <w:tcBorders>
              <w:top w:val="single" w:sz="5" w:space="0" w:color="000000"/>
              <w:left w:val="single" w:sz="5" w:space="0" w:color="000000"/>
              <w:bottom w:val="single" w:sz="5" w:space="0" w:color="000000"/>
              <w:right w:val="single" w:sz="5" w:space="0" w:color="000000"/>
            </w:tcBorders>
          </w:tcPr>
          <w:p w14:paraId="76FD62A9"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geeft regelmatig en op</w:t>
            </w:r>
          </w:p>
          <w:p w14:paraId="71BEF131"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adaptieve wijze leiding binnen de groep waarbij hij tegemoet komt aan de verschillen tussen alle kinderen.</w:t>
            </w:r>
          </w:p>
        </w:tc>
        <w:tc>
          <w:tcPr>
            <w:tcW w:w="3081" w:type="dxa"/>
            <w:tcBorders>
              <w:top w:val="single" w:sz="5" w:space="0" w:color="000000"/>
              <w:left w:val="single" w:sz="5" w:space="0" w:color="000000"/>
              <w:bottom w:val="single" w:sz="5" w:space="0" w:color="000000"/>
              <w:right w:val="single" w:sz="5" w:space="0" w:color="000000"/>
            </w:tcBorders>
          </w:tcPr>
          <w:p w14:paraId="4537D21F" w14:textId="77777777" w:rsidR="000256E9" w:rsidRPr="00757DB7" w:rsidRDefault="000256E9" w:rsidP="000E0D0E">
            <w:pPr>
              <w:pStyle w:val="Geenafstand"/>
              <w:rPr>
                <w:rFonts w:ascii="Segoe UI" w:hAnsi="Segoe UI" w:cs="Segoe UI"/>
                <w:sz w:val="18"/>
                <w:szCs w:val="18"/>
              </w:rPr>
            </w:pPr>
            <w:r w:rsidRPr="00757DB7">
              <w:rPr>
                <w:rFonts w:ascii="Segoe UI" w:hAnsi="Segoe UI" w:cs="Segoe UI"/>
                <w:sz w:val="18"/>
                <w:szCs w:val="18"/>
              </w:rPr>
              <w:t>De student geeft onregelmatig leiding binnen de groep waarbij hij zelden tegemoet komt aan de verschillen tussen alle kinderen.</w:t>
            </w:r>
          </w:p>
        </w:tc>
      </w:tr>
      <w:tr w:rsidR="00844567" w:rsidRPr="00757DB7" w14:paraId="72E47487"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FF4E03"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72609776"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6</w:t>
            </w:r>
          </w:p>
          <w:p w14:paraId="7E9F89EB"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CC2</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97AE68B"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Klassenregels bespreken,</w:t>
            </w:r>
          </w:p>
          <w:p w14:paraId="0AEB4B2D"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duidelijke verwachtingen</w:t>
            </w:r>
          </w:p>
          <w:p w14:paraId="7FAFA74E"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uitspreken, de klassenregels consequent hanteren en kinderen betrekken bij het eventueel aanpassen.</w:t>
            </w:r>
          </w:p>
        </w:tc>
        <w:tc>
          <w:tcPr>
            <w:tcW w:w="3080" w:type="dxa"/>
            <w:tcBorders>
              <w:top w:val="single" w:sz="5" w:space="0" w:color="000000"/>
              <w:left w:val="single" w:sz="5" w:space="0" w:color="000000"/>
              <w:bottom w:val="single" w:sz="5" w:space="0" w:color="000000"/>
              <w:right w:val="single" w:sz="5" w:space="0" w:color="000000"/>
            </w:tcBorders>
          </w:tcPr>
          <w:p w14:paraId="10B250C0"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spreekt duidelijke</w:t>
            </w:r>
          </w:p>
          <w:p w14:paraId="23D0A181"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verwachtingen uit, hanteert de regels</w:t>
            </w:r>
          </w:p>
          <w:p w14:paraId="15D09DD8"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consequent en waar nodig adaptief</w:t>
            </w:r>
          </w:p>
          <w:p w14:paraId="7F4421FC"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en past deze in overleg met kinderen</w:t>
            </w:r>
          </w:p>
          <w:p w14:paraId="6417A0D3" w14:textId="7FEB621E" w:rsidR="00141A0A" w:rsidRPr="00757DB7" w:rsidRDefault="00141A0A" w:rsidP="00915743">
            <w:pPr>
              <w:pStyle w:val="Geenafstand"/>
              <w:rPr>
                <w:rFonts w:ascii="Segoe UI" w:hAnsi="Segoe UI" w:cs="Segoe UI"/>
                <w:sz w:val="18"/>
                <w:szCs w:val="18"/>
              </w:rPr>
            </w:pPr>
            <w:r w:rsidRPr="00757DB7">
              <w:rPr>
                <w:rFonts w:ascii="Segoe UI" w:hAnsi="Segoe UI" w:cs="Segoe UI"/>
                <w:sz w:val="18"/>
                <w:szCs w:val="18"/>
              </w:rPr>
              <w:t xml:space="preserve">aan. Hij </w:t>
            </w:r>
            <w:r w:rsidR="00915743" w:rsidRPr="00757DB7">
              <w:rPr>
                <w:rFonts w:ascii="Segoe UI" w:hAnsi="Segoe UI" w:cs="Segoe UI"/>
                <w:sz w:val="18"/>
                <w:szCs w:val="18"/>
              </w:rPr>
              <w:t xml:space="preserve">initieert collegiaal overleg over </w:t>
            </w:r>
            <w:r w:rsidRPr="00757DB7">
              <w:rPr>
                <w:rFonts w:ascii="Segoe UI" w:hAnsi="Segoe UI" w:cs="Segoe UI"/>
                <w:sz w:val="18"/>
                <w:szCs w:val="18"/>
              </w:rPr>
              <w:t>klassenregels en</w:t>
            </w:r>
            <w:r w:rsidR="0073723E">
              <w:rPr>
                <w:rFonts w:ascii="Segoe UI" w:hAnsi="Segoe UI" w:cs="Segoe UI"/>
                <w:sz w:val="18"/>
                <w:szCs w:val="18"/>
              </w:rPr>
              <w:t xml:space="preserve"> </w:t>
            </w:r>
            <w:r w:rsidRPr="00757DB7">
              <w:rPr>
                <w:rFonts w:ascii="Segoe UI" w:hAnsi="Segoe UI" w:cs="Segoe UI"/>
                <w:sz w:val="18"/>
                <w:szCs w:val="18"/>
              </w:rPr>
              <w:t>/of</w:t>
            </w:r>
            <w:r w:rsidR="00915743" w:rsidRPr="00757DB7">
              <w:rPr>
                <w:rFonts w:ascii="Segoe UI" w:hAnsi="Segoe UI" w:cs="Segoe UI"/>
                <w:sz w:val="18"/>
                <w:szCs w:val="18"/>
              </w:rPr>
              <w:t xml:space="preserve"> </w:t>
            </w:r>
            <w:r w:rsidRPr="00757DB7">
              <w:rPr>
                <w:rFonts w:ascii="Segoe UI" w:hAnsi="Segoe UI" w:cs="Segoe UI"/>
                <w:sz w:val="18"/>
                <w:szCs w:val="18"/>
              </w:rPr>
              <w:t xml:space="preserve">schoolregels </w:t>
            </w:r>
            <w:r w:rsidR="00915743" w:rsidRPr="00757DB7">
              <w:rPr>
                <w:rFonts w:ascii="Segoe UI" w:hAnsi="Segoe UI" w:cs="Segoe UI"/>
                <w:sz w:val="18"/>
                <w:szCs w:val="18"/>
              </w:rPr>
              <w:t>en gebruikt hierbij theoretische inzichten over klassenmanagement.</w:t>
            </w:r>
          </w:p>
        </w:tc>
        <w:tc>
          <w:tcPr>
            <w:tcW w:w="3081" w:type="dxa"/>
            <w:tcBorders>
              <w:top w:val="single" w:sz="5" w:space="0" w:color="000000"/>
              <w:left w:val="single" w:sz="5" w:space="0" w:color="000000"/>
              <w:bottom w:val="single" w:sz="5" w:space="0" w:color="000000"/>
              <w:right w:val="single" w:sz="5" w:space="0" w:color="000000"/>
            </w:tcBorders>
          </w:tcPr>
          <w:p w14:paraId="79819A23"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spreekt duidelijke</w:t>
            </w:r>
          </w:p>
          <w:p w14:paraId="7C03289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verwachtingen uit, hanteert de regels</w:t>
            </w:r>
          </w:p>
          <w:p w14:paraId="20396766"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consequent en waar nodig adaptief</w:t>
            </w:r>
          </w:p>
          <w:p w14:paraId="55408A9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en past deze in overleg met kinderen</w:t>
            </w:r>
          </w:p>
          <w:p w14:paraId="2811E18E"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aan. Hij maakt de klassenregels en/of</w:t>
            </w:r>
          </w:p>
          <w:p w14:paraId="5106D37C"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schoolregels af en toe bespreekbaar</w:t>
            </w:r>
          </w:p>
          <w:p w14:paraId="0DEC2028"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binnen de bouw of het team.</w:t>
            </w:r>
          </w:p>
        </w:tc>
        <w:tc>
          <w:tcPr>
            <w:tcW w:w="3081" w:type="dxa"/>
            <w:tcBorders>
              <w:top w:val="single" w:sz="5" w:space="0" w:color="000000"/>
              <w:left w:val="single" w:sz="5" w:space="0" w:color="000000"/>
              <w:bottom w:val="single" w:sz="5" w:space="0" w:color="000000"/>
              <w:right w:val="single" w:sz="5" w:space="0" w:color="000000"/>
            </w:tcBorders>
          </w:tcPr>
          <w:p w14:paraId="5765FE20" w14:textId="5DA908E0" w:rsidR="00141A0A" w:rsidRPr="00757DB7" w:rsidRDefault="00141A0A" w:rsidP="0073723E">
            <w:pPr>
              <w:pStyle w:val="Geenafstand"/>
              <w:rPr>
                <w:rFonts w:ascii="Segoe UI" w:hAnsi="Segoe UI" w:cs="Segoe UI"/>
                <w:sz w:val="18"/>
                <w:szCs w:val="18"/>
              </w:rPr>
            </w:pPr>
            <w:r w:rsidRPr="00757DB7">
              <w:rPr>
                <w:rFonts w:ascii="Segoe UI" w:hAnsi="Segoe UI" w:cs="Segoe UI"/>
                <w:sz w:val="18"/>
                <w:szCs w:val="18"/>
              </w:rPr>
              <w:t>De student spreekt duidelijke verwachtingen uit, hanteert de klassenregels en schoolregels consequent en waar nodig adaptief, maakt de regels</w:t>
            </w:r>
            <w:r w:rsidR="0073723E">
              <w:rPr>
                <w:rFonts w:ascii="Segoe UI" w:hAnsi="Segoe UI" w:cs="Segoe UI"/>
                <w:sz w:val="18"/>
                <w:szCs w:val="18"/>
              </w:rPr>
              <w:t xml:space="preserve"> </w:t>
            </w:r>
            <w:r w:rsidRPr="00757DB7">
              <w:rPr>
                <w:rFonts w:ascii="Segoe UI" w:hAnsi="Segoe UI" w:cs="Segoe UI"/>
                <w:sz w:val="18"/>
                <w:szCs w:val="18"/>
              </w:rPr>
              <w:t>bespreekbaar en geeft kinderen hierbij inbreng.</w:t>
            </w:r>
          </w:p>
        </w:tc>
        <w:tc>
          <w:tcPr>
            <w:tcW w:w="3081" w:type="dxa"/>
            <w:tcBorders>
              <w:top w:val="single" w:sz="5" w:space="0" w:color="000000"/>
              <w:left w:val="single" w:sz="5" w:space="0" w:color="000000"/>
              <w:bottom w:val="single" w:sz="5" w:space="0" w:color="000000"/>
              <w:right w:val="single" w:sz="5" w:space="0" w:color="000000"/>
            </w:tcBorders>
          </w:tcPr>
          <w:p w14:paraId="7ED2ECCF"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spreekt geen duidelijke</w:t>
            </w:r>
          </w:p>
          <w:p w14:paraId="7CD3C392"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verwachtingen uit, hanteert niet de</w:t>
            </w:r>
          </w:p>
          <w:p w14:paraId="6302BA56"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klassenregels en schoolregels</w:t>
            </w:r>
          </w:p>
          <w:p w14:paraId="7AB370A5"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consequent en waar nodig adaptief,</w:t>
            </w:r>
          </w:p>
          <w:p w14:paraId="50F5705D"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maakt de regels niet bespreekbaar of geeft kinderen hierbij inbreng.</w:t>
            </w:r>
          </w:p>
        </w:tc>
      </w:tr>
      <w:tr w:rsidR="007B7647" w:rsidRPr="00757DB7" w14:paraId="714F62BA"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A6C218A" w14:textId="08B02F61"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 xml:space="preserve">CC3 </w:t>
            </w:r>
            <w:r w:rsidRPr="00757DB7">
              <w:rPr>
                <w:rFonts w:ascii="Segoe UI" w:hAnsi="Segoe UI" w:cs="Segoe UI"/>
                <w:b/>
                <w:bCs/>
                <w:sz w:val="18"/>
                <w:szCs w:val="18"/>
              </w:rPr>
              <w:tab/>
              <w:t>Aansluiten bij de beginsituatie en lesdoelen formuleren met passende inhouden, werkvormen en taken en leermaterialen.</w:t>
            </w:r>
          </w:p>
        </w:tc>
      </w:tr>
      <w:tr w:rsidR="00844567" w:rsidRPr="00757DB7" w14:paraId="5656B895"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8DD050D"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217B4DD"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7</w:t>
            </w:r>
          </w:p>
          <w:p w14:paraId="728266E9"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FB2F6AD"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Observeren, signaleren,</w:t>
            </w:r>
          </w:p>
          <w:p w14:paraId="5FAE1267"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analyseren en vastleggen</w:t>
            </w:r>
          </w:p>
          <w:p w14:paraId="3404E52A"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van ontwikkelingsniveaus</w:t>
            </w:r>
          </w:p>
          <w:p w14:paraId="3AD85DBD"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en onderwijsbehoeften.</w:t>
            </w:r>
          </w:p>
        </w:tc>
        <w:tc>
          <w:tcPr>
            <w:tcW w:w="3080" w:type="dxa"/>
            <w:tcBorders>
              <w:top w:val="single" w:sz="5" w:space="0" w:color="000000"/>
              <w:left w:val="single" w:sz="5" w:space="0" w:color="000000"/>
              <w:bottom w:val="single" w:sz="5" w:space="0" w:color="000000"/>
              <w:right w:val="single" w:sz="5" w:space="0" w:color="000000"/>
            </w:tcBorders>
          </w:tcPr>
          <w:p w14:paraId="19910191"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analyseert voor alle</w:t>
            </w:r>
          </w:p>
          <w:p w14:paraId="6AF5CC5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vakken de ontwikkelingsniveaus en</w:t>
            </w:r>
          </w:p>
          <w:p w14:paraId="72AD66C5"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kan passende onderwijsbehoeften</w:t>
            </w:r>
          </w:p>
          <w:p w14:paraId="014C77E6"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formuleren voor ieder kind. Hij kan</w:t>
            </w:r>
          </w:p>
          <w:p w14:paraId="6DA06E6C"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bovendien alle relevante informatie</w:t>
            </w:r>
          </w:p>
          <w:p w14:paraId="35BB3C8D" w14:textId="1296CE29" w:rsidR="00141A0A" w:rsidRPr="00757DB7" w:rsidRDefault="00141A0A" w:rsidP="0073723E">
            <w:pPr>
              <w:pStyle w:val="Geenafstand"/>
              <w:rPr>
                <w:rFonts w:ascii="Segoe UI" w:hAnsi="Segoe UI" w:cs="Segoe UI"/>
                <w:sz w:val="18"/>
                <w:szCs w:val="18"/>
              </w:rPr>
            </w:pPr>
            <w:r w:rsidRPr="00757DB7">
              <w:rPr>
                <w:rFonts w:ascii="Segoe UI" w:hAnsi="Segoe UI" w:cs="Segoe UI"/>
                <w:sz w:val="18"/>
                <w:szCs w:val="18"/>
              </w:rPr>
              <w:t>in het leerlingvolgsysteem zelfstandig</w:t>
            </w:r>
            <w:r w:rsidR="0073723E">
              <w:rPr>
                <w:rFonts w:ascii="Segoe UI" w:hAnsi="Segoe UI" w:cs="Segoe UI"/>
                <w:sz w:val="18"/>
                <w:szCs w:val="18"/>
              </w:rPr>
              <w:t xml:space="preserve"> </w:t>
            </w:r>
            <w:r w:rsidRPr="00757DB7">
              <w:rPr>
                <w:rFonts w:ascii="Segoe UI" w:hAnsi="Segoe UI" w:cs="Segoe UI"/>
                <w:sz w:val="18"/>
                <w:szCs w:val="18"/>
              </w:rPr>
              <w:t>verwerken, benutten en inbrengen</w:t>
            </w:r>
            <w:r w:rsidR="0073723E">
              <w:rPr>
                <w:rFonts w:ascii="Segoe UI" w:hAnsi="Segoe UI" w:cs="Segoe UI"/>
                <w:sz w:val="18"/>
                <w:szCs w:val="18"/>
              </w:rPr>
              <w:t xml:space="preserve"> </w:t>
            </w:r>
            <w:r w:rsidRPr="00757DB7">
              <w:rPr>
                <w:rFonts w:ascii="Segoe UI" w:hAnsi="Segoe UI" w:cs="Segoe UI"/>
                <w:sz w:val="18"/>
                <w:szCs w:val="18"/>
              </w:rPr>
              <w:t>binnen de bouw of het team.</w:t>
            </w:r>
          </w:p>
        </w:tc>
        <w:tc>
          <w:tcPr>
            <w:tcW w:w="3081" w:type="dxa"/>
            <w:tcBorders>
              <w:top w:val="single" w:sz="5" w:space="0" w:color="000000"/>
              <w:left w:val="single" w:sz="5" w:space="0" w:color="000000"/>
              <w:bottom w:val="single" w:sz="5" w:space="0" w:color="000000"/>
              <w:right w:val="single" w:sz="5" w:space="0" w:color="000000"/>
            </w:tcBorders>
          </w:tcPr>
          <w:p w14:paraId="6B0EBFB7"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analyseert voor alle</w:t>
            </w:r>
          </w:p>
          <w:p w14:paraId="2FDDCF2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vakken de ontwikkelingsniveaus en</w:t>
            </w:r>
          </w:p>
          <w:p w14:paraId="6B611F26"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kan passende onderwijsbehoeften</w:t>
            </w:r>
          </w:p>
          <w:p w14:paraId="07F4EB0C"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formuleren voor ieder kind. Hij kan</w:t>
            </w:r>
          </w:p>
          <w:p w14:paraId="59E9D0BF"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bovendien alle relevante informatie</w:t>
            </w:r>
          </w:p>
          <w:p w14:paraId="0BECBD75" w14:textId="50EBFB2A" w:rsidR="00141A0A" w:rsidRPr="00757DB7" w:rsidRDefault="00141A0A" w:rsidP="0073723E">
            <w:pPr>
              <w:pStyle w:val="Geenafstand"/>
              <w:rPr>
                <w:rFonts w:ascii="Segoe UI" w:hAnsi="Segoe UI" w:cs="Segoe UI"/>
                <w:sz w:val="18"/>
                <w:szCs w:val="18"/>
              </w:rPr>
            </w:pPr>
            <w:r w:rsidRPr="00757DB7">
              <w:rPr>
                <w:rFonts w:ascii="Segoe UI" w:hAnsi="Segoe UI" w:cs="Segoe UI"/>
                <w:sz w:val="18"/>
                <w:szCs w:val="18"/>
              </w:rPr>
              <w:t>in het leerlingvolgsysteem zelfstandig</w:t>
            </w:r>
            <w:r w:rsidR="0073723E">
              <w:rPr>
                <w:rFonts w:ascii="Segoe UI" w:hAnsi="Segoe UI" w:cs="Segoe UI"/>
                <w:sz w:val="18"/>
                <w:szCs w:val="18"/>
              </w:rPr>
              <w:t xml:space="preserve"> </w:t>
            </w:r>
            <w:r w:rsidRPr="00757DB7">
              <w:rPr>
                <w:rFonts w:ascii="Segoe UI" w:hAnsi="Segoe UI" w:cs="Segoe UI"/>
                <w:sz w:val="18"/>
                <w:szCs w:val="18"/>
              </w:rPr>
              <w:t>verwerken en benutten.</w:t>
            </w:r>
          </w:p>
        </w:tc>
        <w:tc>
          <w:tcPr>
            <w:tcW w:w="3081" w:type="dxa"/>
            <w:tcBorders>
              <w:top w:val="single" w:sz="5" w:space="0" w:color="000000"/>
              <w:left w:val="single" w:sz="5" w:space="0" w:color="000000"/>
              <w:bottom w:val="single" w:sz="5" w:space="0" w:color="000000"/>
              <w:right w:val="single" w:sz="5" w:space="0" w:color="000000"/>
            </w:tcBorders>
          </w:tcPr>
          <w:p w14:paraId="142CDFBD"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analyseert voor alle</w:t>
            </w:r>
          </w:p>
          <w:p w14:paraId="18900BE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vakken de ontwikkelingsniveaus en</w:t>
            </w:r>
          </w:p>
          <w:p w14:paraId="6925B09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kan passende onderwijsbehoeften</w:t>
            </w:r>
          </w:p>
          <w:p w14:paraId="65F4DE4F"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formuleren voor ieder kind.</w:t>
            </w:r>
          </w:p>
        </w:tc>
        <w:tc>
          <w:tcPr>
            <w:tcW w:w="3081" w:type="dxa"/>
            <w:tcBorders>
              <w:top w:val="single" w:sz="5" w:space="0" w:color="000000"/>
              <w:left w:val="single" w:sz="5" w:space="0" w:color="000000"/>
              <w:bottom w:val="single" w:sz="5" w:space="0" w:color="000000"/>
              <w:right w:val="single" w:sz="5" w:space="0" w:color="000000"/>
            </w:tcBorders>
          </w:tcPr>
          <w:p w14:paraId="7E0158C8"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analyseert niet voor alle</w:t>
            </w:r>
          </w:p>
          <w:p w14:paraId="70FBC9F1" w14:textId="238993D9"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vakken de ontwikkelingsniveaus en kan</w:t>
            </w:r>
            <w:r w:rsidR="0073723E">
              <w:rPr>
                <w:rFonts w:ascii="Segoe UI" w:hAnsi="Segoe UI" w:cs="Segoe UI"/>
                <w:sz w:val="18"/>
                <w:szCs w:val="18"/>
              </w:rPr>
              <w:t xml:space="preserve"> </w:t>
            </w:r>
            <w:r w:rsidRPr="00757DB7">
              <w:rPr>
                <w:rFonts w:ascii="Segoe UI" w:hAnsi="Segoe UI" w:cs="Segoe UI"/>
                <w:sz w:val="18"/>
                <w:szCs w:val="18"/>
              </w:rPr>
              <w:t>geen passende onderwijsbehoeften</w:t>
            </w:r>
          </w:p>
          <w:p w14:paraId="067F2262"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formuleren voor ieder kind.</w:t>
            </w:r>
          </w:p>
        </w:tc>
      </w:tr>
      <w:tr w:rsidR="00844567" w:rsidRPr="00757DB7" w14:paraId="2204AC03"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BF42887"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70C39563"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8</w:t>
            </w:r>
          </w:p>
          <w:p w14:paraId="1A46E8B5" w14:textId="77777777" w:rsidR="00141A0A" w:rsidRPr="00757DB7" w:rsidRDefault="00141A0A" w:rsidP="000E0D0E">
            <w:pPr>
              <w:pStyle w:val="Geenafstand"/>
              <w:rPr>
                <w:rFonts w:ascii="Segoe UI" w:hAnsi="Segoe UI" w:cs="Segoe UI"/>
                <w:b/>
                <w:bCs/>
                <w:w w:val="96"/>
                <w:sz w:val="18"/>
                <w:szCs w:val="18"/>
              </w:rPr>
            </w:pPr>
            <w:r w:rsidRPr="00757DB7">
              <w:rPr>
                <w:rFonts w:ascii="Segoe UI" w:hAnsi="Segoe UI" w:cs="Segoe UI"/>
                <w:b/>
                <w:bCs/>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D5A3767"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verzamelde gegevens</w:t>
            </w:r>
          </w:p>
          <w:p w14:paraId="790C477A"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systematisch gebruiken bij</w:t>
            </w:r>
          </w:p>
          <w:p w14:paraId="671F0416"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voorbereiding van de</w:t>
            </w:r>
          </w:p>
          <w:p w14:paraId="2BECA812"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lessen.</w:t>
            </w:r>
          </w:p>
        </w:tc>
        <w:tc>
          <w:tcPr>
            <w:tcW w:w="3080" w:type="dxa"/>
            <w:tcBorders>
              <w:top w:val="single" w:sz="5" w:space="0" w:color="000000"/>
              <w:left w:val="single" w:sz="5" w:space="0" w:color="000000"/>
              <w:bottom w:val="single" w:sz="5" w:space="0" w:color="000000"/>
              <w:right w:val="single" w:sz="5" w:space="0" w:color="000000"/>
            </w:tcBorders>
          </w:tcPr>
          <w:p w14:paraId="30F8797B"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 xml:space="preserve">De student bereidt zelfstandig zijn lessen voor op basis van alle relevante gegevens over leerlijn en methode. Hij maakt hierbij gebruik van </w:t>
            </w:r>
            <w:proofErr w:type="spellStart"/>
            <w:r w:rsidRPr="00757DB7">
              <w:rPr>
                <w:rFonts w:ascii="Segoe UI" w:hAnsi="Segoe UI" w:cs="Segoe UI"/>
                <w:sz w:val="18"/>
                <w:szCs w:val="18"/>
              </w:rPr>
              <w:t>leerlingdossiers</w:t>
            </w:r>
            <w:proofErr w:type="spellEnd"/>
            <w:r w:rsidRPr="00757DB7">
              <w:rPr>
                <w:rFonts w:ascii="Segoe UI" w:hAnsi="Segoe UI" w:cs="Segoe UI"/>
                <w:sz w:val="18"/>
                <w:szCs w:val="18"/>
              </w:rPr>
              <w:t>. Hij doet bovendien voorstellen voor verbeteringen en werkt die uit. Hij bereidt meerdere opeenvolgende onderwijsactiviteiten op meerdere dagen voor.</w:t>
            </w:r>
          </w:p>
        </w:tc>
        <w:tc>
          <w:tcPr>
            <w:tcW w:w="3081" w:type="dxa"/>
            <w:tcBorders>
              <w:top w:val="single" w:sz="5" w:space="0" w:color="000000"/>
              <w:left w:val="single" w:sz="5" w:space="0" w:color="000000"/>
              <w:bottom w:val="single" w:sz="5" w:space="0" w:color="000000"/>
              <w:right w:val="single" w:sz="5" w:space="0" w:color="000000"/>
            </w:tcBorders>
          </w:tcPr>
          <w:p w14:paraId="47592D57"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bereidt zelfstandig zijn lessen voor op basis van alle relevante gegevens over leerlijn en methode. Hij doet bovendien voorstellen voor verbeteringen en werkt die uit. Hij bereidt meerdere opeenvolgende onderwijsactiviteiten op meerdere dagen voor.</w:t>
            </w:r>
          </w:p>
        </w:tc>
        <w:tc>
          <w:tcPr>
            <w:tcW w:w="3081" w:type="dxa"/>
            <w:tcBorders>
              <w:top w:val="single" w:sz="5" w:space="0" w:color="000000"/>
              <w:left w:val="single" w:sz="5" w:space="0" w:color="000000"/>
              <w:bottom w:val="single" w:sz="5" w:space="0" w:color="000000"/>
              <w:right w:val="single" w:sz="5" w:space="0" w:color="000000"/>
            </w:tcBorders>
          </w:tcPr>
          <w:p w14:paraId="432D2B49"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De student bereidt zelfstandig zijn</w:t>
            </w:r>
          </w:p>
          <w:p w14:paraId="36E270B4" w14:textId="77777777" w:rsidR="00141A0A" w:rsidRPr="00757DB7" w:rsidRDefault="00141A0A" w:rsidP="000E0D0E">
            <w:pPr>
              <w:pStyle w:val="Geenafstand"/>
              <w:rPr>
                <w:rFonts w:ascii="Segoe UI" w:hAnsi="Segoe UI" w:cs="Segoe UI"/>
                <w:sz w:val="18"/>
                <w:szCs w:val="18"/>
              </w:rPr>
            </w:pPr>
            <w:r w:rsidRPr="00757DB7">
              <w:rPr>
                <w:rFonts w:ascii="Segoe UI" w:hAnsi="Segoe UI" w:cs="Segoe UI"/>
                <w:sz w:val="18"/>
                <w:szCs w:val="18"/>
              </w:rPr>
              <w:t>lessen voor op basis van alle relevante gegevens over leerlijn en methode. Hij bereidt meerdere opeenvolgende onderwijsactiviteiten op meerdere dagen voor.</w:t>
            </w:r>
          </w:p>
        </w:tc>
        <w:tc>
          <w:tcPr>
            <w:tcW w:w="3081" w:type="dxa"/>
            <w:tcBorders>
              <w:top w:val="single" w:sz="5" w:space="0" w:color="000000"/>
              <w:left w:val="single" w:sz="5" w:space="0" w:color="000000"/>
              <w:bottom w:val="single" w:sz="5" w:space="0" w:color="000000"/>
              <w:right w:val="single" w:sz="5" w:space="0" w:color="000000"/>
            </w:tcBorders>
          </w:tcPr>
          <w:p w14:paraId="0AA2C8F9" w14:textId="271B0998" w:rsidR="00141A0A" w:rsidRPr="00757DB7" w:rsidRDefault="00141A0A" w:rsidP="0073723E">
            <w:pPr>
              <w:pStyle w:val="Geenafstand"/>
              <w:rPr>
                <w:rFonts w:ascii="Segoe UI" w:hAnsi="Segoe UI" w:cs="Segoe UI"/>
                <w:sz w:val="18"/>
                <w:szCs w:val="18"/>
              </w:rPr>
            </w:pPr>
            <w:r w:rsidRPr="00757DB7">
              <w:rPr>
                <w:rFonts w:ascii="Segoe UI" w:hAnsi="Segoe UI" w:cs="Segoe UI"/>
                <w:sz w:val="18"/>
                <w:szCs w:val="18"/>
              </w:rPr>
              <w:t>De student bereidt niet zelfstandig zijn</w:t>
            </w:r>
            <w:r w:rsidR="0073723E">
              <w:rPr>
                <w:rFonts w:ascii="Segoe UI" w:hAnsi="Segoe UI" w:cs="Segoe UI"/>
                <w:sz w:val="18"/>
                <w:szCs w:val="18"/>
              </w:rPr>
              <w:t xml:space="preserve"> </w:t>
            </w:r>
            <w:r w:rsidRPr="00757DB7">
              <w:rPr>
                <w:rFonts w:ascii="Segoe UI" w:hAnsi="Segoe UI" w:cs="Segoe UI"/>
                <w:sz w:val="18"/>
                <w:szCs w:val="18"/>
              </w:rPr>
              <w:t>lessen voor op basis van alle relevante</w:t>
            </w:r>
            <w:r w:rsidR="0073723E">
              <w:rPr>
                <w:rFonts w:ascii="Segoe UI" w:hAnsi="Segoe UI" w:cs="Segoe UI"/>
                <w:sz w:val="18"/>
                <w:szCs w:val="18"/>
              </w:rPr>
              <w:t xml:space="preserve"> </w:t>
            </w:r>
            <w:r w:rsidRPr="00757DB7">
              <w:rPr>
                <w:rFonts w:ascii="Segoe UI" w:hAnsi="Segoe UI" w:cs="Segoe UI"/>
                <w:sz w:val="18"/>
                <w:szCs w:val="18"/>
              </w:rPr>
              <w:t>gegevens over leerlijn en methode. Hij</w:t>
            </w:r>
            <w:r w:rsidR="0073723E">
              <w:rPr>
                <w:rFonts w:ascii="Segoe UI" w:hAnsi="Segoe UI" w:cs="Segoe UI"/>
                <w:sz w:val="18"/>
                <w:szCs w:val="18"/>
              </w:rPr>
              <w:t xml:space="preserve"> </w:t>
            </w:r>
            <w:r w:rsidRPr="00757DB7">
              <w:rPr>
                <w:rFonts w:ascii="Segoe UI" w:hAnsi="Segoe UI" w:cs="Segoe UI"/>
                <w:sz w:val="18"/>
                <w:szCs w:val="18"/>
              </w:rPr>
              <w:t>bereidt geen opeenvolgende onderwijsactiviteiten op meerdere dagen voor.</w:t>
            </w:r>
          </w:p>
        </w:tc>
      </w:tr>
      <w:tr w:rsidR="00844567" w:rsidRPr="00757DB7" w14:paraId="05ABD750"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641114C6" w14:textId="40005AF0" w:rsidR="002F4C81" w:rsidRPr="00757DB7" w:rsidRDefault="002F4C81"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7E56D095" w14:textId="77777777" w:rsidR="002F4C81" w:rsidRPr="00757DB7" w:rsidRDefault="002F4C81" w:rsidP="000E0D0E">
            <w:pPr>
              <w:pStyle w:val="Geenafstand"/>
              <w:rPr>
                <w:rFonts w:ascii="Segoe UI" w:hAnsi="Segoe UI" w:cs="Segoe UI"/>
                <w:b/>
                <w:bCs/>
                <w:w w:val="96"/>
                <w:sz w:val="18"/>
                <w:szCs w:val="18"/>
              </w:rPr>
            </w:pPr>
            <w:r w:rsidRPr="00757DB7">
              <w:rPr>
                <w:rFonts w:ascii="Segoe UI" w:hAnsi="Segoe UI" w:cs="Segoe UI"/>
                <w:b/>
                <w:bCs/>
                <w:w w:val="96"/>
                <w:sz w:val="18"/>
                <w:szCs w:val="18"/>
              </w:rPr>
              <w:t>9</w:t>
            </w:r>
          </w:p>
          <w:p w14:paraId="638CF078" w14:textId="77777777" w:rsidR="002F4C81" w:rsidRPr="00757DB7" w:rsidRDefault="002F4C81" w:rsidP="000E0D0E">
            <w:pPr>
              <w:pStyle w:val="Geenafstand"/>
              <w:rPr>
                <w:rFonts w:ascii="Segoe UI" w:hAnsi="Segoe UI" w:cs="Segoe UI"/>
                <w:b/>
                <w:bCs/>
                <w:w w:val="96"/>
                <w:sz w:val="18"/>
                <w:szCs w:val="18"/>
              </w:rPr>
            </w:pPr>
            <w:r w:rsidRPr="00757DB7">
              <w:rPr>
                <w:rFonts w:ascii="Segoe UI" w:hAnsi="Segoe UI" w:cs="Segoe UI"/>
                <w:b/>
                <w:bCs/>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0F20DAD"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Ontwerpen van instructie</w:t>
            </w:r>
          </w:p>
          <w:p w14:paraId="510376C5"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vanuit de vakdidactiek op</w:t>
            </w:r>
          </w:p>
          <w:p w14:paraId="0CF04401"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meerdere niveaus en</w:t>
            </w:r>
          </w:p>
          <w:p w14:paraId="786D8512"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alternatieven bedenken.</w:t>
            </w:r>
          </w:p>
        </w:tc>
        <w:tc>
          <w:tcPr>
            <w:tcW w:w="3080" w:type="dxa"/>
            <w:tcBorders>
              <w:top w:val="single" w:sz="5" w:space="0" w:color="000000"/>
              <w:left w:val="single" w:sz="5" w:space="0" w:color="000000"/>
              <w:bottom w:val="single" w:sz="5" w:space="0" w:color="000000"/>
              <w:right w:val="single" w:sz="5" w:space="0" w:color="000000"/>
            </w:tcBorders>
          </w:tcPr>
          <w:p w14:paraId="1C96F1E9"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De student ontwerpt een gedifferentieerde instructie, met</w:t>
            </w:r>
          </w:p>
          <w:p w14:paraId="65CB408C" w14:textId="68AD7743"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 xml:space="preserve">gedifferentieerde werkvormen en taken, verantwoord vanuit vakdidactiek. Hij bouwt bovendien alternatieven in en anticipeert op wat zich tijdens de uitvoering voor kan doen. </w:t>
            </w:r>
            <w:r w:rsidR="00962778" w:rsidRPr="00757DB7">
              <w:rPr>
                <w:rFonts w:ascii="Segoe UI" w:hAnsi="Segoe UI" w:cs="Segoe UI"/>
                <w:sz w:val="18"/>
                <w:szCs w:val="18"/>
              </w:rPr>
              <w:t>Hij zet differentiatiemodellen in die minder gangbaar zijn in deze stagegroep</w:t>
            </w:r>
            <w:r w:rsidR="002F0D98" w:rsidRPr="00757DB7">
              <w:rPr>
                <w:rFonts w:ascii="Segoe UI" w:hAnsi="Segoe UI" w:cs="Segoe UI"/>
                <w:sz w:val="18"/>
                <w:szCs w:val="18"/>
              </w:rPr>
              <w:t>.</w:t>
            </w:r>
          </w:p>
        </w:tc>
        <w:tc>
          <w:tcPr>
            <w:tcW w:w="3081" w:type="dxa"/>
            <w:tcBorders>
              <w:top w:val="single" w:sz="5" w:space="0" w:color="000000"/>
              <w:left w:val="single" w:sz="5" w:space="0" w:color="000000"/>
              <w:bottom w:val="single" w:sz="5" w:space="0" w:color="000000"/>
              <w:right w:val="single" w:sz="5" w:space="0" w:color="000000"/>
            </w:tcBorders>
          </w:tcPr>
          <w:p w14:paraId="417830F2"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De student ontwerpt een</w:t>
            </w:r>
          </w:p>
          <w:p w14:paraId="3AFA97F2"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instructie, met</w:t>
            </w:r>
          </w:p>
          <w:p w14:paraId="3AA3E533" w14:textId="7A2761E3"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werkvormen en taken, verantwoord vanuit vakdidactiek. Hij bouwt bovendien alternatieven in en anticipeert op wat zich tijdens de uitvoering voor kan doen.</w:t>
            </w:r>
            <w:r w:rsidR="00962778" w:rsidRPr="00757DB7">
              <w:rPr>
                <w:rFonts w:ascii="Segoe UI" w:hAnsi="Segoe UI" w:cs="Segoe UI"/>
                <w:sz w:val="18"/>
                <w:szCs w:val="18"/>
              </w:rPr>
              <w:t xml:space="preserve"> Hij sluit aan op de gangbare werkwijze van de stagegroep.</w:t>
            </w:r>
          </w:p>
        </w:tc>
        <w:tc>
          <w:tcPr>
            <w:tcW w:w="3081" w:type="dxa"/>
            <w:tcBorders>
              <w:top w:val="single" w:sz="5" w:space="0" w:color="000000"/>
              <w:left w:val="single" w:sz="5" w:space="0" w:color="000000"/>
              <w:bottom w:val="single" w:sz="5" w:space="0" w:color="000000"/>
              <w:right w:val="single" w:sz="5" w:space="0" w:color="000000"/>
            </w:tcBorders>
          </w:tcPr>
          <w:p w14:paraId="3C9C978A"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De student ontwerpt een</w:t>
            </w:r>
          </w:p>
          <w:p w14:paraId="5E6E63F2"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instructie, met</w:t>
            </w:r>
          </w:p>
          <w:p w14:paraId="4BFD1A72" w14:textId="34DB8E28"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werkvormen en taken, verantwoord vanuit vakdidactiek.</w:t>
            </w:r>
            <w:r w:rsidR="00962778" w:rsidRPr="00757DB7">
              <w:rPr>
                <w:rFonts w:ascii="Segoe UI" w:hAnsi="Segoe UI" w:cs="Segoe UI"/>
                <w:sz w:val="18"/>
                <w:szCs w:val="18"/>
              </w:rPr>
              <w:t xml:space="preserve"> Hij sluit hiermee aan op de gangbare werkwijze van de stagegroep.</w:t>
            </w:r>
          </w:p>
        </w:tc>
        <w:tc>
          <w:tcPr>
            <w:tcW w:w="3081" w:type="dxa"/>
            <w:tcBorders>
              <w:top w:val="single" w:sz="5" w:space="0" w:color="000000"/>
              <w:left w:val="single" w:sz="5" w:space="0" w:color="000000"/>
              <w:bottom w:val="single" w:sz="5" w:space="0" w:color="000000"/>
              <w:right w:val="single" w:sz="5" w:space="0" w:color="000000"/>
            </w:tcBorders>
          </w:tcPr>
          <w:p w14:paraId="47EC77F5"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De student ontwerpt geen</w:t>
            </w:r>
          </w:p>
          <w:p w14:paraId="55C2C519"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instructie, met</w:t>
            </w:r>
          </w:p>
          <w:p w14:paraId="2C103AC8" w14:textId="77777777" w:rsidR="002F4C81" w:rsidRPr="00757DB7" w:rsidRDefault="002F4C81" w:rsidP="000E0D0E">
            <w:pPr>
              <w:pStyle w:val="Geenafstand"/>
              <w:rPr>
                <w:rFonts w:ascii="Segoe UI" w:hAnsi="Segoe UI" w:cs="Segoe UI"/>
                <w:sz w:val="18"/>
                <w:szCs w:val="18"/>
              </w:rPr>
            </w:pPr>
            <w:r w:rsidRPr="00757DB7">
              <w:rPr>
                <w:rFonts w:ascii="Segoe UI" w:hAnsi="Segoe UI" w:cs="Segoe UI"/>
                <w:sz w:val="18"/>
                <w:szCs w:val="18"/>
              </w:rPr>
              <w:t>gedifferentieerde werkvormen en taken, verantwoord vanuit vakdidactiek.</w:t>
            </w:r>
          </w:p>
        </w:tc>
      </w:tr>
      <w:tr w:rsidR="00844567" w:rsidRPr="00757DB7" w14:paraId="1980D998"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81A75B" w14:textId="77777777" w:rsidR="00D235F9" w:rsidRPr="00757DB7" w:rsidRDefault="00D235F9"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1DFE0881" w14:textId="77777777" w:rsidR="00D235F9" w:rsidRPr="00757DB7" w:rsidRDefault="00D235F9" w:rsidP="000E0D0E">
            <w:pPr>
              <w:pStyle w:val="Geenafstand"/>
              <w:rPr>
                <w:rFonts w:ascii="Segoe UI" w:hAnsi="Segoe UI" w:cs="Segoe UI"/>
                <w:b/>
                <w:bCs/>
                <w:w w:val="96"/>
                <w:sz w:val="18"/>
                <w:szCs w:val="18"/>
              </w:rPr>
            </w:pPr>
            <w:r w:rsidRPr="00757DB7">
              <w:rPr>
                <w:rFonts w:ascii="Segoe UI" w:hAnsi="Segoe UI" w:cs="Segoe UI"/>
                <w:b/>
                <w:bCs/>
                <w:w w:val="96"/>
                <w:sz w:val="18"/>
                <w:szCs w:val="18"/>
              </w:rPr>
              <w:t>10</w:t>
            </w:r>
          </w:p>
          <w:p w14:paraId="35990A6A" w14:textId="77777777" w:rsidR="00D235F9" w:rsidRPr="00757DB7" w:rsidRDefault="00D235F9" w:rsidP="000E0D0E">
            <w:pPr>
              <w:pStyle w:val="Geenafstand"/>
              <w:rPr>
                <w:rFonts w:ascii="Segoe UI" w:hAnsi="Segoe UI" w:cs="Segoe UI"/>
                <w:b/>
                <w:bCs/>
                <w:w w:val="96"/>
                <w:sz w:val="18"/>
                <w:szCs w:val="18"/>
              </w:rPr>
            </w:pPr>
            <w:r w:rsidRPr="00757DB7">
              <w:rPr>
                <w:rFonts w:ascii="Segoe UI" w:hAnsi="Segoe UI" w:cs="Segoe UI"/>
                <w:b/>
                <w:bCs/>
                <w:w w:val="96"/>
                <w:sz w:val="18"/>
                <w:szCs w:val="18"/>
              </w:rPr>
              <w:t>CC3</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B315E46"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Ontwerpen van passende</w:t>
            </w:r>
          </w:p>
          <w:p w14:paraId="3FFA6E22"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leermaterialen en</w:t>
            </w:r>
          </w:p>
          <w:p w14:paraId="055FEBDE"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leeromgeving, gericht op de</w:t>
            </w:r>
          </w:p>
          <w:p w14:paraId="4BE84B23"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groep en de kinderen.</w:t>
            </w:r>
          </w:p>
        </w:tc>
        <w:tc>
          <w:tcPr>
            <w:tcW w:w="3080" w:type="dxa"/>
            <w:tcBorders>
              <w:top w:val="single" w:sz="5" w:space="0" w:color="000000"/>
              <w:left w:val="single" w:sz="5" w:space="0" w:color="000000"/>
              <w:bottom w:val="single" w:sz="5" w:space="0" w:color="000000"/>
              <w:right w:val="single" w:sz="5" w:space="0" w:color="000000"/>
            </w:tcBorders>
          </w:tcPr>
          <w:p w14:paraId="29974CFE"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De student ontwerpt en evalueert</w:t>
            </w:r>
          </w:p>
          <w:p w14:paraId="2C71667F"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leermiddelen en materialen passend</w:t>
            </w:r>
          </w:p>
          <w:p w14:paraId="1575CEC9"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binnen de leerlijn en gericht op drie</w:t>
            </w:r>
          </w:p>
          <w:p w14:paraId="638AB4C8"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ontwikkelingsniveaus en specifieke</w:t>
            </w:r>
          </w:p>
          <w:p w14:paraId="5B464C99"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individuele behoeften van kinderen</w:t>
            </w:r>
          </w:p>
          <w:p w14:paraId="32F571A9"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en beargumenteert zijn/haar keuzes.</w:t>
            </w:r>
          </w:p>
        </w:tc>
        <w:tc>
          <w:tcPr>
            <w:tcW w:w="3081" w:type="dxa"/>
            <w:tcBorders>
              <w:top w:val="single" w:sz="5" w:space="0" w:color="000000"/>
              <w:left w:val="single" w:sz="5" w:space="0" w:color="000000"/>
              <w:bottom w:val="single" w:sz="5" w:space="0" w:color="000000"/>
              <w:right w:val="single" w:sz="5" w:space="0" w:color="000000"/>
            </w:tcBorders>
          </w:tcPr>
          <w:p w14:paraId="0D161F56"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De student ontwerpt en evalueert</w:t>
            </w:r>
          </w:p>
          <w:p w14:paraId="24BCEFE6"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leermiddelen en materialen passend</w:t>
            </w:r>
          </w:p>
          <w:p w14:paraId="7F4C133B"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binnen de leerlijn en gericht op drie</w:t>
            </w:r>
          </w:p>
          <w:p w14:paraId="248AC5FB"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ontwikkelingsniveaus en</w:t>
            </w:r>
          </w:p>
          <w:p w14:paraId="7AD9F849"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beargumenteert zijn/haar keuzes.</w:t>
            </w:r>
          </w:p>
        </w:tc>
        <w:tc>
          <w:tcPr>
            <w:tcW w:w="3081" w:type="dxa"/>
            <w:tcBorders>
              <w:top w:val="single" w:sz="5" w:space="0" w:color="000000"/>
              <w:left w:val="single" w:sz="5" w:space="0" w:color="000000"/>
              <w:bottom w:val="single" w:sz="5" w:space="0" w:color="000000"/>
              <w:right w:val="single" w:sz="5" w:space="0" w:color="000000"/>
            </w:tcBorders>
          </w:tcPr>
          <w:p w14:paraId="1716FB03"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De student ontwerpt leermiddelen</w:t>
            </w:r>
          </w:p>
          <w:p w14:paraId="67A86A8B"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en materialen passend binnen de</w:t>
            </w:r>
          </w:p>
          <w:p w14:paraId="430C4923"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leerlijn en gericht op drie</w:t>
            </w:r>
          </w:p>
          <w:p w14:paraId="495E9A1B"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ontwikkelingsniveaus en</w:t>
            </w:r>
          </w:p>
          <w:p w14:paraId="4D4AE835"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beargumenteert zijn/haar keuzes.</w:t>
            </w:r>
          </w:p>
        </w:tc>
        <w:tc>
          <w:tcPr>
            <w:tcW w:w="3081" w:type="dxa"/>
            <w:tcBorders>
              <w:top w:val="single" w:sz="5" w:space="0" w:color="000000"/>
              <w:left w:val="single" w:sz="5" w:space="0" w:color="000000"/>
              <w:bottom w:val="single" w:sz="5" w:space="0" w:color="000000"/>
              <w:right w:val="single" w:sz="5" w:space="0" w:color="000000"/>
            </w:tcBorders>
          </w:tcPr>
          <w:p w14:paraId="4DBB1065"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De student ontwerpt geen</w:t>
            </w:r>
          </w:p>
          <w:p w14:paraId="1C70D60C"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leermiddelen en geen passende</w:t>
            </w:r>
          </w:p>
          <w:p w14:paraId="2FD05EA8"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materialen binnen de leerlijn en gericht</w:t>
            </w:r>
          </w:p>
          <w:p w14:paraId="67CC13C4"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op drie ontwikkelingsniveaus en</w:t>
            </w:r>
          </w:p>
          <w:p w14:paraId="1B1F4403" w14:textId="77777777" w:rsidR="00D235F9" w:rsidRPr="00757DB7" w:rsidRDefault="00D235F9" w:rsidP="000E0D0E">
            <w:pPr>
              <w:pStyle w:val="Geenafstand"/>
              <w:rPr>
                <w:rFonts w:ascii="Segoe UI" w:hAnsi="Segoe UI" w:cs="Segoe UI"/>
                <w:sz w:val="18"/>
                <w:szCs w:val="18"/>
              </w:rPr>
            </w:pPr>
            <w:r w:rsidRPr="00757DB7">
              <w:rPr>
                <w:rFonts w:ascii="Segoe UI" w:hAnsi="Segoe UI" w:cs="Segoe UI"/>
                <w:sz w:val="18"/>
                <w:szCs w:val="18"/>
              </w:rPr>
              <w:t>beargumenteert zijn/haar keuzes.</w:t>
            </w:r>
          </w:p>
        </w:tc>
      </w:tr>
      <w:tr w:rsidR="007B7647" w:rsidRPr="00757DB7" w14:paraId="47C5FCCB"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34561CD" w14:textId="62855F8C"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 xml:space="preserve">CC4 </w:t>
            </w:r>
            <w:r w:rsidRPr="00757DB7">
              <w:rPr>
                <w:rFonts w:ascii="Segoe UI" w:hAnsi="Segoe UI" w:cs="Segoe UI"/>
                <w:b/>
                <w:bCs/>
                <w:sz w:val="18"/>
                <w:szCs w:val="18"/>
              </w:rPr>
              <w:tab/>
              <w:t>Systematisch gebruiken van evaluaties bij het voorbereiden van onderwijsactiviteiten</w:t>
            </w:r>
          </w:p>
        </w:tc>
      </w:tr>
      <w:tr w:rsidR="00844567" w:rsidRPr="00757DB7" w14:paraId="24FD2BBE"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5404734" w14:textId="77777777" w:rsidR="001C27C5" w:rsidRPr="00757DB7" w:rsidRDefault="001C27C5"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DF843AC" w14:textId="77777777" w:rsidR="001C27C5" w:rsidRPr="00757DB7" w:rsidRDefault="001C27C5" w:rsidP="000E0D0E">
            <w:pPr>
              <w:pStyle w:val="Geenafstand"/>
              <w:rPr>
                <w:rFonts w:ascii="Segoe UI" w:hAnsi="Segoe UI" w:cs="Segoe UI"/>
                <w:b/>
                <w:bCs/>
                <w:w w:val="96"/>
                <w:sz w:val="18"/>
                <w:szCs w:val="18"/>
              </w:rPr>
            </w:pPr>
            <w:r w:rsidRPr="00757DB7">
              <w:rPr>
                <w:rFonts w:ascii="Segoe UI" w:hAnsi="Segoe UI" w:cs="Segoe UI"/>
                <w:b/>
                <w:bCs/>
                <w:w w:val="96"/>
                <w:sz w:val="18"/>
                <w:szCs w:val="18"/>
              </w:rPr>
              <w:t>11</w:t>
            </w:r>
          </w:p>
          <w:p w14:paraId="1848F6A7" w14:textId="77777777" w:rsidR="001C27C5" w:rsidRPr="00757DB7" w:rsidRDefault="001C27C5" w:rsidP="000E0D0E">
            <w:pPr>
              <w:pStyle w:val="Geenafstand"/>
              <w:rPr>
                <w:rFonts w:ascii="Segoe UI" w:hAnsi="Segoe UI" w:cs="Segoe UI"/>
                <w:b/>
                <w:bCs/>
                <w:w w:val="96"/>
                <w:sz w:val="18"/>
                <w:szCs w:val="18"/>
              </w:rPr>
            </w:pPr>
            <w:r w:rsidRPr="00757DB7">
              <w:rPr>
                <w:rFonts w:ascii="Segoe UI" w:hAnsi="Segoe UI" w:cs="Segoe UI"/>
                <w:b/>
                <w:bCs/>
                <w:w w:val="96"/>
                <w:sz w:val="18"/>
                <w:szCs w:val="18"/>
              </w:rPr>
              <w:t>CC4</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22B1DFD"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Analyseren en evalueren</w:t>
            </w:r>
          </w:p>
          <w:p w14:paraId="0B2A4B08"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van lessen en activiteiten,</w:t>
            </w:r>
          </w:p>
          <w:p w14:paraId="708D1665"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feedback vragen en lering</w:t>
            </w:r>
          </w:p>
          <w:p w14:paraId="6FA10C23"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trekken, vervolgactiviteiten</w:t>
            </w:r>
          </w:p>
          <w:p w14:paraId="105B86D7"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aanpassen.</w:t>
            </w:r>
          </w:p>
        </w:tc>
        <w:tc>
          <w:tcPr>
            <w:tcW w:w="3080" w:type="dxa"/>
            <w:tcBorders>
              <w:top w:val="single" w:sz="5" w:space="0" w:color="000000"/>
              <w:left w:val="single" w:sz="5" w:space="0" w:color="000000"/>
              <w:bottom w:val="single" w:sz="5" w:space="0" w:color="000000"/>
              <w:right w:val="single" w:sz="5" w:space="0" w:color="000000"/>
            </w:tcBorders>
          </w:tcPr>
          <w:p w14:paraId="22509DC8"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De student analyseert en evalueert</w:t>
            </w:r>
          </w:p>
          <w:p w14:paraId="09C1B390" w14:textId="4802F818"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 xml:space="preserve">systematisch zelfstandig het onderwijs en trekt daaruit conclusies voor vervolgactiviteiten. Hij bespreekt </w:t>
            </w:r>
            <w:r w:rsidR="00962778" w:rsidRPr="00757DB7">
              <w:rPr>
                <w:rFonts w:ascii="Segoe UI" w:hAnsi="Segoe UI" w:cs="Segoe UI"/>
                <w:sz w:val="18"/>
                <w:szCs w:val="18"/>
              </w:rPr>
              <w:t xml:space="preserve">in </w:t>
            </w:r>
            <w:r w:rsidRPr="00757DB7">
              <w:rPr>
                <w:rFonts w:ascii="Segoe UI" w:hAnsi="Segoe UI" w:cs="Segoe UI"/>
                <w:sz w:val="18"/>
                <w:szCs w:val="18"/>
              </w:rPr>
              <w:t>hoe</w:t>
            </w:r>
            <w:r w:rsidR="00962778" w:rsidRPr="00757DB7">
              <w:rPr>
                <w:rFonts w:ascii="Segoe UI" w:hAnsi="Segoe UI" w:cs="Segoe UI"/>
                <w:sz w:val="18"/>
                <w:szCs w:val="18"/>
              </w:rPr>
              <w:t>verre</w:t>
            </w:r>
            <w:r w:rsidRPr="00757DB7">
              <w:rPr>
                <w:rFonts w:ascii="Segoe UI" w:hAnsi="Segoe UI" w:cs="Segoe UI"/>
                <w:sz w:val="18"/>
                <w:szCs w:val="18"/>
              </w:rPr>
              <w:t xml:space="preserve"> zijn onderwijs aansluit op de schoolvisie.</w:t>
            </w:r>
          </w:p>
        </w:tc>
        <w:tc>
          <w:tcPr>
            <w:tcW w:w="3081" w:type="dxa"/>
            <w:tcBorders>
              <w:top w:val="single" w:sz="5" w:space="0" w:color="000000"/>
              <w:left w:val="single" w:sz="5" w:space="0" w:color="000000"/>
              <w:bottom w:val="single" w:sz="5" w:space="0" w:color="000000"/>
              <w:right w:val="single" w:sz="5" w:space="0" w:color="000000"/>
            </w:tcBorders>
          </w:tcPr>
          <w:p w14:paraId="67124DBD"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De student analyseert en evalueert</w:t>
            </w:r>
          </w:p>
          <w:p w14:paraId="443D2EDE"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systematisch zelfstandig het onderwijs en trekt daaruit conclusies voor vervolgactiviteiten.</w:t>
            </w:r>
          </w:p>
        </w:tc>
        <w:tc>
          <w:tcPr>
            <w:tcW w:w="3081" w:type="dxa"/>
            <w:tcBorders>
              <w:top w:val="single" w:sz="5" w:space="0" w:color="000000"/>
              <w:left w:val="single" w:sz="5" w:space="0" w:color="000000"/>
              <w:bottom w:val="single" w:sz="5" w:space="0" w:color="000000"/>
              <w:right w:val="single" w:sz="5" w:space="0" w:color="000000"/>
            </w:tcBorders>
          </w:tcPr>
          <w:p w14:paraId="7A3BC101"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De student analyseert en evalueert</w:t>
            </w:r>
          </w:p>
          <w:p w14:paraId="616832B4"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zelfstandig en samen met de praktijkopleider het onderwijs en trekt daaruit conclusies voor vervolgactiviteiten.</w:t>
            </w:r>
          </w:p>
        </w:tc>
        <w:tc>
          <w:tcPr>
            <w:tcW w:w="3081" w:type="dxa"/>
            <w:tcBorders>
              <w:top w:val="single" w:sz="5" w:space="0" w:color="000000"/>
              <w:left w:val="single" w:sz="5" w:space="0" w:color="000000"/>
              <w:bottom w:val="single" w:sz="5" w:space="0" w:color="000000"/>
              <w:right w:val="single" w:sz="5" w:space="0" w:color="000000"/>
            </w:tcBorders>
          </w:tcPr>
          <w:p w14:paraId="756E2098"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De student analyseert en evalueert niet</w:t>
            </w:r>
          </w:p>
          <w:p w14:paraId="1CE55511" w14:textId="77777777" w:rsidR="001C27C5" w:rsidRPr="00757DB7" w:rsidRDefault="001C27C5" w:rsidP="000E0D0E">
            <w:pPr>
              <w:pStyle w:val="Geenafstand"/>
              <w:rPr>
                <w:rFonts w:ascii="Segoe UI" w:hAnsi="Segoe UI" w:cs="Segoe UI"/>
                <w:sz w:val="18"/>
                <w:szCs w:val="18"/>
              </w:rPr>
            </w:pPr>
            <w:r w:rsidRPr="00757DB7">
              <w:rPr>
                <w:rFonts w:ascii="Segoe UI" w:hAnsi="Segoe UI" w:cs="Segoe UI"/>
                <w:sz w:val="18"/>
                <w:szCs w:val="18"/>
              </w:rPr>
              <w:t>zelfstandig en nauwelijks samen met de praktijkopleider het onderwijs en trekt daaruit geen conclusies voor vervolgactiviteiten.</w:t>
            </w:r>
          </w:p>
        </w:tc>
      </w:tr>
      <w:tr w:rsidR="007B7647" w:rsidRPr="00757DB7" w14:paraId="4F5B85F4"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1D76571" w14:textId="576AC219"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 xml:space="preserve">CC5 </w:t>
            </w:r>
            <w:r w:rsidRPr="00757DB7">
              <w:rPr>
                <w:rFonts w:ascii="Segoe UI" w:hAnsi="Segoe UI" w:cs="Segoe UI"/>
                <w:b/>
                <w:bCs/>
                <w:sz w:val="18"/>
                <w:szCs w:val="18"/>
              </w:rPr>
              <w:tab/>
              <w:t>Met de kinderen een onderwijsactiviteit starten, hen motiveren en aansluiten bij hun voorkennis</w:t>
            </w:r>
          </w:p>
        </w:tc>
      </w:tr>
      <w:tr w:rsidR="00844567" w:rsidRPr="00757DB7" w14:paraId="315E89DB"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1723C22"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4679C6CF"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t>12</w:t>
            </w:r>
          </w:p>
          <w:p w14:paraId="48CCC0C0"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t>CC5</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20B5F83"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Aansluiten bij voorkennis,</w:t>
            </w:r>
          </w:p>
          <w:p w14:paraId="395C15A8"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aansluiten bij de belevingswereld en lesdoelen met de kinderen bespreken.</w:t>
            </w:r>
          </w:p>
        </w:tc>
        <w:tc>
          <w:tcPr>
            <w:tcW w:w="3080" w:type="dxa"/>
            <w:tcBorders>
              <w:top w:val="single" w:sz="5" w:space="0" w:color="000000"/>
              <w:left w:val="single" w:sz="5" w:space="0" w:color="000000"/>
              <w:bottom w:val="single" w:sz="5" w:space="0" w:color="000000"/>
              <w:right w:val="single" w:sz="5" w:space="0" w:color="000000"/>
            </w:tcBorders>
          </w:tcPr>
          <w:p w14:paraId="1CB7AB9F" w14:textId="627D0040"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 xml:space="preserve">De student houdt bij de uitvoering van het lesontwerp </w:t>
            </w:r>
            <w:r w:rsidR="00962778" w:rsidRPr="00757DB7">
              <w:rPr>
                <w:rFonts w:ascii="Segoe UI" w:hAnsi="Segoe UI" w:cs="Segoe UI"/>
                <w:sz w:val="18"/>
                <w:szCs w:val="18"/>
              </w:rPr>
              <w:t>altijd</w:t>
            </w:r>
            <w:r w:rsidRPr="00757DB7">
              <w:rPr>
                <w:rFonts w:ascii="Segoe UI" w:hAnsi="Segoe UI" w:cs="Segoe UI"/>
                <w:sz w:val="18"/>
                <w:szCs w:val="18"/>
              </w:rPr>
              <w:t xml:space="preserve"> rekening met de voorkennis van kinderen. Hij sluit </w:t>
            </w:r>
            <w:r w:rsidR="00962778" w:rsidRPr="00757DB7">
              <w:rPr>
                <w:rFonts w:ascii="Segoe UI" w:hAnsi="Segoe UI" w:cs="Segoe UI"/>
                <w:sz w:val="18"/>
                <w:szCs w:val="18"/>
              </w:rPr>
              <w:t xml:space="preserve">altijd </w:t>
            </w:r>
            <w:r w:rsidRPr="00757DB7">
              <w:rPr>
                <w:rFonts w:ascii="Segoe UI" w:hAnsi="Segoe UI" w:cs="Segoe UI"/>
                <w:sz w:val="18"/>
                <w:szCs w:val="18"/>
              </w:rPr>
              <w:t>en flexibel aan op de belevingswereld van kinderen, bespreekt de lesdoelen en kan ze waar nodig aanpassen.</w:t>
            </w:r>
          </w:p>
        </w:tc>
        <w:tc>
          <w:tcPr>
            <w:tcW w:w="3081" w:type="dxa"/>
            <w:tcBorders>
              <w:top w:val="single" w:sz="5" w:space="0" w:color="000000"/>
              <w:left w:val="single" w:sz="5" w:space="0" w:color="000000"/>
              <w:bottom w:val="single" w:sz="5" w:space="0" w:color="000000"/>
              <w:right w:val="single" w:sz="5" w:space="0" w:color="000000"/>
            </w:tcBorders>
          </w:tcPr>
          <w:p w14:paraId="4D3FA137" w14:textId="1BECCF0F"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 xml:space="preserve">De student houdt bij de uitvoering van het lesontwerp </w:t>
            </w:r>
            <w:r w:rsidR="00962778" w:rsidRPr="00757DB7">
              <w:rPr>
                <w:rFonts w:ascii="Segoe UI" w:hAnsi="Segoe UI" w:cs="Segoe UI"/>
                <w:sz w:val="18"/>
                <w:szCs w:val="18"/>
              </w:rPr>
              <w:t>meestal</w:t>
            </w:r>
            <w:r w:rsidRPr="00757DB7">
              <w:rPr>
                <w:rFonts w:ascii="Segoe UI" w:hAnsi="Segoe UI" w:cs="Segoe UI"/>
                <w:sz w:val="18"/>
                <w:szCs w:val="18"/>
              </w:rPr>
              <w:t xml:space="preserve"> rekening met de voorkennis van kinderen. Hij sluit </w:t>
            </w:r>
            <w:r w:rsidR="00962778" w:rsidRPr="00757DB7">
              <w:rPr>
                <w:rFonts w:ascii="Segoe UI" w:hAnsi="Segoe UI" w:cs="Segoe UI"/>
                <w:sz w:val="18"/>
                <w:szCs w:val="18"/>
              </w:rPr>
              <w:t>meestal</w:t>
            </w:r>
            <w:r w:rsidRPr="00757DB7">
              <w:rPr>
                <w:rFonts w:ascii="Segoe UI" w:hAnsi="Segoe UI" w:cs="Segoe UI"/>
                <w:sz w:val="18"/>
                <w:szCs w:val="18"/>
              </w:rPr>
              <w:t xml:space="preserve"> en flexibel aan op de belevingswereld van kinderen en bespreekt de lesdoelen.</w:t>
            </w:r>
          </w:p>
        </w:tc>
        <w:tc>
          <w:tcPr>
            <w:tcW w:w="3081" w:type="dxa"/>
            <w:tcBorders>
              <w:top w:val="single" w:sz="5" w:space="0" w:color="000000"/>
              <w:left w:val="single" w:sz="5" w:space="0" w:color="000000"/>
              <w:bottom w:val="single" w:sz="5" w:space="0" w:color="000000"/>
              <w:right w:val="single" w:sz="5" w:space="0" w:color="000000"/>
            </w:tcBorders>
          </w:tcPr>
          <w:p w14:paraId="1D18AC80" w14:textId="1F2E2592"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 xml:space="preserve">De student houdt bij de uitvoering van het lesontwerp rekening met de voorkennis van kinderen. Hij sluit </w:t>
            </w:r>
            <w:r w:rsidR="002F0D98" w:rsidRPr="00757DB7">
              <w:rPr>
                <w:rFonts w:ascii="Segoe UI" w:hAnsi="Segoe UI" w:cs="Segoe UI"/>
                <w:sz w:val="18"/>
                <w:szCs w:val="18"/>
              </w:rPr>
              <w:t xml:space="preserve">soms en </w:t>
            </w:r>
            <w:r w:rsidRPr="00757DB7">
              <w:rPr>
                <w:rFonts w:ascii="Segoe UI" w:hAnsi="Segoe UI" w:cs="Segoe UI"/>
                <w:sz w:val="18"/>
                <w:szCs w:val="18"/>
              </w:rPr>
              <w:t>flexibel aan op de belevingswereld van kinderen en bespreekt de lesdoelen.</w:t>
            </w:r>
          </w:p>
        </w:tc>
        <w:tc>
          <w:tcPr>
            <w:tcW w:w="3081" w:type="dxa"/>
            <w:tcBorders>
              <w:top w:val="single" w:sz="5" w:space="0" w:color="000000"/>
              <w:left w:val="single" w:sz="5" w:space="0" w:color="000000"/>
              <w:bottom w:val="single" w:sz="5" w:space="0" w:color="000000"/>
              <w:right w:val="single" w:sz="5" w:space="0" w:color="000000"/>
            </w:tcBorders>
          </w:tcPr>
          <w:p w14:paraId="271024BF" w14:textId="6547A06F" w:rsidR="00052938" w:rsidRPr="00757DB7" w:rsidRDefault="00052938" w:rsidP="00475DCA">
            <w:pPr>
              <w:pStyle w:val="Geenafstand"/>
              <w:rPr>
                <w:rFonts w:ascii="Segoe UI" w:hAnsi="Segoe UI" w:cs="Segoe UI"/>
                <w:sz w:val="18"/>
                <w:szCs w:val="18"/>
              </w:rPr>
            </w:pPr>
            <w:r w:rsidRPr="00757DB7">
              <w:rPr>
                <w:rFonts w:ascii="Segoe UI" w:hAnsi="Segoe UI" w:cs="Segoe UI"/>
                <w:sz w:val="18"/>
                <w:szCs w:val="18"/>
              </w:rPr>
              <w:t>De student houdt bij de uitvoering van het lesontwerp geen rekening met de</w:t>
            </w:r>
            <w:r w:rsidR="00475DCA">
              <w:rPr>
                <w:rFonts w:ascii="Segoe UI" w:hAnsi="Segoe UI" w:cs="Segoe UI"/>
                <w:sz w:val="18"/>
                <w:szCs w:val="18"/>
              </w:rPr>
              <w:t xml:space="preserve"> </w:t>
            </w:r>
            <w:r w:rsidRPr="00757DB7">
              <w:rPr>
                <w:rFonts w:ascii="Segoe UI" w:hAnsi="Segoe UI" w:cs="Segoe UI"/>
                <w:sz w:val="18"/>
                <w:szCs w:val="18"/>
              </w:rPr>
              <w:t>voorkennis van kinderen. Hij sluit niet</w:t>
            </w:r>
            <w:r w:rsidR="00475DCA">
              <w:rPr>
                <w:rFonts w:ascii="Segoe UI" w:hAnsi="Segoe UI" w:cs="Segoe UI"/>
                <w:sz w:val="18"/>
                <w:szCs w:val="18"/>
              </w:rPr>
              <w:t xml:space="preserve"> </w:t>
            </w:r>
            <w:r w:rsidRPr="00757DB7">
              <w:rPr>
                <w:rFonts w:ascii="Segoe UI" w:hAnsi="Segoe UI" w:cs="Segoe UI"/>
                <w:sz w:val="18"/>
                <w:szCs w:val="18"/>
              </w:rPr>
              <w:t>flexibel aan op de belevingswereld van</w:t>
            </w:r>
            <w:r w:rsidR="00475DCA">
              <w:rPr>
                <w:rFonts w:ascii="Segoe UI" w:hAnsi="Segoe UI" w:cs="Segoe UI"/>
                <w:sz w:val="18"/>
                <w:szCs w:val="18"/>
              </w:rPr>
              <w:t xml:space="preserve"> </w:t>
            </w:r>
            <w:r w:rsidRPr="00757DB7">
              <w:rPr>
                <w:rFonts w:ascii="Segoe UI" w:hAnsi="Segoe UI" w:cs="Segoe UI"/>
                <w:sz w:val="18"/>
                <w:szCs w:val="18"/>
              </w:rPr>
              <w:t>kinderen en bespreekt geen lesdoelen.</w:t>
            </w:r>
          </w:p>
        </w:tc>
      </w:tr>
      <w:tr w:rsidR="00844567" w:rsidRPr="00757DB7" w14:paraId="470C1A9B"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154686"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603F3913"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t>13</w:t>
            </w:r>
          </w:p>
          <w:p w14:paraId="747D8928" w14:textId="77777777" w:rsidR="00052938" w:rsidRPr="00757DB7" w:rsidRDefault="00052938" w:rsidP="000E0D0E">
            <w:pPr>
              <w:pStyle w:val="Geenafstand"/>
              <w:rPr>
                <w:rFonts w:ascii="Segoe UI" w:hAnsi="Segoe UI" w:cs="Segoe UI"/>
                <w:b/>
                <w:bCs/>
                <w:w w:val="96"/>
                <w:sz w:val="18"/>
                <w:szCs w:val="18"/>
              </w:rPr>
            </w:pPr>
            <w:r w:rsidRPr="00757DB7">
              <w:rPr>
                <w:rFonts w:ascii="Segoe UI" w:hAnsi="Segoe UI" w:cs="Segoe UI"/>
                <w:b/>
                <w:bCs/>
                <w:w w:val="96"/>
                <w:sz w:val="18"/>
                <w:szCs w:val="18"/>
              </w:rPr>
              <w:t>CC5</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F03BC05"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Op planmatige wijze</w:t>
            </w:r>
          </w:p>
          <w:p w14:paraId="1D50C24B"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kinderen motiveren en</w:t>
            </w:r>
          </w:p>
          <w:p w14:paraId="3E3A6CBF"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taakgerichtheid stimuleren</w:t>
            </w:r>
          </w:p>
          <w:p w14:paraId="626AA963"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zodat de betrokkenheid</w:t>
            </w:r>
          </w:p>
          <w:p w14:paraId="30F1182D"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toeneemt.</w:t>
            </w:r>
          </w:p>
        </w:tc>
        <w:tc>
          <w:tcPr>
            <w:tcW w:w="3080" w:type="dxa"/>
            <w:tcBorders>
              <w:top w:val="single" w:sz="5" w:space="0" w:color="000000"/>
              <w:left w:val="single" w:sz="5" w:space="0" w:color="000000"/>
              <w:bottom w:val="single" w:sz="5" w:space="0" w:color="000000"/>
              <w:right w:val="single" w:sz="5" w:space="0" w:color="000000"/>
            </w:tcBorders>
          </w:tcPr>
          <w:p w14:paraId="2C394EB1"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De student motiveert op planmatige</w:t>
            </w:r>
          </w:p>
          <w:p w14:paraId="2D8C95B3"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wijze alle kinderen en stimuleert</w:t>
            </w:r>
          </w:p>
          <w:p w14:paraId="0557ACC1"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altijd de taakgerichtheid in de klas</w:t>
            </w:r>
          </w:p>
          <w:p w14:paraId="0F8B087C"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om de betrokkenheid te verhogen.</w:t>
            </w:r>
          </w:p>
          <w:p w14:paraId="63D14281" w14:textId="4A0474ED"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 xml:space="preserve">Hij bespreekt </w:t>
            </w:r>
            <w:r w:rsidR="00995A5E" w:rsidRPr="00757DB7">
              <w:rPr>
                <w:rFonts w:ascii="Segoe UI" w:hAnsi="Segoe UI" w:cs="Segoe UI"/>
                <w:sz w:val="18"/>
                <w:szCs w:val="18"/>
              </w:rPr>
              <w:t xml:space="preserve">in </w:t>
            </w:r>
            <w:r w:rsidRPr="00757DB7">
              <w:rPr>
                <w:rFonts w:ascii="Segoe UI" w:hAnsi="Segoe UI" w:cs="Segoe UI"/>
                <w:sz w:val="18"/>
                <w:szCs w:val="18"/>
              </w:rPr>
              <w:t>hoe</w:t>
            </w:r>
            <w:r w:rsidR="00995A5E" w:rsidRPr="00757DB7">
              <w:rPr>
                <w:rFonts w:ascii="Segoe UI" w:hAnsi="Segoe UI" w:cs="Segoe UI"/>
                <w:sz w:val="18"/>
                <w:szCs w:val="18"/>
              </w:rPr>
              <w:t>verre</w:t>
            </w:r>
            <w:r w:rsidRPr="00757DB7">
              <w:rPr>
                <w:rFonts w:ascii="Segoe UI" w:hAnsi="Segoe UI" w:cs="Segoe UI"/>
                <w:sz w:val="18"/>
                <w:szCs w:val="18"/>
              </w:rPr>
              <w:t xml:space="preserve"> zijn aanpak aansluit op de schoolvisie.</w:t>
            </w:r>
          </w:p>
        </w:tc>
        <w:tc>
          <w:tcPr>
            <w:tcW w:w="3081" w:type="dxa"/>
            <w:tcBorders>
              <w:top w:val="single" w:sz="5" w:space="0" w:color="000000"/>
              <w:left w:val="single" w:sz="5" w:space="0" w:color="000000"/>
              <w:bottom w:val="single" w:sz="5" w:space="0" w:color="000000"/>
              <w:right w:val="single" w:sz="5" w:space="0" w:color="000000"/>
            </w:tcBorders>
          </w:tcPr>
          <w:p w14:paraId="6DF13750"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De student motiveert op planmatige</w:t>
            </w:r>
          </w:p>
          <w:p w14:paraId="59E3D9D8"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wijze alle kinderen en stimuleert altijd de taakgerichtheid in de klas om de 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632F9E86" w14:textId="034F4201" w:rsidR="00052938" w:rsidRPr="00757DB7" w:rsidRDefault="00052938" w:rsidP="0073723E">
            <w:pPr>
              <w:pStyle w:val="Geenafstand"/>
              <w:rPr>
                <w:rFonts w:ascii="Segoe UI" w:hAnsi="Segoe UI" w:cs="Segoe UI"/>
                <w:sz w:val="18"/>
                <w:szCs w:val="18"/>
              </w:rPr>
            </w:pPr>
            <w:r w:rsidRPr="00757DB7">
              <w:rPr>
                <w:rFonts w:ascii="Segoe UI" w:hAnsi="Segoe UI" w:cs="Segoe UI"/>
                <w:sz w:val="18"/>
                <w:szCs w:val="18"/>
              </w:rPr>
              <w:t>De student motiveert op planmatige  wijze de meeste kinderen en stimuleert altijd de taakgerichtheid in de klas om de</w:t>
            </w:r>
            <w:r w:rsidR="0073723E">
              <w:rPr>
                <w:rFonts w:ascii="Segoe UI" w:hAnsi="Segoe UI" w:cs="Segoe UI"/>
                <w:sz w:val="18"/>
                <w:szCs w:val="18"/>
              </w:rPr>
              <w:t xml:space="preserve"> </w:t>
            </w:r>
            <w:r w:rsidRPr="00757DB7">
              <w:rPr>
                <w:rFonts w:ascii="Segoe UI" w:hAnsi="Segoe UI" w:cs="Segoe UI"/>
                <w:sz w:val="18"/>
                <w:szCs w:val="18"/>
              </w:rPr>
              <w:t>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34E16C7F" w14:textId="77777777" w:rsidR="00052938" w:rsidRPr="00757DB7" w:rsidRDefault="00052938" w:rsidP="000E0D0E">
            <w:pPr>
              <w:pStyle w:val="Geenafstand"/>
              <w:rPr>
                <w:rFonts w:ascii="Segoe UI" w:hAnsi="Segoe UI" w:cs="Segoe UI"/>
                <w:sz w:val="18"/>
                <w:szCs w:val="18"/>
              </w:rPr>
            </w:pPr>
            <w:r w:rsidRPr="00757DB7">
              <w:rPr>
                <w:rFonts w:ascii="Segoe UI" w:hAnsi="Segoe UI" w:cs="Segoe UI"/>
                <w:sz w:val="18"/>
                <w:szCs w:val="18"/>
              </w:rPr>
              <w:t>De student motiveert niet op planmatige wijze de kinderen en stimuleert geen taakgerichtheid in de klas om de betrokkenheid te verhogen.</w:t>
            </w:r>
          </w:p>
        </w:tc>
      </w:tr>
      <w:tr w:rsidR="007B7647" w:rsidRPr="00757DB7" w14:paraId="4C33199E"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302C456" w14:textId="6F32BB5E"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CC6</w:t>
            </w:r>
            <w:r w:rsidRPr="00757DB7">
              <w:rPr>
                <w:rFonts w:ascii="Segoe UI" w:hAnsi="Segoe UI" w:cs="Segoe UI"/>
                <w:b/>
                <w:bCs/>
                <w:sz w:val="18"/>
                <w:szCs w:val="18"/>
              </w:rPr>
              <w:tab/>
              <w:t>Geven van doelgerichte en gedifferentieerde instructie met gebruik van relevante (pedagogische, onderwijspsychologische en vakdidactische) kennis.</w:t>
            </w:r>
          </w:p>
        </w:tc>
      </w:tr>
      <w:tr w:rsidR="00844567" w:rsidRPr="00757DB7" w14:paraId="0543952D"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8658BF4"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4AB6FAB6"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14</w:t>
            </w:r>
          </w:p>
          <w:p w14:paraId="68BD079C"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CC6</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6D9D04D"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Geven van interactieve</w:t>
            </w:r>
          </w:p>
          <w:p w14:paraId="54A28C5B" w14:textId="640C288C" w:rsidR="00D72838" w:rsidRPr="00757DB7" w:rsidRDefault="00D72838" w:rsidP="002F0D98">
            <w:pPr>
              <w:pStyle w:val="Geenafstand"/>
              <w:rPr>
                <w:rFonts w:ascii="Segoe UI" w:hAnsi="Segoe UI" w:cs="Segoe UI"/>
                <w:sz w:val="18"/>
                <w:szCs w:val="18"/>
              </w:rPr>
            </w:pPr>
            <w:r w:rsidRPr="00757DB7">
              <w:rPr>
                <w:rFonts w:ascii="Segoe UI" w:hAnsi="Segoe UI" w:cs="Segoe UI"/>
                <w:sz w:val="18"/>
                <w:szCs w:val="18"/>
              </w:rPr>
              <w:t>instructie op meer</w:t>
            </w:r>
            <w:r w:rsidR="002F0D98" w:rsidRPr="00757DB7">
              <w:rPr>
                <w:rFonts w:ascii="Segoe UI" w:hAnsi="Segoe UI" w:cs="Segoe UI"/>
                <w:sz w:val="18"/>
                <w:szCs w:val="18"/>
              </w:rPr>
              <w:t xml:space="preserve"> </w:t>
            </w:r>
            <w:r w:rsidRPr="00757DB7">
              <w:rPr>
                <w:rFonts w:ascii="Segoe UI" w:hAnsi="Segoe UI" w:cs="Segoe UI"/>
                <w:sz w:val="18"/>
                <w:szCs w:val="18"/>
              </w:rPr>
              <w:t>niveaus, lettend op verschillen in niveau,</w:t>
            </w:r>
            <w:r w:rsidR="002F0D98" w:rsidRPr="00757DB7">
              <w:rPr>
                <w:rFonts w:ascii="Segoe UI" w:hAnsi="Segoe UI" w:cs="Segoe UI"/>
                <w:sz w:val="18"/>
                <w:szCs w:val="18"/>
              </w:rPr>
              <w:t xml:space="preserve"> </w:t>
            </w:r>
            <w:r w:rsidRPr="00757DB7">
              <w:rPr>
                <w:rFonts w:ascii="Segoe UI" w:hAnsi="Segoe UI" w:cs="Segoe UI"/>
                <w:sz w:val="18"/>
                <w:szCs w:val="18"/>
              </w:rPr>
              <w:t>tempo en interesse.</w:t>
            </w:r>
          </w:p>
        </w:tc>
        <w:tc>
          <w:tcPr>
            <w:tcW w:w="3080" w:type="dxa"/>
            <w:tcBorders>
              <w:top w:val="single" w:sz="5" w:space="0" w:color="000000"/>
              <w:left w:val="single" w:sz="5" w:space="0" w:color="000000"/>
              <w:bottom w:val="single" w:sz="5" w:space="0" w:color="000000"/>
              <w:right w:val="single" w:sz="5" w:space="0" w:color="000000"/>
            </w:tcBorders>
          </w:tcPr>
          <w:p w14:paraId="7AEF68C7"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geeft interactieve</w:t>
            </w:r>
          </w:p>
          <w:p w14:paraId="4D93A5CF"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instructie op meerdere niveaus en</w:t>
            </w:r>
          </w:p>
          <w:p w14:paraId="344CD86E"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differentieert in instructie bij meerdere vakken. De student gaat bovendien bij de instructie uit van verschillende groepen en individuele kinderen, ingedeeld naar tempo, niveau, interesse en sociaal</w:t>
            </w:r>
          </w:p>
          <w:p w14:paraId="0317D2D3"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emotionele ontwikkeling.</w:t>
            </w:r>
          </w:p>
        </w:tc>
        <w:tc>
          <w:tcPr>
            <w:tcW w:w="3081" w:type="dxa"/>
            <w:tcBorders>
              <w:top w:val="single" w:sz="5" w:space="0" w:color="000000"/>
              <w:left w:val="single" w:sz="5" w:space="0" w:color="000000"/>
              <w:bottom w:val="single" w:sz="5" w:space="0" w:color="000000"/>
              <w:right w:val="single" w:sz="5" w:space="0" w:color="000000"/>
            </w:tcBorders>
          </w:tcPr>
          <w:p w14:paraId="3FD63282" w14:textId="29519E31" w:rsidR="00D72838" w:rsidRPr="00757DB7" w:rsidRDefault="00D72838" w:rsidP="00475DCA">
            <w:pPr>
              <w:pStyle w:val="Geenafstand"/>
              <w:rPr>
                <w:rFonts w:ascii="Segoe UI" w:hAnsi="Segoe UI" w:cs="Segoe UI"/>
                <w:sz w:val="18"/>
                <w:szCs w:val="18"/>
              </w:rPr>
            </w:pPr>
            <w:r w:rsidRPr="00757DB7">
              <w:rPr>
                <w:rFonts w:ascii="Segoe UI" w:hAnsi="Segoe UI" w:cs="Segoe UI"/>
                <w:sz w:val="18"/>
                <w:szCs w:val="18"/>
              </w:rPr>
              <w:t>De student geeft interactieve instructie op meerdere niveaus en differentieert in instructie bij meerdere vakken. De  student gaat bovendien bij de instructie uit van verschillende groepen, ingedeeld naar tempo, niveau, interesse en sociaal</w:t>
            </w:r>
            <w:r w:rsidR="00475DCA">
              <w:rPr>
                <w:rFonts w:ascii="Segoe UI" w:hAnsi="Segoe UI" w:cs="Segoe UI"/>
                <w:sz w:val="18"/>
                <w:szCs w:val="18"/>
              </w:rPr>
              <w:t xml:space="preserve"> </w:t>
            </w:r>
            <w:r w:rsidRPr="00757DB7">
              <w:rPr>
                <w:rFonts w:ascii="Segoe UI" w:hAnsi="Segoe UI" w:cs="Segoe UI"/>
                <w:sz w:val="18"/>
                <w:szCs w:val="18"/>
              </w:rPr>
              <w:t>emotionele ontwikkeling.</w:t>
            </w:r>
          </w:p>
        </w:tc>
        <w:tc>
          <w:tcPr>
            <w:tcW w:w="3081" w:type="dxa"/>
            <w:tcBorders>
              <w:top w:val="single" w:sz="5" w:space="0" w:color="000000"/>
              <w:left w:val="single" w:sz="5" w:space="0" w:color="000000"/>
              <w:bottom w:val="single" w:sz="5" w:space="0" w:color="000000"/>
              <w:right w:val="single" w:sz="5" w:space="0" w:color="000000"/>
            </w:tcBorders>
          </w:tcPr>
          <w:p w14:paraId="175C7D32"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geeft interactieve instructie op meerdere niveaus en differentieert in instructie bij meerdere vakken. De student gaat bovendien bij de instructie uit van verschillende groepen, ingedeeld</w:t>
            </w:r>
          </w:p>
          <w:p w14:paraId="523BA414"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naar tempo, niveau, interesse of sociaal emotionele ontwikkeling.</w:t>
            </w:r>
          </w:p>
        </w:tc>
        <w:tc>
          <w:tcPr>
            <w:tcW w:w="3081" w:type="dxa"/>
            <w:tcBorders>
              <w:top w:val="single" w:sz="5" w:space="0" w:color="000000"/>
              <w:left w:val="single" w:sz="5" w:space="0" w:color="000000"/>
              <w:bottom w:val="single" w:sz="5" w:space="0" w:color="000000"/>
              <w:right w:val="single" w:sz="5" w:space="0" w:color="000000"/>
            </w:tcBorders>
          </w:tcPr>
          <w:p w14:paraId="551286F4"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geeft geen interactieve</w:t>
            </w:r>
          </w:p>
          <w:p w14:paraId="42D029DD"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instructie op meerdere niveaus en</w:t>
            </w:r>
          </w:p>
          <w:p w14:paraId="3CB4F5B9" w14:textId="3D9E34E1" w:rsidR="00D72838" w:rsidRPr="00757DB7" w:rsidRDefault="00D72838" w:rsidP="00475DCA">
            <w:pPr>
              <w:pStyle w:val="Geenafstand"/>
              <w:rPr>
                <w:rFonts w:ascii="Segoe UI" w:hAnsi="Segoe UI" w:cs="Segoe UI"/>
                <w:sz w:val="18"/>
                <w:szCs w:val="18"/>
              </w:rPr>
            </w:pPr>
            <w:r w:rsidRPr="00757DB7">
              <w:rPr>
                <w:rFonts w:ascii="Segoe UI" w:hAnsi="Segoe UI" w:cs="Segoe UI"/>
                <w:sz w:val="18"/>
                <w:szCs w:val="18"/>
              </w:rPr>
              <w:t>differentieert niet in instructie bij meerdere vakken. De student gaat niet bij de instructie uit van verschillende</w:t>
            </w:r>
            <w:r w:rsidR="00475DCA">
              <w:rPr>
                <w:rFonts w:ascii="Segoe UI" w:hAnsi="Segoe UI" w:cs="Segoe UI"/>
                <w:sz w:val="18"/>
                <w:szCs w:val="18"/>
              </w:rPr>
              <w:t xml:space="preserve"> </w:t>
            </w:r>
            <w:r w:rsidRPr="00757DB7">
              <w:rPr>
                <w:rFonts w:ascii="Segoe UI" w:hAnsi="Segoe UI" w:cs="Segoe UI"/>
                <w:sz w:val="18"/>
                <w:szCs w:val="18"/>
              </w:rPr>
              <w:t>groepen, ingedeeld naar tempo,</w:t>
            </w:r>
            <w:r w:rsidR="00475DCA">
              <w:rPr>
                <w:rFonts w:ascii="Segoe UI" w:hAnsi="Segoe UI" w:cs="Segoe UI"/>
                <w:sz w:val="18"/>
                <w:szCs w:val="18"/>
              </w:rPr>
              <w:t xml:space="preserve"> </w:t>
            </w:r>
            <w:r w:rsidRPr="00757DB7">
              <w:rPr>
                <w:rFonts w:ascii="Segoe UI" w:hAnsi="Segoe UI" w:cs="Segoe UI"/>
                <w:sz w:val="18"/>
                <w:szCs w:val="18"/>
              </w:rPr>
              <w:t>niveau, interesse of sociaal emotionele</w:t>
            </w:r>
            <w:r w:rsidR="00475DCA">
              <w:rPr>
                <w:rFonts w:ascii="Segoe UI" w:hAnsi="Segoe UI" w:cs="Segoe UI"/>
                <w:sz w:val="18"/>
                <w:szCs w:val="18"/>
              </w:rPr>
              <w:t xml:space="preserve"> </w:t>
            </w:r>
            <w:r w:rsidRPr="00757DB7">
              <w:rPr>
                <w:rFonts w:ascii="Segoe UI" w:hAnsi="Segoe UI" w:cs="Segoe UI"/>
                <w:sz w:val="18"/>
                <w:szCs w:val="18"/>
              </w:rPr>
              <w:t>ontwikkeling.</w:t>
            </w:r>
          </w:p>
        </w:tc>
      </w:tr>
      <w:tr w:rsidR="00844567" w:rsidRPr="00757DB7" w14:paraId="50BB04EA"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9E0DD7F"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429E3850"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15</w:t>
            </w:r>
          </w:p>
          <w:p w14:paraId="4AE3338C" w14:textId="77777777" w:rsidR="00D72838" w:rsidRPr="00757DB7" w:rsidRDefault="00D72838" w:rsidP="000E0D0E">
            <w:pPr>
              <w:pStyle w:val="Geenafstand"/>
              <w:rPr>
                <w:rFonts w:ascii="Segoe UI" w:hAnsi="Segoe UI" w:cs="Segoe UI"/>
                <w:b/>
                <w:bCs/>
                <w:w w:val="96"/>
                <w:sz w:val="18"/>
                <w:szCs w:val="18"/>
              </w:rPr>
            </w:pPr>
            <w:r w:rsidRPr="00757DB7">
              <w:rPr>
                <w:rFonts w:ascii="Segoe UI" w:hAnsi="Segoe UI" w:cs="Segoe UI"/>
                <w:b/>
                <w:bCs/>
                <w:w w:val="96"/>
                <w:sz w:val="18"/>
                <w:szCs w:val="18"/>
              </w:rPr>
              <w:t>CC6</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93D5D93"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Geven van instructie:</w:t>
            </w:r>
          </w:p>
          <w:p w14:paraId="123B9078"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presenteren en uitleggen,</w:t>
            </w:r>
          </w:p>
          <w:p w14:paraId="12220AB0"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voorbeelden geven en voordoen (ook van</w:t>
            </w:r>
          </w:p>
          <w:p w14:paraId="3F00B32A"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denkprocessen).</w:t>
            </w:r>
          </w:p>
        </w:tc>
        <w:tc>
          <w:tcPr>
            <w:tcW w:w="3080" w:type="dxa"/>
            <w:tcBorders>
              <w:top w:val="single" w:sz="5" w:space="0" w:color="000000"/>
              <w:left w:val="single" w:sz="5" w:space="0" w:color="000000"/>
              <w:bottom w:val="single" w:sz="5" w:space="0" w:color="000000"/>
              <w:right w:val="single" w:sz="5" w:space="0" w:color="000000"/>
            </w:tcBorders>
          </w:tcPr>
          <w:p w14:paraId="18E63910"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gebruikt bij instructies op</w:t>
            </w:r>
          </w:p>
          <w:p w14:paraId="5327D661"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meerdere niveaus en bij verlengde instructie voor meerdere vakken</w:t>
            </w:r>
          </w:p>
          <w:p w14:paraId="3A583097" w14:textId="029FE3BC"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didactische middelen om lesinhouden te presenteren, uit te leggen en te verlevendigen. Hij gebruikt hierbij voorbeelden en doet dingen voor (ook denkprocessen). Hij doet dit</w:t>
            </w:r>
            <w:r w:rsidR="00A67D5C" w:rsidRPr="00757DB7">
              <w:rPr>
                <w:rFonts w:ascii="Segoe UI" w:hAnsi="Segoe UI" w:cs="Segoe UI"/>
                <w:sz w:val="18"/>
                <w:szCs w:val="18"/>
              </w:rPr>
              <w:t xml:space="preserve"> altijd en </w:t>
            </w:r>
            <w:r w:rsidRPr="00757DB7">
              <w:rPr>
                <w:rFonts w:ascii="Segoe UI" w:hAnsi="Segoe UI" w:cs="Segoe UI"/>
                <w:sz w:val="18"/>
                <w:szCs w:val="18"/>
              </w:rPr>
              <w:t xml:space="preserve"> flexibel in interactie met de klas, groep en individuele kinderen. Hij kan zijn keuzes onderbouwen.</w:t>
            </w:r>
          </w:p>
        </w:tc>
        <w:tc>
          <w:tcPr>
            <w:tcW w:w="3081" w:type="dxa"/>
            <w:tcBorders>
              <w:top w:val="single" w:sz="5" w:space="0" w:color="000000"/>
              <w:left w:val="single" w:sz="5" w:space="0" w:color="000000"/>
              <w:bottom w:val="single" w:sz="5" w:space="0" w:color="000000"/>
              <w:right w:val="single" w:sz="5" w:space="0" w:color="000000"/>
            </w:tcBorders>
          </w:tcPr>
          <w:p w14:paraId="644CD32A"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gebruikt bij instructies op</w:t>
            </w:r>
          </w:p>
          <w:p w14:paraId="724DE8F1"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meerdere niveaus en bij verlengde</w:t>
            </w:r>
          </w:p>
          <w:p w14:paraId="31EE5AF7" w14:textId="416A0BAE"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instructie voor meerdere vakken didactische middelen om lesinhouden te presenteren, uit te leggen en te verlevendigen. Hij gebruikt hierbij voorbeelden en doet dingen voor (ook denkprocessen). Hij doet dit</w:t>
            </w:r>
            <w:r w:rsidR="00A67D5C" w:rsidRPr="00757DB7">
              <w:rPr>
                <w:rFonts w:ascii="Segoe UI" w:hAnsi="Segoe UI" w:cs="Segoe UI"/>
                <w:sz w:val="18"/>
                <w:szCs w:val="18"/>
              </w:rPr>
              <w:t xml:space="preserve"> meestal</w:t>
            </w:r>
            <w:r w:rsidRPr="00757DB7">
              <w:rPr>
                <w:rFonts w:ascii="Segoe UI" w:hAnsi="Segoe UI" w:cs="Segoe UI"/>
                <w:sz w:val="18"/>
                <w:szCs w:val="18"/>
              </w:rPr>
              <w:t xml:space="preserve"> flexibel en in interactie met de klas, groep en individuele kinderen. Hij kan zijn keuzes onderbouwen.</w:t>
            </w:r>
          </w:p>
        </w:tc>
        <w:tc>
          <w:tcPr>
            <w:tcW w:w="3081" w:type="dxa"/>
            <w:tcBorders>
              <w:top w:val="single" w:sz="5" w:space="0" w:color="000000"/>
              <w:left w:val="single" w:sz="5" w:space="0" w:color="000000"/>
              <w:bottom w:val="single" w:sz="5" w:space="0" w:color="000000"/>
              <w:right w:val="single" w:sz="5" w:space="0" w:color="000000"/>
            </w:tcBorders>
          </w:tcPr>
          <w:p w14:paraId="33883E06" w14:textId="1B240E2A" w:rsidR="00D72838" w:rsidRPr="00757DB7" w:rsidRDefault="00D72838" w:rsidP="00475DCA">
            <w:pPr>
              <w:pStyle w:val="Geenafstand"/>
              <w:rPr>
                <w:rFonts w:ascii="Segoe UI" w:hAnsi="Segoe UI" w:cs="Segoe UI"/>
                <w:sz w:val="18"/>
                <w:szCs w:val="18"/>
              </w:rPr>
            </w:pPr>
            <w:r w:rsidRPr="00757DB7">
              <w:rPr>
                <w:rFonts w:ascii="Segoe UI" w:hAnsi="Segoe UI" w:cs="Segoe UI"/>
                <w:sz w:val="18"/>
                <w:szCs w:val="18"/>
              </w:rPr>
              <w:t>De student gebruikt bij instructies op meerdere niveaus en bij verlengde instructie voor meerdere vakken didactische middelen om lesinhouden te presenteren, uit te leggen en te verlevendigen. Hij gebruikt hierbij voorbeelden en doet dingen voor (ook</w:t>
            </w:r>
            <w:r w:rsidR="00475DCA">
              <w:rPr>
                <w:rFonts w:ascii="Segoe UI" w:hAnsi="Segoe UI" w:cs="Segoe UI"/>
                <w:sz w:val="18"/>
                <w:szCs w:val="18"/>
              </w:rPr>
              <w:t xml:space="preserve"> </w:t>
            </w:r>
            <w:r w:rsidRPr="00757DB7">
              <w:rPr>
                <w:rFonts w:ascii="Segoe UI" w:hAnsi="Segoe UI" w:cs="Segoe UI"/>
                <w:sz w:val="18"/>
                <w:szCs w:val="18"/>
              </w:rPr>
              <w:t>denkprocessen). Hij kan zijn keuzes  onderbouwen.</w:t>
            </w:r>
          </w:p>
        </w:tc>
        <w:tc>
          <w:tcPr>
            <w:tcW w:w="3081" w:type="dxa"/>
            <w:tcBorders>
              <w:top w:val="single" w:sz="5" w:space="0" w:color="000000"/>
              <w:left w:val="single" w:sz="5" w:space="0" w:color="000000"/>
              <w:bottom w:val="single" w:sz="5" w:space="0" w:color="000000"/>
              <w:right w:val="single" w:sz="5" w:space="0" w:color="000000"/>
            </w:tcBorders>
          </w:tcPr>
          <w:p w14:paraId="0CC04D11"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De student gebruikt bij instructies op</w:t>
            </w:r>
          </w:p>
          <w:p w14:paraId="48593355"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meerdere niveaus en bij verlengde</w:t>
            </w:r>
          </w:p>
          <w:p w14:paraId="21131986" w14:textId="77777777" w:rsidR="00D72838" w:rsidRPr="00757DB7" w:rsidRDefault="00D72838" w:rsidP="000E0D0E">
            <w:pPr>
              <w:pStyle w:val="Geenafstand"/>
              <w:rPr>
                <w:rFonts w:ascii="Segoe UI" w:hAnsi="Segoe UI" w:cs="Segoe UI"/>
                <w:sz w:val="18"/>
                <w:szCs w:val="18"/>
              </w:rPr>
            </w:pPr>
            <w:r w:rsidRPr="00757DB7">
              <w:rPr>
                <w:rFonts w:ascii="Segoe UI" w:hAnsi="Segoe UI" w:cs="Segoe UI"/>
                <w:sz w:val="18"/>
                <w:szCs w:val="18"/>
              </w:rPr>
              <w:t>instructie voor meerdere vakken geen didactische middelen om lesinhouden</w:t>
            </w:r>
          </w:p>
          <w:p w14:paraId="0FA89078" w14:textId="25345601" w:rsidR="00D72838" w:rsidRPr="00757DB7" w:rsidRDefault="00D72838" w:rsidP="00475DCA">
            <w:pPr>
              <w:pStyle w:val="Geenafstand"/>
              <w:rPr>
                <w:rFonts w:ascii="Segoe UI" w:hAnsi="Segoe UI" w:cs="Segoe UI"/>
                <w:sz w:val="18"/>
                <w:szCs w:val="18"/>
              </w:rPr>
            </w:pPr>
            <w:r w:rsidRPr="00757DB7">
              <w:rPr>
                <w:rFonts w:ascii="Segoe UI" w:hAnsi="Segoe UI" w:cs="Segoe UI"/>
                <w:sz w:val="18"/>
                <w:szCs w:val="18"/>
              </w:rPr>
              <w:t>te presenteren, uit te leggen en te verlevendigen.  Hij gebruikt hierbij nauwelijks voorbeelden</w:t>
            </w:r>
            <w:r w:rsidR="00E1541D" w:rsidRPr="00757DB7">
              <w:rPr>
                <w:rFonts w:ascii="Segoe UI" w:hAnsi="Segoe UI" w:cs="Segoe UI"/>
                <w:sz w:val="18"/>
                <w:szCs w:val="18"/>
              </w:rPr>
              <w:t xml:space="preserve"> of</w:t>
            </w:r>
            <w:r w:rsidRPr="00757DB7">
              <w:rPr>
                <w:rFonts w:ascii="Segoe UI" w:hAnsi="Segoe UI" w:cs="Segoe UI"/>
                <w:sz w:val="18"/>
                <w:szCs w:val="18"/>
              </w:rPr>
              <w:t xml:space="preserve"> doet dingen</w:t>
            </w:r>
            <w:r w:rsidR="00475DCA">
              <w:rPr>
                <w:rFonts w:ascii="Segoe UI" w:hAnsi="Segoe UI" w:cs="Segoe UI"/>
                <w:sz w:val="18"/>
                <w:szCs w:val="18"/>
              </w:rPr>
              <w:t xml:space="preserve"> </w:t>
            </w:r>
            <w:r w:rsidRPr="00757DB7">
              <w:rPr>
                <w:rFonts w:ascii="Segoe UI" w:hAnsi="Segoe UI" w:cs="Segoe UI"/>
                <w:sz w:val="18"/>
                <w:szCs w:val="18"/>
              </w:rPr>
              <w:t>voor (ook denkprocessen). Hij kan zijn keuzes niet onderbouwen.</w:t>
            </w:r>
          </w:p>
        </w:tc>
      </w:tr>
      <w:tr w:rsidR="0041353A" w:rsidRPr="00757DB7" w14:paraId="298027F7"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0550A7D" w14:textId="4C2A27D7" w:rsidR="0041353A" w:rsidRPr="00757DB7" w:rsidRDefault="006E1951" w:rsidP="006E1951">
            <w:pPr>
              <w:pStyle w:val="Geenafstand"/>
              <w:jc w:val="center"/>
              <w:rPr>
                <w:rFonts w:ascii="Segoe UI" w:hAnsi="Segoe UI" w:cs="Segoe UI"/>
                <w:b/>
                <w:bCs/>
                <w:sz w:val="18"/>
                <w:szCs w:val="18"/>
              </w:rPr>
            </w:pPr>
            <w:r w:rsidRPr="00757DB7">
              <w:rPr>
                <w:rFonts w:ascii="Segoe UI" w:hAnsi="Segoe UI" w:cs="Segoe UI"/>
                <w:b/>
                <w:bCs/>
                <w:sz w:val="18"/>
                <w:szCs w:val="18"/>
              </w:rPr>
              <w:t xml:space="preserve">CC7 </w:t>
            </w:r>
            <w:r w:rsidRPr="00757DB7">
              <w:rPr>
                <w:rFonts w:ascii="Segoe UI" w:hAnsi="Segoe UI" w:cs="Segoe UI"/>
                <w:b/>
                <w:bCs/>
                <w:sz w:val="18"/>
                <w:szCs w:val="18"/>
              </w:rPr>
              <w:tab/>
              <w:t>Kinderen aan het werk zetten en houden met taken en werkvormen passend bij de lesdoelen</w:t>
            </w:r>
          </w:p>
        </w:tc>
      </w:tr>
      <w:tr w:rsidR="00844567" w:rsidRPr="00757DB7" w14:paraId="357E353F"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938C533" w14:textId="77777777" w:rsidR="00B248FC" w:rsidRPr="00757DB7" w:rsidRDefault="00B248FC"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71F2228C" w14:textId="77777777" w:rsidR="00B248FC" w:rsidRPr="00757DB7" w:rsidRDefault="00B248FC" w:rsidP="000E0D0E">
            <w:pPr>
              <w:pStyle w:val="Geenafstand"/>
              <w:rPr>
                <w:rFonts w:ascii="Segoe UI" w:hAnsi="Segoe UI" w:cs="Segoe UI"/>
                <w:b/>
                <w:bCs/>
                <w:w w:val="96"/>
                <w:sz w:val="18"/>
                <w:szCs w:val="18"/>
              </w:rPr>
            </w:pPr>
            <w:r w:rsidRPr="00757DB7">
              <w:rPr>
                <w:rFonts w:ascii="Segoe UI" w:hAnsi="Segoe UI" w:cs="Segoe UI"/>
                <w:b/>
                <w:bCs/>
                <w:w w:val="96"/>
                <w:sz w:val="18"/>
                <w:szCs w:val="18"/>
              </w:rPr>
              <w:t>16</w:t>
            </w:r>
          </w:p>
          <w:p w14:paraId="712439B6" w14:textId="77777777" w:rsidR="00B248FC" w:rsidRPr="00757DB7" w:rsidRDefault="00B248FC" w:rsidP="000E0D0E">
            <w:pPr>
              <w:pStyle w:val="Geenafstand"/>
              <w:rPr>
                <w:rFonts w:ascii="Segoe UI" w:hAnsi="Segoe UI" w:cs="Segoe UI"/>
                <w:b/>
                <w:bCs/>
                <w:w w:val="96"/>
                <w:sz w:val="18"/>
                <w:szCs w:val="18"/>
              </w:rPr>
            </w:pPr>
            <w:r w:rsidRPr="00757DB7">
              <w:rPr>
                <w:rFonts w:ascii="Segoe UI" w:hAnsi="Segoe UI" w:cs="Segoe UI"/>
                <w:b/>
                <w:bCs/>
                <w:w w:val="96"/>
                <w:sz w:val="18"/>
                <w:szCs w:val="18"/>
              </w:rPr>
              <w:t>CC7</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5C6E7D7" w14:textId="77777777" w:rsidR="00B248FC" w:rsidRPr="00757DB7" w:rsidRDefault="00B248FC" w:rsidP="000E0D0E">
            <w:pPr>
              <w:pStyle w:val="Geenafstand"/>
              <w:rPr>
                <w:rFonts w:ascii="Segoe UI" w:hAnsi="Segoe UI" w:cs="Segoe UI"/>
                <w:sz w:val="18"/>
                <w:szCs w:val="18"/>
              </w:rPr>
            </w:pPr>
            <w:r w:rsidRPr="00757DB7">
              <w:rPr>
                <w:rFonts w:ascii="Segoe UI" w:hAnsi="Segoe UI" w:cs="Segoe UI"/>
                <w:sz w:val="18"/>
                <w:szCs w:val="18"/>
              </w:rPr>
              <w:t>Zo nodig extra uitleggen en tijdens de les bijstellen van taken en werkvormen, en de</w:t>
            </w:r>
          </w:p>
          <w:p w14:paraId="0AB8EC2A" w14:textId="77777777" w:rsidR="00B248FC" w:rsidRPr="00757DB7" w:rsidRDefault="00B248FC" w:rsidP="000E0D0E">
            <w:pPr>
              <w:pStyle w:val="Geenafstand"/>
              <w:rPr>
                <w:rFonts w:ascii="Segoe UI" w:hAnsi="Segoe UI" w:cs="Segoe UI"/>
                <w:sz w:val="18"/>
                <w:szCs w:val="18"/>
              </w:rPr>
            </w:pPr>
            <w:r w:rsidRPr="00757DB7">
              <w:rPr>
                <w:rFonts w:ascii="Segoe UI" w:hAnsi="Segoe UI" w:cs="Segoe UI"/>
                <w:sz w:val="18"/>
                <w:szCs w:val="18"/>
              </w:rPr>
              <w:t>betrokkenheid verhogen.</w:t>
            </w:r>
          </w:p>
        </w:tc>
        <w:tc>
          <w:tcPr>
            <w:tcW w:w="3080" w:type="dxa"/>
            <w:tcBorders>
              <w:top w:val="single" w:sz="5" w:space="0" w:color="000000"/>
              <w:left w:val="single" w:sz="5" w:space="0" w:color="000000"/>
              <w:bottom w:val="single" w:sz="5" w:space="0" w:color="000000"/>
              <w:right w:val="single" w:sz="5" w:space="0" w:color="000000"/>
            </w:tcBorders>
          </w:tcPr>
          <w:p w14:paraId="48C3295F" w14:textId="65937D74" w:rsidR="00B248FC" w:rsidRPr="00757DB7" w:rsidRDefault="00B248FC" w:rsidP="00475DCA">
            <w:pPr>
              <w:pStyle w:val="Geenafstand"/>
              <w:rPr>
                <w:rFonts w:ascii="Segoe UI" w:hAnsi="Segoe UI" w:cs="Segoe UI"/>
                <w:sz w:val="18"/>
                <w:szCs w:val="18"/>
              </w:rPr>
            </w:pPr>
            <w:r w:rsidRPr="00757DB7">
              <w:rPr>
                <w:rFonts w:ascii="Segoe UI" w:hAnsi="Segoe UI" w:cs="Segoe UI"/>
                <w:sz w:val="18"/>
                <w:szCs w:val="18"/>
              </w:rPr>
              <w:t>De student legt taken en werkvormen kort en bondig en zo nodig extra uit en past deze zo nodig aan en differentieert daarin waardoor kinderen aan het werk</w:t>
            </w:r>
            <w:r w:rsidR="00475DCA">
              <w:rPr>
                <w:rFonts w:ascii="Segoe UI" w:hAnsi="Segoe UI" w:cs="Segoe UI"/>
                <w:sz w:val="18"/>
                <w:szCs w:val="18"/>
              </w:rPr>
              <w:t xml:space="preserve"> </w:t>
            </w:r>
            <w:r w:rsidRPr="00757DB7">
              <w:rPr>
                <w:rFonts w:ascii="Segoe UI" w:hAnsi="Segoe UI" w:cs="Segoe UI"/>
                <w:sz w:val="18"/>
                <w:szCs w:val="18"/>
              </w:rPr>
              <w:t xml:space="preserve">gaan. Hij benut extra materiaal voor het verhogen </w:t>
            </w:r>
            <w:r w:rsidR="00E1541D" w:rsidRPr="00757DB7">
              <w:rPr>
                <w:rFonts w:ascii="Segoe UI" w:hAnsi="Segoe UI" w:cs="Segoe UI"/>
                <w:sz w:val="18"/>
                <w:szCs w:val="18"/>
              </w:rPr>
              <w:t xml:space="preserve">van </w:t>
            </w:r>
            <w:r w:rsidRPr="00757DB7">
              <w:rPr>
                <w:rFonts w:ascii="Segoe UI" w:hAnsi="Segoe UI" w:cs="Segoe UI"/>
                <w:sz w:val="18"/>
                <w:szCs w:val="18"/>
              </w:rPr>
              <w:t>betrokkenheid. Hij kan tijdens de les in alle gevallen adequaat inspelen op onverwachte situaties en de les ter plekke bijstellen.</w:t>
            </w:r>
          </w:p>
        </w:tc>
        <w:tc>
          <w:tcPr>
            <w:tcW w:w="3081" w:type="dxa"/>
            <w:tcBorders>
              <w:top w:val="single" w:sz="5" w:space="0" w:color="000000"/>
              <w:left w:val="single" w:sz="5" w:space="0" w:color="000000"/>
              <w:bottom w:val="single" w:sz="5" w:space="0" w:color="000000"/>
              <w:right w:val="single" w:sz="5" w:space="0" w:color="000000"/>
            </w:tcBorders>
          </w:tcPr>
          <w:p w14:paraId="49A69B7C" w14:textId="51D39FF8" w:rsidR="00B248FC" w:rsidRPr="00757DB7" w:rsidRDefault="00B248FC" w:rsidP="00475DCA">
            <w:pPr>
              <w:pStyle w:val="Geenafstand"/>
              <w:rPr>
                <w:rFonts w:ascii="Segoe UI" w:hAnsi="Segoe UI" w:cs="Segoe UI"/>
                <w:sz w:val="18"/>
                <w:szCs w:val="18"/>
              </w:rPr>
            </w:pPr>
            <w:r w:rsidRPr="00757DB7">
              <w:rPr>
                <w:rFonts w:ascii="Segoe UI" w:hAnsi="Segoe UI" w:cs="Segoe UI"/>
                <w:sz w:val="18"/>
                <w:szCs w:val="18"/>
              </w:rPr>
              <w:t>De student legt taken en werkvormen kort en bondig en zo nodig extra uit en past deze zo nodig aan en differentieert daarin waardoor kinderen aan het werk</w:t>
            </w:r>
            <w:r w:rsidR="00475DCA">
              <w:rPr>
                <w:rFonts w:ascii="Segoe UI" w:hAnsi="Segoe UI" w:cs="Segoe UI"/>
                <w:sz w:val="18"/>
                <w:szCs w:val="18"/>
              </w:rPr>
              <w:t xml:space="preserve"> </w:t>
            </w:r>
            <w:r w:rsidRPr="00757DB7">
              <w:rPr>
                <w:rFonts w:ascii="Segoe UI" w:hAnsi="Segoe UI" w:cs="Segoe UI"/>
                <w:sz w:val="18"/>
                <w:szCs w:val="18"/>
              </w:rPr>
              <w:t xml:space="preserve">gaan. Hij benut extra materiaal voor het verhogen </w:t>
            </w:r>
            <w:r w:rsidR="00E1541D" w:rsidRPr="00757DB7">
              <w:rPr>
                <w:rFonts w:ascii="Segoe UI" w:hAnsi="Segoe UI" w:cs="Segoe UI"/>
                <w:sz w:val="18"/>
                <w:szCs w:val="18"/>
              </w:rPr>
              <w:t xml:space="preserve">van </w:t>
            </w:r>
            <w:r w:rsidRPr="00757DB7">
              <w:rPr>
                <w:rFonts w:ascii="Segoe UI" w:hAnsi="Segoe UI" w:cs="Segoe UI"/>
                <w:sz w:val="18"/>
                <w:szCs w:val="18"/>
              </w:rPr>
              <w:t>betrokkenheid. Hij kan tijdens de les in de meeste gevallen adequaat inspelen op onverwachte situaties en de les ter plekke bijstellen.</w:t>
            </w:r>
          </w:p>
        </w:tc>
        <w:tc>
          <w:tcPr>
            <w:tcW w:w="3081" w:type="dxa"/>
            <w:tcBorders>
              <w:top w:val="single" w:sz="5" w:space="0" w:color="000000"/>
              <w:left w:val="single" w:sz="5" w:space="0" w:color="000000"/>
              <w:bottom w:val="single" w:sz="5" w:space="0" w:color="000000"/>
              <w:right w:val="single" w:sz="5" w:space="0" w:color="000000"/>
            </w:tcBorders>
          </w:tcPr>
          <w:p w14:paraId="1846A07D" w14:textId="0688039E" w:rsidR="00B248FC" w:rsidRPr="00757DB7" w:rsidRDefault="00B248FC" w:rsidP="00475DCA">
            <w:pPr>
              <w:pStyle w:val="Geenafstand"/>
              <w:rPr>
                <w:rFonts w:ascii="Segoe UI" w:hAnsi="Segoe UI" w:cs="Segoe UI"/>
                <w:sz w:val="18"/>
                <w:szCs w:val="18"/>
              </w:rPr>
            </w:pPr>
            <w:r w:rsidRPr="00757DB7">
              <w:rPr>
                <w:rFonts w:ascii="Segoe UI" w:hAnsi="Segoe UI" w:cs="Segoe UI"/>
                <w:sz w:val="18"/>
                <w:szCs w:val="18"/>
              </w:rPr>
              <w:t>De student legt taken en werkvormen kort en bondig en zo nodig extra uit en past deze zo nodig aan en differentieert daarin waardoor alle kinderen aan het</w:t>
            </w:r>
            <w:r w:rsidR="00475DCA">
              <w:rPr>
                <w:rFonts w:ascii="Segoe UI" w:hAnsi="Segoe UI" w:cs="Segoe UI"/>
                <w:sz w:val="18"/>
                <w:szCs w:val="18"/>
              </w:rPr>
              <w:t xml:space="preserve"> </w:t>
            </w:r>
            <w:r w:rsidRPr="00757DB7">
              <w:rPr>
                <w:rFonts w:ascii="Segoe UI" w:hAnsi="Segoe UI" w:cs="Segoe UI"/>
                <w:sz w:val="18"/>
                <w:szCs w:val="18"/>
              </w:rPr>
              <w:t>werk gaan. Hij benut extra materiaal of interventies om de betrokkenheid te verhogen.</w:t>
            </w:r>
          </w:p>
        </w:tc>
        <w:tc>
          <w:tcPr>
            <w:tcW w:w="3081" w:type="dxa"/>
            <w:tcBorders>
              <w:top w:val="single" w:sz="5" w:space="0" w:color="000000"/>
              <w:left w:val="single" w:sz="5" w:space="0" w:color="000000"/>
              <w:bottom w:val="single" w:sz="5" w:space="0" w:color="000000"/>
              <w:right w:val="single" w:sz="5" w:space="0" w:color="000000"/>
            </w:tcBorders>
          </w:tcPr>
          <w:p w14:paraId="68879C25" w14:textId="77777777" w:rsidR="00B248FC" w:rsidRPr="00757DB7" w:rsidRDefault="00B248FC" w:rsidP="000E0D0E">
            <w:pPr>
              <w:pStyle w:val="Geenafstand"/>
              <w:rPr>
                <w:rFonts w:ascii="Segoe UI" w:hAnsi="Segoe UI" w:cs="Segoe UI"/>
                <w:sz w:val="18"/>
                <w:szCs w:val="18"/>
              </w:rPr>
            </w:pPr>
            <w:r w:rsidRPr="00757DB7">
              <w:rPr>
                <w:rFonts w:ascii="Segoe UI" w:hAnsi="Segoe UI" w:cs="Segoe UI"/>
                <w:sz w:val="18"/>
                <w:szCs w:val="18"/>
              </w:rPr>
              <w:t>De student legt niet taken en werkvormen kort en bondig en zo nodig extra uit, past deze niet aan of differentieert daarin, waardoor alle kinderen aan het werk gaan. Hij benut geen extra materiaal of interventies om de betrokkenheid te verhogen.</w:t>
            </w:r>
          </w:p>
        </w:tc>
      </w:tr>
      <w:tr w:rsidR="00844567" w:rsidRPr="00757DB7" w14:paraId="2975535F"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20877E9" w14:textId="77777777" w:rsidR="00140E8C" w:rsidRPr="00757DB7" w:rsidRDefault="00140E8C"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9ECF85D" w14:textId="77777777" w:rsidR="00140E8C" w:rsidRPr="00757DB7" w:rsidRDefault="00140E8C" w:rsidP="000E0D0E">
            <w:pPr>
              <w:pStyle w:val="Geenafstand"/>
              <w:rPr>
                <w:rFonts w:ascii="Segoe UI" w:hAnsi="Segoe UI" w:cs="Segoe UI"/>
                <w:b/>
                <w:bCs/>
                <w:w w:val="96"/>
                <w:sz w:val="18"/>
                <w:szCs w:val="18"/>
              </w:rPr>
            </w:pPr>
            <w:r w:rsidRPr="00757DB7">
              <w:rPr>
                <w:rFonts w:ascii="Segoe UI" w:hAnsi="Segoe UI" w:cs="Segoe UI"/>
                <w:b/>
                <w:bCs/>
                <w:w w:val="96"/>
                <w:sz w:val="18"/>
                <w:szCs w:val="18"/>
              </w:rPr>
              <w:t>17</w:t>
            </w:r>
          </w:p>
          <w:p w14:paraId="7300F600" w14:textId="77777777" w:rsidR="00140E8C" w:rsidRPr="00757DB7" w:rsidRDefault="00140E8C" w:rsidP="000E0D0E">
            <w:pPr>
              <w:pStyle w:val="Geenafstand"/>
              <w:rPr>
                <w:rFonts w:ascii="Segoe UI" w:hAnsi="Segoe UI" w:cs="Segoe UI"/>
                <w:b/>
                <w:bCs/>
                <w:w w:val="96"/>
                <w:sz w:val="18"/>
                <w:szCs w:val="18"/>
              </w:rPr>
            </w:pPr>
            <w:r w:rsidRPr="00757DB7">
              <w:rPr>
                <w:rFonts w:ascii="Segoe UI" w:hAnsi="Segoe UI" w:cs="Segoe UI"/>
                <w:b/>
                <w:bCs/>
                <w:w w:val="96"/>
                <w:sz w:val="18"/>
                <w:szCs w:val="18"/>
              </w:rPr>
              <w:t>CC7</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6EA65A0"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Signaleren, benoemen</w:t>
            </w:r>
          </w:p>
          <w:p w14:paraId="694955E8" w14:textId="4CDC8DB2"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taakgericht en niet</w:t>
            </w:r>
            <w:r w:rsidR="00A67D5C" w:rsidRPr="00757DB7">
              <w:rPr>
                <w:rFonts w:ascii="Segoe UI" w:hAnsi="Segoe UI" w:cs="Segoe UI"/>
                <w:sz w:val="18"/>
                <w:szCs w:val="18"/>
              </w:rPr>
              <w:t>-</w:t>
            </w:r>
            <w:r w:rsidRPr="00757DB7">
              <w:rPr>
                <w:rFonts w:ascii="Segoe UI" w:hAnsi="Segoe UI" w:cs="Segoe UI"/>
                <w:sz w:val="18"/>
                <w:szCs w:val="18"/>
              </w:rPr>
              <w:t>taakgericht gedrag tijdens de les en eventueel bijsturen.</w:t>
            </w:r>
          </w:p>
        </w:tc>
        <w:tc>
          <w:tcPr>
            <w:tcW w:w="3080" w:type="dxa"/>
            <w:tcBorders>
              <w:top w:val="single" w:sz="5" w:space="0" w:color="000000"/>
              <w:left w:val="single" w:sz="5" w:space="0" w:color="000000"/>
              <w:bottom w:val="single" w:sz="5" w:space="0" w:color="000000"/>
              <w:right w:val="single" w:sz="5" w:space="0" w:color="000000"/>
            </w:tcBorders>
          </w:tcPr>
          <w:p w14:paraId="3D719A9F"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De student organiseert altijd samen met de kinderen een stabiel, taakgericht en harmonieus leer- en werkklimaat. Hij neemt dit op in zijn les- of dagplanning.</w:t>
            </w:r>
          </w:p>
        </w:tc>
        <w:tc>
          <w:tcPr>
            <w:tcW w:w="3081" w:type="dxa"/>
            <w:tcBorders>
              <w:top w:val="single" w:sz="5" w:space="0" w:color="000000"/>
              <w:left w:val="single" w:sz="5" w:space="0" w:color="000000"/>
              <w:bottom w:val="single" w:sz="5" w:space="0" w:color="000000"/>
              <w:right w:val="single" w:sz="5" w:space="0" w:color="000000"/>
            </w:tcBorders>
          </w:tcPr>
          <w:p w14:paraId="4A458A78"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De student organiseert meestal samen met de kinderen een stabiel, taakgericht en harmonieus leer- en werkklimaat. Hij neemt dit op in zijn les- of dagplanning.</w:t>
            </w:r>
          </w:p>
        </w:tc>
        <w:tc>
          <w:tcPr>
            <w:tcW w:w="3081" w:type="dxa"/>
            <w:tcBorders>
              <w:top w:val="single" w:sz="5" w:space="0" w:color="000000"/>
              <w:left w:val="single" w:sz="5" w:space="0" w:color="000000"/>
              <w:bottom w:val="single" w:sz="5" w:space="0" w:color="000000"/>
              <w:right w:val="single" w:sz="5" w:space="0" w:color="000000"/>
            </w:tcBorders>
          </w:tcPr>
          <w:p w14:paraId="68DE0D16"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De student deelt samen met de klas de verantwoordelijkheid bij het bespreken en uitvoeren van de afspraken. Hij stuurt structureel op passende wijze bij.</w:t>
            </w:r>
          </w:p>
        </w:tc>
        <w:tc>
          <w:tcPr>
            <w:tcW w:w="3081" w:type="dxa"/>
            <w:tcBorders>
              <w:top w:val="single" w:sz="5" w:space="0" w:color="000000"/>
              <w:left w:val="single" w:sz="5" w:space="0" w:color="000000"/>
              <w:bottom w:val="single" w:sz="5" w:space="0" w:color="000000"/>
              <w:right w:val="single" w:sz="5" w:space="0" w:color="000000"/>
            </w:tcBorders>
          </w:tcPr>
          <w:p w14:paraId="29A8E99F"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De student deelt nauwelijks samen met de klas de verantwoordelijkheid bij het</w:t>
            </w:r>
          </w:p>
          <w:p w14:paraId="5017506D" w14:textId="77777777" w:rsidR="00140E8C" w:rsidRPr="00757DB7" w:rsidRDefault="00140E8C" w:rsidP="000E0D0E">
            <w:pPr>
              <w:pStyle w:val="Geenafstand"/>
              <w:rPr>
                <w:rFonts w:ascii="Segoe UI" w:hAnsi="Segoe UI" w:cs="Segoe UI"/>
                <w:sz w:val="18"/>
                <w:szCs w:val="18"/>
              </w:rPr>
            </w:pPr>
            <w:r w:rsidRPr="00757DB7">
              <w:rPr>
                <w:rFonts w:ascii="Segoe UI" w:hAnsi="Segoe UI" w:cs="Segoe UI"/>
                <w:sz w:val="18"/>
                <w:szCs w:val="18"/>
              </w:rPr>
              <w:t>bespreken en uitvoeren van de afspraken. Hij stuurt niet structureel op passende wijze bij.</w:t>
            </w:r>
          </w:p>
        </w:tc>
      </w:tr>
      <w:tr w:rsidR="007B7647" w:rsidRPr="00757DB7" w14:paraId="514E0EFE"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47901FD" w14:textId="24305452"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CC8</w:t>
            </w:r>
            <w:r w:rsidRPr="00757DB7">
              <w:rPr>
                <w:rFonts w:ascii="Segoe UI" w:hAnsi="Segoe UI" w:cs="Segoe UI"/>
                <w:b/>
                <w:bCs/>
                <w:sz w:val="18"/>
                <w:szCs w:val="18"/>
              </w:rPr>
              <w:tab/>
              <w:t>Begeleiden van kinderen bij hun leerproces met gebruik van relevante kennis, behouden van het overzicht en samen de les evalueren.</w:t>
            </w:r>
          </w:p>
        </w:tc>
      </w:tr>
      <w:tr w:rsidR="00844567" w:rsidRPr="00757DB7" w14:paraId="25104D1B"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978B1DB"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064BF39B"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18</w:t>
            </w:r>
          </w:p>
          <w:p w14:paraId="2ACD3B01"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E5D69F6"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Volgen en begeleiden van</w:t>
            </w:r>
          </w:p>
          <w:p w14:paraId="00B6B89F"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werk-, denk- en leerprocessen van kinderen.</w:t>
            </w:r>
          </w:p>
        </w:tc>
        <w:tc>
          <w:tcPr>
            <w:tcW w:w="3080" w:type="dxa"/>
            <w:tcBorders>
              <w:top w:val="single" w:sz="5" w:space="0" w:color="000000"/>
              <w:left w:val="single" w:sz="5" w:space="0" w:color="000000"/>
              <w:bottom w:val="single" w:sz="5" w:space="0" w:color="000000"/>
              <w:right w:val="single" w:sz="5" w:space="0" w:color="000000"/>
            </w:tcBorders>
          </w:tcPr>
          <w:p w14:paraId="7CD54C5A"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stimuleert dat kinderen elkaar vragen stellen en feedback en suggesties geven om hun denken te ondersteunen. Hij stimuleert planmatig het kritisch denken van kinderen. Hij maakt  bovendien alle kinderen bewust van en begeleidt hen bij hun leer- en</w:t>
            </w:r>
          </w:p>
          <w:p w14:paraId="1DDF196D"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oplossingsstrategieën.</w:t>
            </w:r>
          </w:p>
        </w:tc>
        <w:tc>
          <w:tcPr>
            <w:tcW w:w="3081" w:type="dxa"/>
            <w:tcBorders>
              <w:top w:val="single" w:sz="5" w:space="0" w:color="000000"/>
              <w:left w:val="single" w:sz="5" w:space="0" w:color="000000"/>
              <w:bottom w:val="single" w:sz="5" w:space="0" w:color="000000"/>
              <w:right w:val="single" w:sz="5" w:space="0" w:color="000000"/>
            </w:tcBorders>
          </w:tcPr>
          <w:p w14:paraId="12DF2BDD"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stimuleert dat kinderen elkaar vragen stellen en feedback en suggesties geven om hun denken te ondersteunen. Hij moedigt kritisch denken van kinderen aan. Hij maakt bovendien alle kinderen bewust van en begeleidt hen bij hun leer- en oplossingsstrategieën.</w:t>
            </w:r>
          </w:p>
        </w:tc>
        <w:tc>
          <w:tcPr>
            <w:tcW w:w="3081" w:type="dxa"/>
            <w:tcBorders>
              <w:top w:val="single" w:sz="5" w:space="0" w:color="000000"/>
              <w:left w:val="single" w:sz="5" w:space="0" w:color="000000"/>
              <w:bottom w:val="single" w:sz="5" w:space="0" w:color="000000"/>
              <w:right w:val="single" w:sz="5" w:space="0" w:color="000000"/>
            </w:tcBorders>
          </w:tcPr>
          <w:p w14:paraId="16A278C8"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stelt systematisch gerichte vragen en geeft gerichte hints en feedback die kinderen aan het denken zetten en uitdagen. Hij maakt alle kinderen bewust van en begeleidt hen bij hun leer- en oplossingsstrategieën.</w:t>
            </w:r>
          </w:p>
        </w:tc>
        <w:tc>
          <w:tcPr>
            <w:tcW w:w="3081" w:type="dxa"/>
            <w:tcBorders>
              <w:top w:val="single" w:sz="5" w:space="0" w:color="000000"/>
              <w:left w:val="single" w:sz="5" w:space="0" w:color="000000"/>
              <w:bottom w:val="single" w:sz="5" w:space="0" w:color="000000"/>
              <w:right w:val="single" w:sz="5" w:space="0" w:color="000000"/>
            </w:tcBorders>
          </w:tcPr>
          <w:p w14:paraId="72004CAC"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stelt geen systematisch gerichte vragen en geeft geen gerichte hints en feedback die kinderen aan het denken zetten en uitdagen. Hij maakt de kinderen er nauwelijks bewust van en begeleidt hen niet bij hun leer- en</w:t>
            </w:r>
          </w:p>
          <w:p w14:paraId="108A4F49"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oplossingsstrategieën.</w:t>
            </w:r>
          </w:p>
        </w:tc>
      </w:tr>
      <w:tr w:rsidR="00844567" w:rsidRPr="00757DB7" w14:paraId="1713C062"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FFEEA0F"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4166087B"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19</w:t>
            </w:r>
          </w:p>
          <w:p w14:paraId="02603805" w14:textId="77777777" w:rsidR="0086365F" w:rsidRPr="00757DB7" w:rsidRDefault="0086365F" w:rsidP="000E0D0E">
            <w:pPr>
              <w:pStyle w:val="Geenafstand"/>
              <w:rPr>
                <w:rFonts w:ascii="Segoe UI" w:hAnsi="Segoe UI" w:cs="Segoe UI"/>
                <w:b/>
                <w:bCs/>
                <w:w w:val="96"/>
                <w:sz w:val="18"/>
                <w:szCs w:val="18"/>
              </w:rPr>
            </w:pPr>
            <w:r w:rsidRPr="00757DB7">
              <w:rPr>
                <w:rFonts w:ascii="Segoe UI" w:hAnsi="Segoe UI" w:cs="Segoe UI"/>
                <w:b/>
                <w:bCs/>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051C96B"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Kinderen hun denken laten verwoorden, samenwerkend leren bevorderen en hun</w:t>
            </w:r>
          </w:p>
          <w:p w14:paraId="1CA8F128"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zelfstandig leren stimuleren.</w:t>
            </w:r>
          </w:p>
        </w:tc>
        <w:tc>
          <w:tcPr>
            <w:tcW w:w="3080" w:type="dxa"/>
            <w:tcBorders>
              <w:top w:val="single" w:sz="5" w:space="0" w:color="000000"/>
              <w:left w:val="single" w:sz="5" w:space="0" w:color="000000"/>
              <w:bottom w:val="single" w:sz="5" w:space="0" w:color="000000"/>
              <w:right w:val="single" w:sz="5" w:space="0" w:color="000000"/>
            </w:tcBorders>
          </w:tcPr>
          <w:p w14:paraId="18384980"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laat planmatig kinderen hun denken verwoorden en organiseert structureel samenwerkend leren en zelfstandig leren en leert kinderen hun</w:t>
            </w:r>
          </w:p>
          <w:p w14:paraId="42686F4B"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strategieën te delen, te combineren</w:t>
            </w:r>
          </w:p>
          <w:p w14:paraId="3B826823"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en te evalueren.</w:t>
            </w:r>
          </w:p>
        </w:tc>
        <w:tc>
          <w:tcPr>
            <w:tcW w:w="3081" w:type="dxa"/>
            <w:tcBorders>
              <w:top w:val="single" w:sz="5" w:space="0" w:color="000000"/>
              <w:left w:val="single" w:sz="5" w:space="0" w:color="000000"/>
              <w:bottom w:val="single" w:sz="5" w:space="0" w:color="000000"/>
              <w:right w:val="single" w:sz="5" w:space="0" w:color="000000"/>
            </w:tcBorders>
          </w:tcPr>
          <w:p w14:paraId="14E1E308"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laat planmatig kinderen hun denken verwoorden en organiseert structureel samenwerkend leren en zelfstandig leren en leert kinderen hun</w:t>
            </w:r>
          </w:p>
          <w:p w14:paraId="38CF54FE"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strategieën te delen en te combineren.</w:t>
            </w:r>
          </w:p>
        </w:tc>
        <w:tc>
          <w:tcPr>
            <w:tcW w:w="3081" w:type="dxa"/>
            <w:tcBorders>
              <w:top w:val="single" w:sz="5" w:space="0" w:color="000000"/>
              <w:left w:val="single" w:sz="5" w:space="0" w:color="000000"/>
              <w:bottom w:val="single" w:sz="5" w:space="0" w:color="000000"/>
              <w:right w:val="single" w:sz="5" w:space="0" w:color="000000"/>
            </w:tcBorders>
          </w:tcPr>
          <w:p w14:paraId="04FC58C3"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laat planmatig kinderen hun denken verwoorden en bevordert en organiseert structureel samenwerkend leren en zelfstandig leren en het elkaar</w:t>
            </w:r>
          </w:p>
          <w:p w14:paraId="5FE5E510"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dingen uitleggen.</w:t>
            </w:r>
          </w:p>
        </w:tc>
        <w:tc>
          <w:tcPr>
            <w:tcW w:w="3081" w:type="dxa"/>
            <w:tcBorders>
              <w:top w:val="single" w:sz="5" w:space="0" w:color="000000"/>
              <w:left w:val="single" w:sz="5" w:space="0" w:color="000000"/>
              <w:bottom w:val="single" w:sz="5" w:space="0" w:color="000000"/>
              <w:right w:val="single" w:sz="5" w:space="0" w:color="000000"/>
            </w:tcBorders>
          </w:tcPr>
          <w:p w14:paraId="119187CF" w14:textId="77777777" w:rsidR="0086365F" w:rsidRPr="00757DB7" w:rsidRDefault="0086365F" w:rsidP="000E0D0E">
            <w:pPr>
              <w:pStyle w:val="Geenafstand"/>
              <w:rPr>
                <w:rFonts w:ascii="Segoe UI" w:hAnsi="Segoe UI" w:cs="Segoe UI"/>
                <w:sz w:val="18"/>
                <w:szCs w:val="18"/>
              </w:rPr>
            </w:pPr>
            <w:r w:rsidRPr="00757DB7">
              <w:rPr>
                <w:rFonts w:ascii="Segoe UI" w:hAnsi="Segoe UI" w:cs="Segoe UI"/>
                <w:sz w:val="18"/>
                <w:szCs w:val="18"/>
              </w:rPr>
              <w:t>De student laat niet planmatig kinderen hun denken verwoorden, bevordert noch organiseert niet structureel  samenwerkend en zelfstandig leren en het elkaar dingen uitleggen.</w:t>
            </w:r>
          </w:p>
        </w:tc>
      </w:tr>
      <w:tr w:rsidR="00844567" w:rsidRPr="00757DB7" w14:paraId="12319A19"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8C9AD2C" w14:textId="77777777" w:rsidR="007233B8" w:rsidRPr="00757DB7" w:rsidRDefault="007233B8"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0C053B2B" w14:textId="77777777" w:rsidR="007233B8" w:rsidRPr="00757DB7" w:rsidRDefault="007233B8" w:rsidP="000E0D0E">
            <w:pPr>
              <w:pStyle w:val="Geenafstand"/>
              <w:rPr>
                <w:rFonts w:ascii="Segoe UI" w:hAnsi="Segoe UI" w:cs="Segoe UI"/>
                <w:b/>
                <w:bCs/>
                <w:w w:val="96"/>
                <w:sz w:val="18"/>
                <w:szCs w:val="18"/>
              </w:rPr>
            </w:pPr>
            <w:r w:rsidRPr="00757DB7">
              <w:rPr>
                <w:rFonts w:ascii="Segoe UI" w:hAnsi="Segoe UI" w:cs="Segoe UI"/>
                <w:b/>
                <w:bCs/>
                <w:w w:val="96"/>
                <w:sz w:val="18"/>
                <w:szCs w:val="18"/>
              </w:rPr>
              <w:t>20</w:t>
            </w:r>
          </w:p>
          <w:p w14:paraId="3FBB8D5B" w14:textId="77777777" w:rsidR="007233B8" w:rsidRPr="00757DB7" w:rsidRDefault="007233B8" w:rsidP="000E0D0E">
            <w:pPr>
              <w:pStyle w:val="Geenafstand"/>
              <w:rPr>
                <w:rFonts w:ascii="Segoe UI" w:hAnsi="Segoe UI" w:cs="Segoe UI"/>
                <w:b/>
                <w:bCs/>
                <w:w w:val="96"/>
                <w:sz w:val="18"/>
                <w:szCs w:val="18"/>
              </w:rPr>
            </w:pPr>
            <w:r w:rsidRPr="00757DB7">
              <w:rPr>
                <w:rFonts w:ascii="Segoe UI" w:hAnsi="Segoe UI" w:cs="Segoe UI"/>
                <w:b/>
                <w:bCs/>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2AA065" w14:textId="77777777"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De hele groep en de individuele kinderen overzien en helpen en anticiperen op</w:t>
            </w:r>
          </w:p>
          <w:p w14:paraId="13580F59" w14:textId="77777777"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gebeurtenissen.</w:t>
            </w:r>
          </w:p>
        </w:tc>
        <w:tc>
          <w:tcPr>
            <w:tcW w:w="3080" w:type="dxa"/>
            <w:tcBorders>
              <w:top w:val="single" w:sz="5" w:space="0" w:color="000000"/>
              <w:left w:val="single" w:sz="5" w:space="0" w:color="000000"/>
              <w:bottom w:val="single" w:sz="5" w:space="0" w:color="000000"/>
              <w:right w:val="single" w:sz="5" w:space="0" w:color="000000"/>
            </w:tcBorders>
          </w:tcPr>
          <w:p w14:paraId="345175D7" w14:textId="7C3E5F01"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De student behoudt het overzicht, speelt in en anticipeert op situaties en onverwachte gebeurtenissen, bespreekt deze</w:t>
            </w:r>
            <w:r w:rsidR="00E1541D" w:rsidRPr="00757DB7">
              <w:rPr>
                <w:rFonts w:ascii="Segoe UI" w:hAnsi="Segoe UI" w:cs="Segoe UI"/>
                <w:sz w:val="18"/>
                <w:szCs w:val="18"/>
              </w:rPr>
              <w:t>,</w:t>
            </w:r>
            <w:r w:rsidRPr="00757DB7">
              <w:rPr>
                <w:rFonts w:ascii="Segoe UI" w:hAnsi="Segoe UI" w:cs="Segoe UI"/>
                <w:sz w:val="18"/>
                <w:szCs w:val="18"/>
              </w:rPr>
              <w:t xml:space="preserve"> stuurt zo nodig op passende wijze bij en houdt de regie. Hij kan zijn/haar handelen verantwoorden</w:t>
            </w:r>
            <w:r w:rsidR="00A67D5C" w:rsidRPr="00757DB7">
              <w:rPr>
                <w:rFonts w:ascii="Segoe UI" w:hAnsi="Segoe UI" w:cs="Segoe UI"/>
                <w:sz w:val="18"/>
                <w:szCs w:val="18"/>
              </w:rPr>
              <w:t xml:space="preserve"> vanuit de theorie.</w:t>
            </w:r>
          </w:p>
        </w:tc>
        <w:tc>
          <w:tcPr>
            <w:tcW w:w="3081" w:type="dxa"/>
            <w:tcBorders>
              <w:top w:val="single" w:sz="5" w:space="0" w:color="000000"/>
              <w:left w:val="single" w:sz="5" w:space="0" w:color="000000"/>
              <w:bottom w:val="single" w:sz="5" w:space="0" w:color="000000"/>
              <w:right w:val="single" w:sz="5" w:space="0" w:color="000000"/>
            </w:tcBorders>
          </w:tcPr>
          <w:p w14:paraId="34228EE6" w14:textId="3F62E1E0"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De student behoudt het overzicht, speelt</w:t>
            </w:r>
            <w:r w:rsidR="0022747E" w:rsidRPr="00757DB7">
              <w:rPr>
                <w:rFonts w:ascii="Segoe UI" w:hAnsi="Segoe UI" w:cs="Segoe UI"/>
                <w:sz w:val="18"/>
                <w:szCs w:val="18"/>
              </w:rPr>
              <w:t xml:space="preserve"> meestal</w:t>
            </w:r>
            <w:r w:rsidRPr="00757DB7">
              <w:rPr>
                <w:rFonts w:ascii="Segoe UI" w:hAnsi="Segoe UI" w:cs="Segoe UI"/>
                <w:sz w:val="18"/>
                <w:szCs w:val="18"/>
              </w:rPr>
              <w:t xml:space="preserve"> in en anticipeert op situaties en onverwachte gebeurtenissen, bespreekt deze</w:t>
            </w:r>
            <w:r w:rsidR="00E1541D" w:rsidRPr="00757DB7">
              <w:rPr>
                <w:rFonts w:ascii="Segoe UI" w:hAnsi="Segoe UI" w:cs="Segoe UI"/>
                <w:sz w:val="18"/>
                <w:szCs w:val="18"/>
              </w:rPr>
              <w:t>,</w:t>
            </w:r>
            <w:r w:rsidRPr="00757DB7">
              <w:rPr>
                <w:rFonts w:ascii="Segoe UI" w:hAnsi="Segoe UI" w:cs="Segoe UI"/>
                <w:sz w:val="18"/>
                <w:szCs w:val="18"/>
              </w:rPr>
              <w:t xml:space="preserve"> stuurt zo nodig op passende wijze bij en houdt de regie.</w:t>
            </w:r>
          </w:p>
        </w:tc>
        <w:tc>
          <w:tcPr>
            <w:tcW w:w="3081" w:type="dxa"/>
            <w:tcBorders>
              <w:top w:val="single" w:sz="5" w:space="0" w:color="000000"/>
              <w:left w:val="single" w:sz="5" w:space="0" w:color="000000"/>
              <w:bottom w:val="single" w:sz="5" w:space="0" w:color="000000"/>
              <w:right w:val="single" w:sz="5" w:space="0" w:color="000000"/>
            </w:tcBorders>
          </w:tcPr>
          <w:p w14:paraId="652A40C9" w14:textId="23A467FA" w:rsidR="007233B8" w:rsidRPr="00757DB7" w:rsidRDefault="007233B8" w:rsidP="00E1541D">
            <w:pPr>
              <w:pStyle w:val="Geenafstand"/>
              <w:rPr>
                <w:rFonts w:ascii="Segoe UI" w:hAnsi="Segoe UI" w:cs="Segoe UI"/>
                <w:sz w:val="18"/>
                <w:szCs w:val="18"/>
              </w:rPr>
            </w:pPr>
            <w:r w:rsidRPr="00757DB7">
              <w:rPr>
                <w:rFonts w:ascii="Segoe UI" w:hAnsi="Segoe UI" w:cs="Segoe UI"/>
                <w:sz w:val="18"/>
                <w:szCs w:val="18"/>
              </w:rPr>
              <w:t xml:space="preserve">De student behoudt het overzicht, speelt </w:t>
            </w:r>
            <w:r w:rsidR="0022747E" w:rsidRPr="00757DB7">
              <w:rPr>
                <w:rFonts w:ascii="Segoe UI" w:hAnsi="Segoe UI" w:cs="Segoe UI"/>
                <w:sz w:val="18"/>
                <w:szCs w:val="18"/>
              </w:rPr>
              <w:t>af en toe</w:t>
            </w:r>
            <w:r w:rsidR="00E1541D" w:rsidRPr="00757DB7">
              <w:rPr>
                <w:rFonts w:ascii="Segoe UI" w:hAnsi="Segoe UI" w:cs="Segoe UI"/>
                <w:sz w:val="18"/>
                <w:szCs w:val="18"/>
              </w:rPr>
              <w:t xml:space="preserve"> </w:t>
            </w:r>
            <w:r w:rsidRPr="00757DB7">
              <w:rPr>
                <w:rFonts w:ascii="Segoe UI" w:hAnsi="Segoe UI" w:cs="Segoe UI"/>
                <w:sz w:val="18"/>
                <w:szCs w:val="18"/>
              </w:rPr>
              <w:t>in en anticipeert op situaties en onverwachte gebeurtenissen, bespreekt deze</w:t>
            </w:r>
            <w:r w:rsidR="00E1541D" w:rsidRPr="00757DB7">
              <w:rPr>
                <w:rFonts w:ascii="Segoe UI" w:hAnsi="Segoe UI" w:cs="Segoe UI"/>
                <w:sz w:val="18"/>
                <w:szCs w:val="18"/>
              </w:rPr>
              <w:t>,</w:t>
            </w:r>
            <w:r w:rsidRPr="00757DB7">
              <w:rPr>
                <w:rFonts w:ascii="Segoe UI" w:hAnsi="Segoe UI" w:cs="Segoe UI"/>
                <w:sz w:val="18"/>
                <w:szCs w:val="18"/>
              </w:rPr>
              <w:t xml:space="preserve"> stuurt zo nodig bij en houdt de</w:t>
            </w:r>
            <w:r w:rsidR="00E1541D" w:rsidRPr="00757DB7">
              <w:rPr>
                <w:rFonts w:ascii="Segoe UI" w:hAnsi="Segoe UI" w:cs="Segoe UI"/>
                <w:sz w:val="18"/>
                <w:szCs w:val="18"/>
              </w:rPr>
              <w:t xml:space="preserve"> </w:t>
            </w:r>
            <w:r w:rsidRPr="00757DB7">
              <w:rPr>
                <w:rFonts w:ascii="Segoe UI" w:hAnsi="Segoe UI" w:cs="Segoe UI"/>
                <w:sz w:val="18"/>
                <w:szCs w:val="18"/>
              </w:rPr>
              <w:t>regie.</w:t>
            </w:r>
            <w:r w:rsidR="00E1541D" w:rsidRPr="00757DB7">
              <w:rPr>
                <w:rFonts w:ascii="Segoe UI" w:hAnsi="Segoe UI" w:cs="Segoe UI"/>
                <w:sz w:val="18"/>
                <w:szCs w:val="18"/>
              </w:rPr>
              <w:t xml:space="preserve"> </w:t>
            </w:r>
          </w:p>
        </w:tc>
        <w:tc>
          <w:tcPr>
            <w:tcW w:w="3081" w:type="dxa"/>
            <w:tcBorders>
              <w:top w:val="single" w:sz="5" w:space="0" w:color="000000"/>
              <w:left w:val="single" w:sz="5" w:space="0" w:color="000000"/>
              <w:bottom w:val="single" w:sz="5" w:space="0" w:color="000000"/>
              <w:right w:val="single" w:sz="5" w:space="0" w:color="000000"/>
            </w:tcBorders>
          </w:tcPr>
          <w:p w14:paraId="21043F61" w14:textId="77777777"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De student behoudt niet het overzicht, speelt niet in op en anticipeert niet op situaties en onverwachte gebeurtenissen,</w:t>
            </w:r>
          </w:p>
          <w:p w14:paraId="3B003658" w14:textId="77777777" w:rsidR="007233B8" w:rsidRPr="00757DB7" w:rsidRDefault="007233B8" w:rsidP="000E0D0E">
            <w:pPr>
              <w:pStyle w:val="Geenafstand"/>
              <w:rPr>
                <w:rFonts w:ascii="Segoe UI" w:hAnsi="Segoe UI" w:cs="Segoe UI"/>
                <w:sz w:val="18"/>
                <w:szCs w:val="18"/>
              </w:rPr>
            </w:pPr>
            <w:r w:rsidRPr="00757DB7">
              <w:rPr>
                <w:rFonts w:ascii="Segoe UI" w:hAnsi="Segoe UI" w:cs="Segoe UI"/>
                <w:sz w:val="18"/>
                <w:szCs w:val="18"/>
              </w:rPr>
              <w:t>bespreekt deze niet, noch stuurt zo nodig bij of houdt de regie.</w:t>
            </w:r>
          </w:p>
        </w:tc>
      </w:tr>
      <w:tr w:rsidR="00844567" w:rsidRPr="00757DB7" w14:paraId="6BA3A269"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7816ADB"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AED0FCD"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21</w:t>
            </w:r>
          </w:p>
          <w:p w14:paraId="538406CF"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CC8</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B061D27"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Samen periodiek evalueren van het onderwijs en conclusies trekken.</w:t>
            </w:r>
          </w:p>
        </w:tc>
        <w:tc>
          <w:tcPr>
            <w:tcW w:w="3080" w:type="dxa"/>
            <w:tcBorders>
              <w:top w:val="single" w:sz="5" w:space="0" w:color="000000"/>
              <w:left w:val="single" w:sz="5" w:space="0" w:color="000000"/>
              <w:bottom w:val="single" w:sz="5" w:space="0" w:color="000000"/>
              <w:right w:val="single" w:sz="5" w:space="0" w:color="000000"/>
            </w:tcBorders>
          </w:tcPr>
          <w:p w14:paraId="04990E81"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De student evalueert structureel en</w:t>
            </w:r>
          </w:p>
          <w:p w14:paraId="7ECE1A37"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systematisch samen met de kinderen</w:t>
            </w:r>
          </w:p>
          <w:p w14:paraId="43D0A864" w14:textId="21151286"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het onderwijs en trekt daaruit conclusies en bedenkt samen met kinderen vervolgactiviteiten en alternatieve aanpakken. Hij kan zijn/haar handelen verantwoorden</w:t>
            </w:r>
            <w:r w:rsidR="00A67D5C" w:rsidRPr="00757DB7">
              <w:rPr>
                <w:rFonts w:ascii="Segoe UI" w:hAnsi="Segoe UI" w:cs="Segoe UI"/>
                <w:sz w:val="18"/>
                <w:szCs w:val="18"/>
              </w:rPr>
              <w:t xml:space="preserve"> vanuit de theorie.</w:t>
            </w:r>
          </w:p>
        </w:tc>
        <w:tc>
          <w:tcPr>
            <w:tcW w:w="3081" w:type="dxa"/>
            <w:tcBorders>
              <w:top w:val="single" w:sz="5" w:space="0" w:color="000000"/>
              <w:left w:val="single" w:sz="5" w:space="0" w:color="000000"/>
              <w:bottom w:val="single" w:sz="5" w:space="0" w:color="000000"/>
              <w:right w:val="single" w:sz="5" w:space="0" w:color="000000"/>
            </w:tcBorders>
          </w:tcPr>
          <w:p w14:paraId="36D8DA46"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De student evalueert structureel en</w:t>
            </w:r>
          </w:p>
          <w:p w14:paraId="383A7005"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systematisch samen met de kinderen</w:t>
            </w:r>
          </w:p>
          <w:p w14:paraId="34E83952"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het onderwijs en trekt daaruit conclusies en bedenkt samen met kinderen vervolgactiviteiten en alternatieve aanpakken.</w:t>
            </w:r>
          </w:p>
        </w:tc>
        <w:tc>
          <w:tcPr>
            <w:tcW w:w="3081" w:type="dxa"/>
            <w:tcBorders>
              <w:top w:val="single" w:sz="5" w:space="0" w:color="000000"/>
              <w:left w:val="single" w:sz="5" w:space="0" w:color="000000"/>
              <w:bottom w:val="single" w:sz="5" w:space="0" w:color="000000"/>
              <w:right w:val="single" w:sz="5" w:space="0" w:color="000000"/>
            </w:tcBorders>
          </w:tcPr>
          <w:p w14:paraId="4BEBDFE5"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De student evalueert structureel en</w:t>
            </w:r>
          </w:p>
          <w:p w14:paraId="32F93D9E"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systematisch samen met de kinderen het onderwijs en trekt daaruit conclusies en bedenkt vervolgactiviteiten en alternatieve aanpakken.</w:t>
            </w:r>
          </w:p>
        </w:tc>
        <w:tc>
          <w:tcPr>
            <w:tcW w:w="3081" w:type="dxa"/>
            <w:tcBorders>
              <w:top w:val="single" w:sz="5" w:space="0" w:color="000000"/>
              <w:left w:val="single" w:sz="5" w:space="0" w:color="000000"/>
              <w:bottom w:val="single" w:sz="5" w:space="0" w:color="000000"/>
              <w:right w:val="single" w:sz="5" w:space="0" w:color="000000"/>
            </w:tcBorders>
          </w:tcPr>
          <w:p w14:paraId="1EBD9FAE"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De student evalueert niet structureel en systematisch samen met de kinderen het onderwijs en trekt daaruit geen conclusies en bedenkt geen vervolgactiviteiten en alternatieve aanpakken.</w:t>
            </w:r>
          </w:p>
        </w:tc>
      </w:tr>
      <w:tr w:rsidR="007B7647" w:rsidRPr="00757DB7" w14:paraId="16D62CDF"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45D85232" w14:textId="16EDF5AE"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CC9 Open en professioneel communiceren met volwassenen.</w:t>
            </w:r>
          </w:p>
        </w:tc>
      </w:tr>
      <w:tr w:rsidR="00844567" w:rsidRPr="00757DB7" w14:paraId="0C0E21CE"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B82E1C6"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371C13CA"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22</w:t>
            </w:r>
          </w:p>
          <w:p w14:paraId="4B300253" w14:textId="77777777" w:rsidR="0067656A" w:rsidRPr="00757DB7" w:rsidRDefault="0067656A" w:rsidP="000E0D0E">
            <w:pPr>
              <w:pStyle w:val="Geenafstand"/>
              <w:rPr>
                <w:rFonts w:ascii="Segoe UI" w:hAnsi="Segoe UI" w:cs="Segoe UI"/>
                <w:b/>
                <w:bCs/>
                <w:w w:val="96"/>
                <w:sz w:val="18"/>
                <w:szCs w:val="18"/>
              </w:rPr>
            </w:pPr>
            <w:r w:rsidRPr="00757DB7">
              <w:rPr>
                <w:rFonts w:ascii="Segoe UI" w:hAnsi="Segoe UI" w:cs="Segoe UI"/>
                <w:b/>
                <w:bCs/>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0BD6111B"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Communicatievaardigheden</w:t>
            </w:r>
          </w:p>
          <w:p w14:paraId="2E5B0251"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gericht inzetten bij het leggen van contacten met en constructief reageren op</w:t>
            </w:r>
          </w:p>
          <w:p w14:paraId="7474982B" w14:textId="7777777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anderen in diverse rollen</w:t>
            </w:r>
          </w:p>
        </w:tc>
        <w:tc>
          <w:tcPr>
            <w:tcW w:w="3080" w:type="dxa"/>
            <w:tcBorders>
              <w:top w:val="single" w:sz="5" w:space="0" w:color="000000"/>
              <w:left w:val="single" w:sz="5" w:space="0" w:color="000000"/>
              <w:bottom w:val="single" w:sz="5" w:space="0" w:color="000000"/>
              <w:right w:val="single" w:sz="5" w:space="0" w:color="000000"/>
            </w:tcBorders>
          </w:tcPr>
          <w:p w14:paraId="37FE930C" w14:textId="0672887F"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 xml:space="preserve">De student zet </w:t>
            </w:r>
            <w:proofErr w:type="spellStart"/>
            <w:r w:rsidRPr="00757DB7">
              <w:rPr>
                <w:rFonts w:ascii="Segoe UI" w:hAnsi="Segoe UI" w:cs="Segoe UI"/>
                <w:sz w:val="18"/>
                <w:szCs w:val="18"/>
              </w:rPr>
              <w:t>communicatie</w:t>
            </w:r>
            <w:r w:rsidR="0073723E">
              <w:rPr>
                <w:rFonts w:ascii="Segoe UI" w:hAnsi="Segoe UI" w:cs="Segoe UI"/>
                <w:sz w:val="18"/>
                <w:szCs w:val="18"/>
              </w:rPr>
              <w:t>-</w:t>
            </w:r>
            <w:r w:rsidRPr="00757DB7">
              <w:rPr>
                <w:rFonts w:ascii="Segoe UI" w:hAnsi="Segoe UI" w:cs="Segoe UI"/>
                <w:sz w:val="18"/>
                <w:szCs w:val="18"/>
              </w:rPr>
              <w:t>vaardigheden</w:t>
            </w:r>
            <w:proofErr w:type="spellEnd"/>
            <w:r w:rsidRPr="00757DB7">
              <w:rPr>
                <w:rFonts w:ascii="Segoe UI" w:hAnsi="Segoe UI" w:cs="Segoe UI"/>
                <w:sz w:val="18"/>
                <w:szCs w:val="18"/>
              </w:rPr>
              <w:t xml:space="preserve"> zelfstandig, op eigen initiatief, constructief, planmatig in bij onderhouden van contacten. Hij gaat in gesprek met anderen, luistert, leeft zich in en reageert passend.</w:t>
            </w:r>
          </w:p>
        </w:tc>
        <w:tc>
          <w:tcPr>
            <w:tcW w:w="3081" w:type="dxa"/>
            <w:tcBorders>
              <w:top w:val="single" w:sz="5" w:space="0" w:color="000000"/>
              <w:left w:val="single" w:sz="5" w:space="0" w:color="000000"/>
              <w:bottom w:val="single" w:sz="5" w:space="0" w:color="000000"/>
              <w:right w:val="single" w:sz="5" w:space="0" w:color="000000"/>
            </w:tcBorders>
          </w:tcPr>
          <w:p w14:paraId="2FFACBA7" w14:textId="31CFF417"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De student zet</w:t>
            </w:r>
            <w:r w:rsidR="0073723E">
              <w:rPr>
                <w:rFonts w:ascii="Segoe UI" w:hAnsi="Segoe UI" w:cs="Segoe UI"/>
                <w:sz w:val="18"/>
                <w:szCs w:val="18"/>
              </w:rPr>
              <w:t xml:space="preserve"> </w:t>
            </w:r>
            <w:proofErr w:type="spellStart"/>
            <w:r w:rsidR="0073723E">
              <w:rPr>
                <w:rFonts w:ascii="Segoe UI" w:hAnsi="Segoe UI" w:cs="Segoe UI"/>
                <w:sz w:val="18"/>
                <w:szCs w:val="18"/>
              </w:rPr>
              <w:t>c</w:t>
            </w:r>
            <w:r w:rsidRPr="00757DB7">
              <w:rPr>
                <w:rFonts w:ascii="Segoe UI" w:hAnsi="Segoe UI" w:cs="Segoe UI"/>
                <w:sz w:val="18"/>
                <w:szCs w:val="18"/>
              </w:rPr>
              <w:t>ommunicatie</w:t>
            </w:r>
            <w:r w:rsidR="0073723E">
              <w:rPr>
                <w:rFonts w:ascii="Segoe UI" w:hAnsi="Segoe UI" w:cs="Segoe UI"/>
                <w:sz w:val="18"/>
                <w:szCs w:val="18"/>
              </w:rPr>
              <w:t>-</w:t>
            </w:r>
            <w:r w:rsidRPr="00757DB7">
              <w:rPr>
                <w:rFonts w:ascii="Segoe UI" w:hAnsi="Segoe UI" w:cs="Segoe UI"/>
                <w:sz w:val="18"/>
                <w:szCs w:val="18"/>
              </w:rPr>
              <w:t>vaardigheden</w:t>
            </w:r>
            <w:proofErr w:type="spellEnd"/>
            <w:r w:rsidRPr="00757DB7">
              <w:rPr>
                <w:rFonts w:ascii="Segoe UI" w:hAnsi="Segoe UI" w:cs="Segoe UI"/>
                <w:sz w:val="18"/>
                <w:szCs w:val="18"/>
              </w:rPr>
              <w:t xml:space="preserve"> zelfstandig, op eigen initiatief en constructief </w:t>
            </w:r>
            <w:r w:rsidR="00A67D5C" w:rsidRPr="00757DB7">
              <w:rPr>
                <w:rFonts w:ascii="Segoe UI" w:hAnsi="Segoe UI" w:cs="Segoe UI"/>
                <w:sz w:val="18"/>
                <w:szCs w:val="18"/>
              </w:rPr>
              <w:t xml:space="preserve">gericht </w:t>
            </w:r>
            <w:r w:rsidRPr="00757DB7">
              <w:rPr>
                <w:rFonts w:ascii="Segoe UI" w:hAnsi="Segoe UI" w:cs="Segoe UI"/>
                <w:sz w:val="18"/>
                <w:szCs w:val="18"/>
              </w:rPr>
              <w:t>in bij onderhouden van contacten. Hij gaat in gesprek met anderen, luistert, leeft zich in en reageert passend.</w:t>
            </w:r>
            <w:r w:rsidR="00A67D5C" w:rsidRPr="00757DB7">
              <w:rPr>
                <w:rFonts w:ascii="Segoe UI" w:hAnsi="Segoe UI" w:cs="Segoe UI"/>
                <w:sz w:val="18"/>
                <w:szCs w:val="18"/>
              </w:rPr>
              <w:t xml:space="preserve"> </w:t>
            </w:r>
          </w:p>
        </w:tc>
        <w:tc>
          <w:tcPr>
            <w:tcW w:w="3081" w:type="dxa"/>
            <w:tcBorders>
              <w:top w:val="single" w:sz="5" w:space="0" w:color="000000"/>
              <w:left w:val="single" w:sz="5" w:space="0" w:color="000000"/>
              <w:bottom w:val="single" w:sz="5" w:space="0" w:color="000000"/>
              <w:right w:val="single" w:sz="5" w:space="0" w:color="000000"/>
            </w:tcBorders>
          </w:tcPr>
          <w:p w14:paraId="436390F9" w14:textId="11D3E662"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 xml:space="preserve">De student zet zelfstandig en op eigen initiatief </w:t>
            </w:r>
            <w:proofErr w:type="spellStart"/>
            <w:r w:rsidRPr="00757DB7">
              <w:rPr>
                <w:rFonts w:ascii="Segoe UI" w:hAnsi="Segoe UI" w:cs="Segoe UI"/>
                <w:sz w:val="18"/>
                <w:szCs w:val="18"/>
              </w:rPr>
              <w:t>communicatie</w:t>
            </w:r>
            <w:r w:rsidR="0073723E">
              <w:rPr>
                <w:rFonts w:ascii="Segoe UI" w:hAnsi="Segoe UI" w:cs="Segoe UI"/>
                <w:sz w:val="18"/>
                <w:szCs w:val="18"/>
              </w:rPr>
              <w:t>-</w:t>
            </w:r>
            <w:r w:rsidRPr="00757DB7">
              <w:rPr>
                <w:rFonts w:ascii="Segoe UI" w:hAnsi="Segoe UI" w:cs="Segoe UI"/>
                <w:sz w:val="18"/>
                <w:szCs w:val="18"/>
              </w:rPr>
              <w:t>vaardigheden</w:t>
            </w:r>
            <w:proofErr w:type="spellEnd"/>
            <w:r w:rsidRPr="00757DB7">
              <w:rPr>
                <w:rFonts w:ascii="Segoe UI" w:hAnsi="Segoe UI" w:cs="Segoe UI"/>
                <w:sz w:val="18"/>
                <w:szCs w:val="18"/>
              </w:rPr>
              <w:t xml:space="preserve"> gericht in bij onderhouden van contacten.</w:t>
            </w:r>
          </w:p>
          <w:p w14:paraId="5DBD68FC" w14:textId="29D4CD40" w:rsidR="0067656A" w:rsidRPr="00757DB7" w:rsidRDefault="00A67D5C" w:rsidP="000E0D0E">
            <w:pPr>
              <w:pStyle w:val="Geenafstand"/>
              <w:rPr>
                <w:rFonts w:ascii="Segoe UI" w:hAnsi="Segoe UI" w:cs="Segoe UI"/>
                <w:sz w:val="18"/>
                <w:szCs w:val="18"/>
              </w:rPr>
            </w:pPr>
            <w:r w:rsidRPr="00757DB7">
              <w:rPr>
                <w:rFonts w:ascii="Segoe UI" w:hAnsi="Segoe UI" w:cs="Segoe UI"/>
                <w:sz w:val="18"/>
                <w:szCs w:val="18"/>
              </w:rPr>
              <w:t>Hij g</w:t>
            </w:r>
            <w:r w:rsidR="0067656A" w:rsidRPr="00757DB7">
              <w:rPr>
                <w:rFonts w:ascii="Segoe UI" w:hAnsi="Segoe UI" w:cs="Segoe UI"/>
                <w:sz w:val="18"/>
                <w:szCs w:val="18"/>
              </w:rPr>
              <w:t>aat in gesprek met anderen, luistert, leeft zich in en reageert passend.</w:t>
            </w:r>
          </w:p>
        </w:tc>
        <w:tc>
          <w:tcPr>
            <w:tcW w:w="3081" w:type="dxa"/>
            <w:tcBorders>
              <w:top w:val="single" w:sz="5" w:space="0" w:color="000000"/>
              <w:left w:val="single" w:sz="5" w:space="0" w:color="000000"/>
              <w:bottom w:val="single" w:sz="5" w:space="0" w:color="000000"/>
              <w:right w:val="single" w:sz="5" w:space="0" w:color="000000"/>
            </w:tcBorders>
          </w:tcPr>
          <w:p w14:paraId="46718528" w14:textId="093A07C9" w:rsidR="0067656A" w:rsidRPr="00757DB7" w:rsidRDefault="0067656A" w:rsidP="000E0D0E">
            <w:pPr>
              <w:pStyle w:val="Geenafstand"/>
              <w:rPr>
                <w:rFonts w:ascii="Segoe UI" w:hAnsi="Segoe UI" w:cs="Segoe UI"/>
                <w:sz w:val="18"/>
                <w:szCs w:val="18"/>
              </w:rPr>
            </w:pPr>
            <w:r w:rsidRPr="00757DB7">
              <w:rPr>
                <w:rFonts w:ascii="Segoe UI" w:hAnsi="Segoe UI" w:cs="Segoe UI"/>
                <w:sz w:val="18"/>
                <w:szCs w:val="18"/>
              </w:rPr>
              <w:t xml:space="preserve">De student zet niet zelfstandig en op eigen initiatief </w:t>
            </w:r>
            <w:proofErr w:type="spellStart"/>
            <w:r w:rsidR="00A67D5C" w:rsidRPr="00757DB7">
              <w:rPr>
                <w:rFonts w:ascii="Segoe UI" w:hAnsi="Segoe UI" w:cs="Segoe UI"/>
                <w:sz w:val="18"/>
                <w:szCs w:val="18"/>
              </w:rPr>
              <w:t>c</w:t>
            </w:r>
            <w:r w:rsidRPr="00757DB7">
              <w:rPr>
                <w:rFonts w:ascii="Segoe UI" w:hAnsi="Segoe UI" w:cs="Segoe UI"/>
                <w:sz w:val="18"/>
                <w:szCs w:val="18"/>
              </w:rPr>
              <w:t>ommunicatie</w:t>
            </w:r>
            <w:r w:rsidR="0073723E">
              <w:rPr>
                <w:rFonts w:ascii="Segoe UI" w:hAnsi="Segoe UI" w:cs="Segoe UI"/>
                <w:sz w:val="18"/>
                <w:szCs w:val="18"/>
              </w:rPr>
              <w:t>-</w:t>
            </w:r>
            <w:r w:rsidRPr="00757DB7">
              <w:rPr>
                <w:rFonts w:ascii="Segoe UI" w:hAnsi="Segoe UI" w:cs="Segoe UI"/>
                <w:sz w:val="18"/>
                <w:szCs w:val="18"/>
              </w:rPr>
              <w:t>vaardigheden</w:t>
            </w:r>
            <w:proofErr w:type="spellEnd"/>
            <w:r w:rsidRPr="00757DB7">
              <w:rPr>
                <w:rFonts w:ascii="Segoe UI" w:hAnsi="Segoe UI" w:cs="Segoe UI"/>
                <w:sz w:val="18"/>
                <w:szCs w:val="18"/>
              </w:rPr>
              <w:t xml:space="preserve"> in bij onderhouden van contacten. </w:t>
            </w:r>
            <w:r w:rsidR="00A67D5C" w:rsidRPr="00757DB7">
              <w:rPr>
                <w:rFonts w:ascii="Segoe UI" w:hAnsi="Segoe UI" w:cs="Segoe UI"/>
                <w:sz w:val="18"/>
                <w:szCs w:val="18"/>
              </w:rPr>
              <w:t>Hij g</w:t>
            </w:r>
            <w:r w:rsidRPr="00757DB7">
              <w:rPr>
                <w:rFonts w:ascii="Segoe UI" w:hAnsi="Segoe UI" w:cs="Segoe UI"/>
                <w:sz w:val="18"/>
                <w:szCs w:val="18"/>
              </w:rPr>
              <w:t xml:space="preserve">aat niet in gesprek met anderen, </w:t>
            </w:r>
            <w:r w:rsidR="00A67D5C" w:rsidRPr="00757DB7">
              <w:rPr>
                <w:rFonts w:ascii="Segoe UI" w:hAnsi="Segoe UI" w:cs="Segoe UI"/>
                <w:sz w:val="18"/>
                <w:szCs w:val="18"/>
              </w:rPr>
              <w:t xml:space="preserve">noch </w:t>
            </w:r>
            <w:r w:rsidRPr="00757DB7">
              <w:rPr>
                <w:rFonts w:ascii="Segoe UI" w:hAnsi="Segoe UI" w:cs="Segoe UI"/>
                <w:sz w:val="18"/>
                <w:szCs w:val="18"/>
              </w:rPr>
              <w:t>luistert, leeft zich in</w:t>
            </w:r>
            <w:r w:rsidR="00A67D5C" w:rsidRPr="00757DB7">
              <w:rPr>
                <w:rFonts w:ascii="Segoe UI" w:hAnsi="Segoe UI" w:cs="Segoe UI"/>
                <w:sz w:val="18"/>
                <w:szCs w:val="18"/>
              </w:rPr>
              <w:t xml:space="preserve"> of</w:t>
            </w:r>
            <w:r w:rsidRPr="00757DB7">
              <w:rPr>
                <w:rFonts w:ascii="Segoe UI" w:hAnsi="Segoe UI" w:cs="Segoe UI"/>
                <w:sz w:val="18"/>
                <w:szCs w:val="18"/>
              </w:rPr>
              <w:t xml:space="preserve"> reageert passend.</w:t>
            </w:r>
          </w:p>
        </w:tc>
      </w:tr>
      <w:tr w:rsidR="00844567" w:rsidRPr="00757DB7" w14:paraId="66C81352"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672411E" w14:textId="77777777" w:rsidR="009F0C98" w:rsidRPr="00757DB7" w:rsidRDefault="009F0C98"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5838E926" w14:textId="77777777" w:rsidR="009F0C98" w:rsidRPr="00757DB7" w:rsidRDefault="009F0C98" w:rsidP="000E0D0E">
            <w:pPr>
              <w:pStyle w:val="Geenafstand"/>
              <w:rPr>
                <w:rFonts w:ascii="Segoe UI" w:hAnsi="Segoe UI" w:cs="Segoe UI"/>
                <w:b/>
                <w:bCs/>
                <w:w w:val="96"/>
                <w:sz w:val="18"/>
                <w:szCs w:val="18"/>
              </w:rPr>
            </w:pPr>
            <w:r w:rsidRPr="00757DB7">
              <w:rPr>
                <w:rFonts w:ascii="Segoe UI" w:hAnsi="Segoe UI" w:cs="Segoe UI"/>
                <w:b/>
                <w:bCs/>
                <w:w w:val="96"/>
                <w:sz w:val="18"/>
                <w:szCs w:val="18"/>
              </w:rPr>
              <w:t>23</w:t>
            </w:r>
          </w:p>
          <w:p w14:paraId="1A553B10" w14:textId="77777777" w:rsidR="009F0C98" w:rsidRPr="00757DB7" w:rsidRDefault="009F0C98" w:rsidP="000E0D0E">
            <w:pPr>
              <w:pStyle w:val="Geenafstand"/>
              <w:rPr>
                <w:rFonts w:ascii="Segoe UI" w:hAnsi="Segoe UI" w:cs="Segoe UI"/>
                <w:b/>
                <w:bCs/>
                <w:w w:val="96"/>
                <w:sz w:val="18"/>
                <w:szCs w:val="18"/>
              </w:rPr>
            </w:pPr>
            <w:r w:rsidRPr="00757DB7">
              <w:rPr>
                <w:rFonts w:ascii="Segoe UI" w:hAnsi="Segoe UI" w:cs="Segoe UI"/>
                <w:b/>
                <w:bCs/>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2C789A3"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Een open houding hebben</w:t>
            </w:r>
          </w:p>
          <w:p w14:paraId="4BF80E3A"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met betrekking tot ideeën</w:t>
            </w:r>
          </w:p>
          <w:p w14:paraId="0646A303"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en waarden van anderen</w:t>
            </w:r>
          </w:p>
        </w:tc>
        <w:tc>
          <w:tcPr>
            <w:tcW w:w="3080" w:type="dxa"/>
            <w:tcBorders>
              <w:top w:val="single" w:sz="5" w:space="0" w:color="000000"/>
              <w:left w:val="single" w:sz="5" w:space="0" w:color="000000"/>
              <w:bottom w:val="single" w:sz="5" w:space="0" w:color="000000"/>
              <w:right w:val="single" w:sz="5" w:space="0" w:color="000000"/>
            </w:tcBorders>
          </w:tcPr>
          <w:p w14:paraId="129F7DC2" w14:textId="5B7C147A" w:rsidR="009F0C98" w:rsidRPr="00757DB7" w:rsidRDefault="009F0C98" w:rsidP="00475DCA">
            <w:pPr>
              <w:pStyle w:val="Geenafstand"/>
              <w:rPr>
                <w:rFonts w:ascii="Segoe UI" w:hAnsi="Segoe UI" w:cs="Segoe UI"/>
                <w:sz w:val="18"/>
                <w:szCs w:val="18"/>
              </w:rPr>
            </w:pPr>
            <w:r w:rsidRPr="00757DB7">
              <w:rPr>
                <w:rFonts w:ascii="Segoe UI" w:hAnsi="Segoe UI" w:cs="Segoe UI"/>
                <w:sz w:val="18"/>
                <w:szCs w:val="18"/>
              </w:rPr>
              <w:t>De student treedt structureel in dialoog met anderen en legt uit hoe eigen handelen voortkomt uit waarden en draagt de waarden van de school uit naar</w:t>
            </w:r>
            <w:r w:rsidR="00475DCA">
              <w:rPr>
                <w:rFonts w:ascii="Segoe UI" w:hAnsi="Segoe UI" w:cs="Segoe UI"/>
                <w:sz w:val="18"/>
                <w:szCs w:val="18"/>
              </w:rPr>
              <w:t xml:space="preserve"> </w:t>
            </w:r>
            <w:r w:rsidRPr="00757DB7">
              <w:rPr>
                <w:rFonts w:ascii="Segoe UI" w:hAnsi="Segoe UI" w:cs="Segoe UI"/>
                <w:sz w:val="18"/>
                <w:szCs w:val="18"/>
              </w:rPr>
              <w:t>buiten. Hij durft de waarden van de school ter discussie te stellen op een</w:t>
            </w:r>
            <w:r w:rsidR="002920FD" w:rsidRPr="00757DB7">
              <w:rPr>
                <w:rFonts w:ascii="Segoe UI" w:hAnsi="Segoe UI" w:cs="Segoe UI"/>
                <w:sz w:val="18"/>
                <w:szCs w:val="18"/>
              </w:rPr>
              <w:t xml:space="preserve"> con</w:t>
            </w:r>
            <w:r w:rsidR="0022747E" w:rsidRPr="00757DB7">
              <w:rPr>
                <w:rFonts w:ascii="Segoe UI" w:hAnsi="Segoe UI" w:cs="Segoe UI"/>
                <w:sz w:val="18"/>
                <w:szCs w:val="18"/>
              </w:rPr>
              <w:t>s</w:t>
            </w:r>
            <w:r w:rsidR="002920FD" w:rsidRPr="00757DB7">
              <w:rPr>
                <w:rFonts w:ascii="Segoe UI" w:hAnsi="Segoe UI" w:cs="Segoe UI"/>
                <w:sz w:val="18"/>
                <w:szCs w:val="18"/>
              </w:rPr>
              <w:t>tructieve,</w:t>
            </w:r>
            <w:r w:rsidRPr="00757DB7">
              <w:rPr>
                <w:rFonts w:ascii="Segoe UI" w:hAnsi="Segoe UI" w:cs="Segoe UI"/>
                <w:sz w:val="18"/>
                <w:szCs w:val="18"/>
              </w:rPr>
              <w:t xml:space="preserve"> onderbouwde manier.</w:t>
            </w:r>
          </w:p>
        </w:tc>
        <w:tc>
          <w:tcPr>
            <w:tcW w:w="3081" w:type="dxa"/>
            <w:tcBorders>
              <w:top w:val="single" w:sz="5" w:space="0" w:color="000000"/>
              <w:left w:val="single" w:sz="5" w:space="0" w:color="000000"/>
              <w:bottom w:val="single" w:sz="5" w:space="0" w:color="000000"/>
              <w:right w:val="single" w:sz="5" w:space="0" w:color="000000"/>
            </w:tcBorders>
          </w:tcPr>
          <w:p w14:paraId="0BA82DD5"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De student treedt structureel in dialoog met anderen en legt uit hoe eigen handelen voortkomt uit waarden en draagt de waarden van de school uit naar buiten, maar durft de waarden ook ter discussie te stellen</w:t>
            </w:r>
          </w:p>
        </w:tc>
        <w:tc>
          <w:tcPr>
            <w:tcW w:w="3081" w:type="dxa"/>
            <w:tcBorders>
              <w:top w:val="single" w:sz="5" w:space="0" w:color="000000"/>
              <w:left w:val="single" w:sz="5" w:space="0" w:color="000000"/>
              <w:bottom w:val="single" w:sz="5" w:space="0" w:color="000000"/>
              <w:right w:val="single" w:sz="5" w:space="0" w:color="000000"/>
            </w:tcBorders>
          </w:tcPr>
          <w:p w14:paraId="4DF2FA40"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De student treedt structureel in dialoog met anderen en legt uit hoe eigen handelen voortkomt uit waarden en draagt de waarden van de school uit naar buiten.</w:t>
            </w:r>
          </w:p>
        </w:tc>
        <w:tc>
          <w:tcPr>
            <w:tcW w:w="3081" w:type="dxa"/>
            <w:tcBorders>
              <w:top w:val="single" w:sz="5" w:space="0" w:color="000000"/>
              <w:left w:val="single" w:sz="5" w:space="0" w:color="000000"/>
              <w:bottom w:val="single" w:sz="5" w:space="0" w:color="000000"/>
              <w:right w:val="single" w:sz="5" w:space="0" w:color="000000"/>
            </w:tcBorders>
          </w:tcPr>
          <w:p w14:paraId="7D775A17" w14:textId="77777777" w:rsidR="009F0C98" w:rsidRPr="00757DB7" w:rsidRDefault="009F0C98" w:rsidP="000E0D0E">
            <w:pPr>
              <w:pStyle w:val="Geenafstand"/>
              <w:rPr>
                <w:rFonts w:ascii="Segoe UI" w:hAnsi="Segoe UI" w:cs="Segoe UI"/>
                <w:sz w:val="18"/>
                <w:szCs w:val="18"/>
              </w:rPr>
            </w:pPr>
            <w:r w:rsidRPr="00757DB7">
              <w:rPr>
                <w:rFonts w:ascii="Segoe UI" w:hAnsi="Segoe UI" w:cs="Segoe UI"/>
                <w:sz w:val="18"/>
                <w:szCs w:val="18"/>
              </w:rPr>
              <w:t>De student treedt nauwelijks in dialoog met anderen en legt niet uit hoe eigen handelen voortkomt uit waarden en draagt de waarden van de school niet uit naar buiten.</w:t>
            </w:r>
          </w:p>
        </w:tc>
      </w:tr>
      <w:tr w:rsidR="00844567" w:rsidRPr="00757DB7" w14:paraId="57B56975"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5092618C"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lastRenderedPageBreak/>
              <w:t>fase 4</w:t>
            </w:r>
          </w:p>
          <w:p w14:paraId="1AB51E24"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24</w:t>
            </w:r>
          </w:p>
          <w:p w14:paraId="3151FC3B"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CC9</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1464345"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Overleggen en samenwerken met ouders, collega’s en andere professionals</w:t>
            </w:r>
          </w:p>
        </w:tc>
        <w:tc>
          <w:tcPr>
            <w:tcW w:w="3080" w:type="dxa"/>
            <w:tcBorders>
              <w:top w:val="single" w:sz="5" w:space="0" w:color="000000"/>
              <w:left w:val="single" w:sz="5" w:space="0" w:color="000000"/>
              <w:bottom w:val="single" w:sz="5" w:space="0" w:color="000000"/>
              <w:right w:val="single" w:sz="5" w:space="0" w:color="000000"/>
            </w:tcBorders>
          </w:tcPr>
          <w:p w14:paraId="6C726E16" w14:textId="145E1B17" w:rsidR="00484C44" w:rsidRPr="00757DB7" w:rsidRDefault="00484C44" w:rsidP="00475DCA">
            <w:pPr>
              <w:pStyle w:val="Geenafstand"/>
              <w:rPr>
                <w:rFonts w:ascii="Segoe UI" w:hAnsi="Segoe UI" w:cs="Segoe UI"/>
                <w:sz w:val="18"/>
                <w:szCs w:val="18"/>
              </w:rPr>
            </w:pPr>
            <w:r w:rsidRPr="00757DB7">
              <w:rPr>
                <w:rFonts w:ascii="Segoe UI" w:hAnsi="Segoe UI" w:cs="Segoe UI"/>
                <w:sz w:val="18"/>
                <w:szCs w:val="18"/>
              </w:rPr>
              <w:t>De student betrekt actief ouders binnen en buiten de groep en voert, indien mogelijk, alle geplande gesprekken met</w:t>
            </w:r>
            <w:r w:rsidR="00475DCA">
              <w:rPr>
                <w:rFonts w:ascii="Segoe UI" w:hAnsi="Segoe UI" w:cs="Segoe UI"/>
                <w:sz w:val="18"/>
                <w:szCs w:val="18"/>
              </w:rPr>
              <w:t xml:space="preserve"> </w:t>
            </w:r>
            <w:r w:rsidRPr="00757DB7">
              <w:rPr>
                <w:rFonts w:ascii="Segoe UI" w:hAnsi="Segoe UI" w:cs="Segoe UI"/>
                <w:sz w:val="18"/>
                <w:szCs w:val="18"/>
              </w:rPr>
              <w:t>meerdere ouders en andere professionals over specifieke onderwijsbehoeften en doet handelingsvoorstellen.</w:t>
            </w:r>
            <w:r w:rsidR="002920FD" w:rsidRPr="00757DB7">
              <w:rPr>
                <w:rFonts w:ascii="Segoe UI" w:hAnsi="Segoe UI" w:cs="Segoe UI"/>
                <w:sz w:val="18"/>
                <w:szCs w:val="18"/>
              </w:rPr>
              <w:t xml:space="preserve"> Hij kan de waarde van deze gesprekken duiden.</w:t>
            </w:r>
          </w:p>
        </w:tc>
        <w:tc>
          <w:tcPr>
            <w:tcW w:w="3081" w:type="dxa"/>
            <w:tcBorders>
              <w:top w:val="single" w:sz="5" w:space="0" w:color="000000"/>
              <w:left w:val="single" w:sz="5" w:space="0" w:color="000000"/>
              <w:bottom w:val="single" w:sz="5" w:space="0" w:color="000000"/>
              <w:right w:val="single" w:sz="5" w:space="0" w:color="000000"/>
            </w:tcBorders>
          </w:tcPr>
          <w:p w14:paraId="7CF62E43"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betrekt actief ouders binnen en buiten de groep en voert, indien mogelijk, alle geplande gesprekken met meerdere ouders en andere professionals over specifieke onderwijsbehoeften en doet handelingsvoorstellen.</w:t>
            </w:r>
          </w:p>
        </w:tc>
        <w:tc>
          <w:tcPr>
            <w:tcW w:w="3081" w:type="dxa"/>
            <w:tcBorders>
              <w:top w:val="single" w:sz="5" w:space="0" w:color="000000"/>
              <w:left w:val="single" w:sz="5" w:space="0" w:color="000000"/>
              <w:bottom w:val="single" w:sz="5" w:space="0" w:color="000000"/>
              <w:right w:val="single" w:sz="5" w:space="0" w:color="000000"/>
            </w:tcBorders>
          </w:tcPr>
          <w:p w14:paraId="0A34492A" w14:textId="757F7DB2" w:rsidR="00484C44" w:rsidRPr="00757DB7" w:rsidRDefault="00484C44" w:rsidP="00475DCA">
            <w:pPr>
              <w:pStyle w:val="Geenafstand"/>
              <w:rPr>
                <w:rFonts w:ascii="Segoe UI" w:hAnsi="Segoe UI" w:cs="Segoe UI"/>
                <w:sz w:val="18"/>
                <w:szCs w:val="18"/>
              </w:rPr>
            </w:pPr>
            <w:r w:rsidRPr="00757DB7">
              <w:rPr>
                <w:rFonts w:ascii="Segoe UI" w:hAnsi="Segoe UI" w:cs="Segoe UI"/>
                <w:sz w:val="18"/>
                <w:szCs w:val="18"/>
              </w:rPr>
              <w:t>De student betrekt actief ouders binnen en buiten de groep en voert, indien mogelijk, geplande gesprekken met ouders over specifieke onderwijsbehoeften en doet</w:t>
            </w:r>
            <w:r w:rsidR="00475DCA">
              <w:rPr>
                <w:rFonts w:ascii="Segoe UI" w:hAnsi="Segoe UI" w:cs="Segoe UI"/>
                <w:sz w:val="18"/>
                <w:szCs w:val="18"/>
              </w:rPr>
              <w:t xml:space="preserve"> </w:t>
            </w:r>
            <w:r w:rsidRPr="00757DB7">
              <w:rPr>
                <w:rFonts w:ascii="Segoe UI" w:hAnsi="Segoe UI" w:cs="Segoe UI"/>
                <w:sz w:val="18"/>
                <w:szCs w:val="18"/>
              </w:rPr>
              <w:t>handelingsvoorstellen.</w:t>
            </w:r>
          </w:p>
        </w:tc>
        <w:tc>
          <w:tcPr>
            <w:tcW w:w="3081" w:type="dxa"/>
            <w:tcBorders>
              <w:top w:val="single" w:sz="5" w:space="0" w:color="000000"/>
              <w:left w:val="single" w:sz="5" w:space="0" w:color="000000"/>
              <w:bottom w:val="single" w:sz="5" w:space="0" w:color="000000"/>
              <w:right w:val="single" w:sz="5" w:space="0" w:color="000000"/>
            </w:tcBorders>
          </w:tcPr>
          <w:p w14:paraId="12E78A68"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betrekt niet actief ouders binnen en buiten de groep en voert geen geplande gesprekken met ouders over specifieke onderwijsbehoeften en doet geen handelingsvoorstellen.</w:t>
            </w:r>
          </w:p>
        </w:tc>
      </w:tr>
      <w:tr w:rsidR="007B7647" w:rsidRPr="00757DB7" w14:paraId="4E3ACD15" w14:textId="77777777" w:rsidTr="00475DCA">
        <w:trPr>
          <w:cantSplit/>
          <w:trHeight w:val="20"/>
        </w:trPr>
        <w:tc>
          <w:tcPr>
            <w:tcW w:w="15309" w:type="dxa"/>
            <w:gridSpan w:val="6"/>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24363277" w14:textId="6F1BE27E" w:rsidR="007B7647" w:rsidRPr="00757DB7" w:rsidRDefault="007B7647" w:rsidP="007B7647">
            <w:pPr>
              <w:pStyle w:val="Geenafstand"/>
              <w:jc w:val="center"/>
              <w:rPr>
                <w:rFonts w:ascii="Segoe UI" w:hAnsi="Segoe UI" w:cs="Segoe UI"/>
                <w:b/>
                <w:bCs/>
                <w:sz w:val="18"/>
                <w:szCs w:val="18"/>
              </w:rPr>
            </w:pPr>
            <w:r w:rsidRPr="00757DB7">
              <w:rPr>
                <w:rFonts w:ascii="Segoe UI" w:hAnsi="Segoe UI" w:cs="Segoe UI"/>
                <w:b/>
                <w:bCs/>
                <w:sz w:val="18"/>
                <w:szCs w:val="18"/>
              </w:rPr>
              <w:t>CC10 Leren van feedback en reflectie, zowel individueel als gezamenlijk</w:t>
            </w:r>
          </w:p>
        </w:tc>
      </w:tr>
      <w:tr w:rsidR="00844567" w:rsidRPr="00757DB7" w14:paraId="7D1BFF5E"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74013442"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25</w:t>
            </w:r>
          </w:p>
          <w:p w14:paraId="6D3EB4FF"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CC10</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9B27F91"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Relaties leggen tussen de</w:t>
            </w:r>
          </w:p>
          <w:p w14:paraId="6FD4AAED"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praktijk, kennis en eigen</w:t>
            </w:r>
          </w:p>
          <w:p w14:paraId="4CAE2A5A"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visie en handelen.</w:t>
            </w:r>
          </w:p>
        </w:tc>
        <w:tc>
          <w:tcPr>
            <w:tcW w:w="3080" w:type="dxa"/>
            <w:tcBorders>
              <w:top w:val="single" w:sz="5" w:space="0" w:color="000000"/>
              <w:left w:val="single" w:sz="5" w:space="0" w:color="000000"/>
              <w:bottom w:val="single" w:sz="5" w:space="0" w:color="000000"/>
              <w:right w:val="single" w:sz="5" w:space="0" w:color="000000"/>
            </w:tcBorders>
          </w:tcPr>
          <w:p w14:paraId="509B9A08"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legt structureel en</w:t>
            </w:r>
          </w:p>
          <w:p w14:paraId="1853BB42" w14:textId="59E2BA3C" w:rsidR="00484C44" w:rsidRPr="00757DB7" w:rsidRDefault="00484C44" w:rsidP="00475DCA">
            <w:pPr>
              <w:pStyle w:val="Geenafstand"/>
              <w:rPr>
                <w:rFonts w:ascii="Segoe UI" w:hAnsi="Segoe UI" w:cs="Segoe UI"/>
                <w:sz w:val="18"/>
                <w:szCs w:val="18"/>
              </w:rPr>
            </w:pPr>
            <w:r w:rsidRPr="00757DB7">
              <w:rPr>
                <w:rFonts w:ascii="Segoe UI" w:hAnsi="Segoe UI" w:cs="Segoe UI"/>
                <w:sz w:val="18"/>
                <w:szCs w:val="18"/>
              </w:rPr>
              <w:t xml:space="preserve">doelgericht relaties tussen de praktijk, geselecteerde theoretische (vakdidactische en </w:t>
            </w:r>
            <w:r w:rsidR="00475DCA">
              <w:rPr>
                <w:rFonts w:ascii="Segoe UI" w:hAnsi="Segoe UI" w:cs="Segoe UI"/>
                <w:sz w:val="18"/>
                <w:szCs w:val="18"/>
              </w:rPr>
              <w:t xml:space="preserve"> </w:t>
            </w:r>
            <w:proofErr w:type="spellStart"/>
            <w:r w:rsidRPr="00757DB7">
              <w:rPr>
                <w:rFonts w:ascii="Segoe UI" w:hAnsi="Segoe UI" w:cs="Segoe UI"/>
                <w:sz w:val="18"/>
                <w:szCs w:val="18"/>
              </w:rPr>
              <w:t>weten</w:t>
            </w:r>
            <w:r w:rsidR="00475DCA">
              <w:rPr>
                <w:rFonts w:ascii="Segoe UI" w:hAnsi="Segoe UI" w:cs="Segoe UI"/>
                <w:sz w:val="18"/>
                <w:szCs w:val="18"/>
              </w:rPr>
              <w:t>-</w:t>
            </w:r>
            <w:r w:rsidRPr="00757DB7">
              <w:rPr>
                <w:rFonts w:ascii="Segoe UI" w:hAnsi="Segoe UI" w:cs="Segoe UI"/>
                <w:sz w:val="18"/>
                <w:szCs w:val="18"/>
              </w:rPr>
              <w:t>schappelijke</w:t>
            </w:r>
            <w:proofErr w:type="spellEnd"/>
            <w:r w:rsidRPr="00757DB7">
              <w:rPr>
                <w:rFonts w:ascii="Segoe UI" w:hAnsi="Segoe UI" w:cs="Segoe UI"/>
                <w:sz w:val="18"/>
                <w:szCs w:val="18"/>
              </w:rPr>
              <w:t>) bronnen en eigen visie en handelen. Hij</w:t>
            </w:r>
            <w:r w:rsidR="00475DCA">
              <w:rPr>
                <w:rFonts w:ascii="Segoe UI" w:hAnsi="Segoe UI" w:cs="Segoe UI"/>
                <w:sz w:val="18"/>
                <w:szCs w:val="18"/>
              </w:rPr>
              <w:t xml:space="preserve"> </w:t>
            </w:r>
            <w:r w:rsidRPr="00757DB7">
              <w:rPr>
                <w:rFonts w:ascii="Segoe UI" w:hAnsi="Segoe UI" w:cs="Segoe UI"/>
                <w:sz w:val="18"/>
                <w:szCs w:val="18"/>
              </w:rPr>
              <w:t>verwoordt geconstateerde overeenkomsten, verschillen en/of hiaten, bespreekt en verantwoordt deze.</w:t>
            </w:r>
          </w:p>
        </w:tc>
        <w:tc>
          <w:tcPr>
            <w:tcW w:w="3081" w:type="dxa"/>
            <w:tcBorders>
              <w:top w:val="single" w:sz="5" w:space="0" w:color="000000"/>
              <w:left w:val="single" w:sz="5" w:space="0" w:color="000000"/>
              <w:bottom w:val="single" w:sz="5" w:space="0" w:color="000000"/>
              <w:right w:val="single" w:sz="5" w:space="0" w:color="000000"/>
            </w:tcBorders>
          </w:tcPr>
          <w:p w14:paraId="5F438268"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legt structureel en</w:t>
            </w:r>
          </w:p>
          <w:p w14:paraId="3BEEA8CC"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doelgericht relaties tussen de praktijk, geselecteerde theoretische</w:t>
            </w:r>
          </w:p>
          <w:p w14:paraId="4DCE6BDB" w14:textId="6A0F66F0"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 xml:space="preserve">(vakdidactische en </w:t>
            </w:r>
            <w:proofErr w:type="spellStart"/>
            <w:r w:rsidRPr="00757DB7">
              <w:rPr>
                <w:rFonts w:ascii="Segoe UI" w:hAnsi="Segoe UI" w:cs="Segoe UI"/>
                <w:sz w:val="18"/>
                <w:szCs w:val="18"/>
              </w:rPr>
              <w:t>weten</w:t>
            </w:r>
            <w:r w:rsidR="00475DCA">
              <w:rPr>
                <w:rFonts w:ascii="Segoe UI" w:hAnsi="Segoe UI" w:cs="Segoe UI"/>
                <w:sz w:val="18"/>
                <w:szCs w:val="18"/>
              </w:rPr>
              <w:t>-</w:t>
            </w:r>
            <w:r w:rsidRPr="00757DB7">
              <w:rPr>
                <w:rFonts w:ascii="Segoe UI" w:hAnsi="Segoe UI" w:cs="Segoe UI"/>
                <w:sz w:val="18"/>
                <w:szCs w:val="18"/>
              </w:rPr>
              <w:t>schappelijke</w:t>
            </w:r>
            <w:proofErr w:type="spellEnd"/>
            <w:r w:rsidRPr="00757DB7">
              <w:rPr>
                <w:rFonts w:ascii="Segoe UI" w:hAnsi="Segoe UI" w:cs="Segoe UI"/>
                <w:sz w:val="18"/>
                <w:szCs w:val="18"/>
              </w:rPr>
              <w:t>) bronnen en eigen visie en handelen. Hij verwoordt geconstateerde overeenkomsten, verschillen en/of hiaten en bespreekt deze.</w:t>
            </w:r>
          </w:p>
        </w:tc>
        <w:tc>
          <w:tcPr>
            <w:tcW w:w="3081" w:type="dxa"/>
            <w:tcBorders>
              <w:top w:val="single" w:sz="5" w:space="0" w:color="000000"/>
              <w:left w:val="single" w:sz="5" w:space="0" w:color="000000"/>
              <w:bottom w:val="single" w:sz="5" w:space="0" w:color="000000"/>
              <w:right w:val="single" w:sz="5" w:space="0" w:color="000000"/>
            </w:tcBorders>
          </w:tcPr>
          <w:p w14:paraId="030C90EC"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legt structureel en</w:t>
            </w:r>
          </w:p>
          <w:p w14:paraId="1420517A" w14:textId="6BECE88A"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 xml:space="preserve">doelgericht relaties tussen de praktijk, geselecteerde theoretische (vakdidactische en </w:t>
            </w:r>
            <w:proofErr w:type="spellStart"/>
            <w:r w:rsidRPr="00757DB7">
              <w:rPr>
                <w:rFonts w:ascii="Segoe UI" w:hAnsi="Segoe UI" w:cs="Segoe UI"/>
                <w:sz w:val="18"/>
                <w:szCs w:val="18"/>
              </w:rPr>
              <w:t>weten</w:t>
            </w:r>
            <w:r w:rsidR="00475DCA">
              <w:rPr>
                <w:rFonts w:ascii="Segoe UI" w:hAnsi="Segoe UI" w:cs="Segoe UI"/>
                <w:sz w:val="18"/>
                <w:szCs w:val="18"/>
              </w:rPr>
              <w:t>-</w:t>
            </w:r>
            <w:r w:rsidRPr="00757DB7">
              <w:rPr>
                <w:rFonts w:ascii="Segoe UI" w:hAnsi="Segoe UI" w:cs="Segoe UI"/>
                <w:sz w:val="18"/>
                <w:szCs w:val="18"/>
              </w:rPr>
              <w:t>schappelijke</w:t>
            </w:r>
            <w:proofErr w:type="spellEnd"/>
            <w:r w:rsidRPr="00757DB7">
              <w:rPr>
                <w:rFonts w:ascii="Segoe UI" w:hAnsi="Segoe UI" w:cs="Segoe UI"/>
                <w:sz w:val="18"/>
                <w:szCs w:val="18"/>
              </w:rPr>
              <w:t>) bronnen en eigen visie en handelen.</w:t>
            </w:r>
          </w:p>
        </w:tc>
        <w:tc>
          <w:tcPr>
            <w:tcW w:w="3081" w:type="dxa"/>
            <w:tcBorders>
              <w:top w:val="single" w:sz="5" w:space="0" w:color="000000"/>
              <w:left w:val="single" w:sz="5" w:space="0" w:color="000000"/>
              <w:bottom w:val="single" w:sz="5" w:space="0" w:color="000000"/>
              <w:right w:val="single" w:sz="5" w:space="0" w:color="000000"/>
            </w:tcBorders>
          </w:tcPr>
          <w:p w14:paraId="36E28173"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legt niet structureel en</w:t>
            </w:r>
          </w:p>
          <w:p w14:paraId="2A8CF83D" w14:textId="7AA1F0CA"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 xml:space="preserve">doelgericht relaties tussen de praktijk, geselecteerde theoretische (vakdidactische en </w:t>
            </w:r>
            <w:proofErr w:type="spellStart"/>
            <w:r w:rsidRPr="00757DB7">
              <w:rPr>
                <w:rFonts w:ascii="Segoe UI" w:hAnsi="Segoe UI" w:cs="Segoe UI"/>
                <w:sz w:val="18"/>
                <w:szCs w:val="18"/>
              </w:rPr>
              <w:t>weten</w:t>
            </w:r>
            <w:r w:rsidR="00475DCA">
              <w:rPr>
                <w:rFonts w:ascii="Segoe UI" w:hAnsi="Segoe UI" w:cs="Segoe UI"/>
                <w:sz w:val="18"/>
                <w:szCs w:val="18"/>
              </w:rPr>
              <w:t>-</w:t>
            </w:r>
            <w:r w:rsidRPr="00757DB7">
              <w:rPr>
                <w:rFonts w:ascii="Segoe UI" w:hAnsi="Segoe UI" w:cs="Segoe UI"/>
                <w:sz w:val="18"/>
                <w:szCs w:val="18"/>
              </w:rPr>
              <w:t>schappelijke</w:t>
            </w:r>
            <w:proofErr w:type="spellEnd"/>
            <w:r w:rsidRPr="00757DB7">
              <w:rPr>
                <w:rFonts w:ascii="Segoe UI" w:hAnsi="Segoe UI" w:cs="Segoe UI"/>
                <w:sz w:val="18"/>
                <w:szCs w:val="18"/>
              </w:rPr>
              <w:t>) bronnen en eigen visie en handelen.</w:t>
            </w:r>
          </w:p>
        </w:tc>
      </w:tr>
      <w:tr w:rsidR="00844567" w:rsidRPr="00757DB7" w14:paraId="220C3556" w14:textId="77777777" w:rsidTr="00475DCA">
        <w:trPr>
          <w:cantSplit/>
          <w:trHeight w:val="20"/>
        </w:trPr>
        <w:tc>
          <w:tcPr>
            <w:tcW w:w="709"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1D5928A0"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fase 4</w:t>
            </w:r>
          </w:p>
          <w:p w14:paraId="007834C8"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26</w:t>
            </w:r>
          </w:p>
          <w:p w14:paraId="1E8D880B" w14:textId="77777777" w:rsidR="00484C44" w:rsidRPr="00757DB7" w:rsidRDefault="00484C44" w:rsidP="000E0D0E">
            <w:pPr>
              <w:pStyle w:val="Geenafstand"/>
              <w:rPr>
                <w:rFonts w:ascii="Segoe UI" w:hAnsi="Segoe UI" w:cs="Segoe UI"/>
                <w:b/>
                <w:bCs/>
                <w:w w:val="96"/>
                <w:sz w:val="18"/>
                <w:szCs w:val="18"/>
              </w:rPr>
            </w:pPr>
            <w:r w:rsidRPr="00757DB7">
              <w:rPr>
                <w:rFonts w:ascii="Segoe UI" w:hAnsi="Segoe UI" w:cs="Segoe UI"/>
                <w:b/>
                <w:bCs/>
                <w:w w:val="96"/>
                <w:sz w:val="18"/>
                <w:szCs w:val="18"/>
              </w:rPr>
              <w:t>CC10</w:t>
            </w:r>
          </w:p>
        </w:tc>
        <w:tc>
          <w:tcPr>
            <w:tcW w:w="2277"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14:paraId="36A8C7FE"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Eigen handelen systematisch onderzoeken en evalueren en voor verdere ontwikkeling een</w:t>
            </w:r>
          </w:p>
          <w:p w14:paraId="040D30E2"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eigen leerroute kiezen.</w:t>
            </w:r>
          </w:p>
        </w:tc>
        <w:tc>
          <w:tcPr>
            <w:tcW w:w="3080" w:type="dxa"/>
            <w:tcBorders>
              <w:top w:val="single" w:sz="5" w:space="0" w:color="000000"/>
              <w:left w:val="single" w:sz="5" w:space="0" w:color="000000"/>
              <w:bottom w:val="single" w:sz="5" w:space="0" w:color="000000"/>
              <w:right w:val="single" w:sz="5" w:space="0" w:color="000000"/>
            </w:tcBorders>
          </w:tcPr>
          <w:p w14:paraId="0919028E"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onderzoekt en evalueert</w:t>
            </w:r>
          </w:p>
          <w:p w14:paraId="1F83BAC2"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structureel en zelfstandig het eigen</w:t>
            </w:r>
          </w:p>
          <w:p w14:paraId="1BA06EA8"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handelen en betrekt hier anderen bij.</w:t>
            </w:r>
          </w:p>
          <w:p w14:paraId="74C1F620"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Hij kiest en verantwoordt een eigen</w:t>
            </w:r>
          </w:p>
          <w:p w14:paraId="500C1452"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leerroute voor verdere ontwikkeling en bespreekt dit met anderen. Hij verbindt zijn keuzes met theorie.</w:t>
            </w:r>
          </w:p>
        </w:tc>
        <w:tc>
          <w:tcPr>
            <w:tcW w:w="3081" w:type="dxa"/>
            <w:tcBorders>
              <w:top w:val="single" w:sz="5" w:space="0" w:color="000000"/>
              <w:left w:val="single" w:sz="5" w:space="0" w:color="000000"/>
              <w:bottom w:val="single" w:sz="5" w:space="0" w:color="000000"/>
              <w:right w:val="single" w:sz="5" w:space="0" w:color="000000"/>
            </w:tcBorders>
          </w:tcPr>
          <w:p w14:paraId="7A7480CD"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onderzoekt en evalueert</w:t>
            </w:r>
          </w:p>
          <w:p w14:paraId="627E31B4"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structureel en zelfstandig het eigen</w:t>
            </w:r>
          </w:p>
          <w:p w14:paraId="1E45C2B3"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handelen en betrekt hier anderen bij.</w:t>
            </w:r>
          </w:p>
          <w:p w14:paraId="754B0D9D"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Hij kiest en verantwoordt een eigen</w:t>
            </w:r>
          </w:p>
          <w:p w14:paraId="5B562FE7"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leerroute voor verdere ontwikkeling en bespreekt dit met anderen.</w:t>
            </w:r>
          </w:p>
        </w:tc>
        <w:tc>
          <w:tcPr>
            <w:tcW w:w="3081" w:type="dxa"/>
            <w:tcBorders>
              <w:top w:val="single" w:sz="5" w:space="0" w:color="000000"/>
              <w:left w:val="single" w:sz="5" w:space="0" w:color="000000"/>
              <w:bottom w:val="single" w:sz="5" w:space="0" w:color="000000"/>
              <w:right w:val="single" w:sz="5" w:space="0" w:color="000000"/>
            </w:tcBorders>
          </w:tcPr>
          <w:p w14:paraId="1478921A"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onderzoekt en evalueert structureel en zelfstandig het eigen handelen en betrekt hier anderen bij en kiest en verantwoordt een eigen leerroute voor verdere ontwikkeling.</w:t>
            </w:r>
          </w:p>
        </w:tc>
        <w:tc>
          <w:tcPr>
            <w:tcW w:w="3081" w:type="dxa"/>
            <w:tcBorders>
              <w:top w:val="single" w:sz="5" w:space="0" w:color="000000"/>
              <w:left w:val="single" w:sz="5" w:space="0" w:color="000000"/>
              <w:bottom w:val="single" w:sz="5" w:space="0" w:color="000000"/>
              <w:right w:val="single" w:sz="5" w:space="0" w:color="000000"/>
            </w:tcBorders>
          </w:tcPr>
          <w:p w14:paraId="7089B979"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De student onderzoekt en evalueert niet structureel en zelfstandig het eigen handelen en betrekt hier geen anderen bij en kiest niet verantwoordt een eigen</w:t>
            </w:r>
          </w:p>
          <w:p w14:paraId="6E9D427A" w14:textId="77777777" w:rsidR="00484C44" w:rsidRPr="00757DB7" w:rsidRDefault="00484C44" w:rsidP="000E0D0E">
            <w:pPr>
              <w:pStyle w:val="Geenafstand"/>
              <w:rPr>
                <w:rFonts w:ascii="Segoe UI" w:hAnsi="Segoe UI" w:cs="Segoe UI"/>
                <w:sz w:val="18"/>
                <w:szCs w:val="18"/>
              </w:rPr>
            </w:pPr>
            <w:r w:rsidRPr="00757DB7">
              <w:rPr>
                <w:rFonts w:ascii="Segoe UI" w:hAnsi="Segoe UI" w:cs="Segoe UI"/>
                <w:sz w:val="18"/>
                <w:szCs w:val="18"/>
              </w:rPr>
              <w:t>leerroute voor verdere ontwikkeling.</w:t>
            </w:r>
          </w:p>
        </w:tc>
      </w:tr>
    </w:tbl>
    <w:p w14:paraId="1059A6AF" w14:textId="77777777" w:rsidR="00591B3D" w:rsidRPr="00757DB7" w:rsidRDefault="00591B3D" w:rsidP="00323817">
      <w:pPr>
        <w:rPr>
          <w:rFonts w:ascii="Segoe UI" w:hAnsi="Segoe UI" w:cs="Segoe UI"/>
        </w:rPr>
      </w:pPr>
    </w:p>
    <w:sectPr w:rsidR="00591B3D" w:rsidRPr="00757DB7" w:rsidSect="00CD35EA">
      <w:footerReference w:type="default" r:id="rId10"/>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48F3DC" w14:textId="77777777" w:rsidR="00CD35EA" w:rsidRDefault="00CD35EA" w:rsidP="00DC3236">
      <w:pPr>
        <w:spacing w:after="0" w:line="240" w:lineRule="auto"/>
      </w:pPr>
      <w:r>
        <w:separator/>
      </w:r>
    </w:p>
  </w:endnote>
  <w:endnote w:type="continuationSeparator" w:id="0">
    <w:p w14:paraId="69B527E7" w14:textId="77777777" w:rsidR="00CD35EA" w:rsidRDefault="00CD35EA" w:rsidP="00DC3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81B96" w14:textId="45D45F27" w:rsidR="00591B3D" w:rsidRPr="00545D15" w:rsidRDefault="00545D15">
    <w:pPr>
      <w:pStyle w:val="Voettekst"/>
      <w:rPr>
        <w:rFonts w:ascii="Segoe UI" w:hAnsi="Segoe UI" w:cs="Segoe UI"/>
        <w:sz w:val="18"/>
        <w:szCs w:val="18"/>
      </w:rPr>
    </w:pPr>
    <w:r>
      <w:rPr>
        <w:rFonts w:ascii="Segoe UI" w:hAnsi="Segoe UI" w:cs="Segoe UI"/>
        <w:sz w:val="18"/>
        <w:szCs w:val="18"/>
      </w:rPr>
      <w:t xml:space="preserve">HU Pabo - </w:t>
    </w:r>
    <w:r w:rsidR="0026769A" w:rsidRPr="00545D15">
      <w:rPr>
        <w:rFonts w:ascii="Segoe UI" w:hAnsi="Segoe UI" w:cs="Segoe UI"/>
        <w:sz w:val="18"/>
        <w:szCs w:val="18"/>
      </w:rPr>
      <w:t>Beoordelingsc</w:t>
    </w:r>
    <w:r w:rsidR="00591B3D" w:rsidRPr="00545D15">
      <w:rPr>
        <w:rFonts w:ascii="Segoe UI" w:hAnsi="Segoe UI" w:cs="Segoe UI"/>
        <w:sz w:val="18"/>
        <w:szCs w:val="18"/>
      </w:rPr>
      <w:t xml:space="preserve">riteria </w:t>
    </w:r>
    <w:r w:rsidR="00CB1422">
      <w:rPr>
        <w:rFonts w:ascii="Segoe UI" w:hAnsi="Segoe UI" w:cs="Segoe UI"/>
        <w:sz w:val="18"/>
        <w:szCs w:val="18"/>
      </w:rPr>
      <w:t xml:space="preserve">stage - </w:t>
    </w:r>
    <w:r w:rsidR="0090060C">
      <w:rPr>
        <w:rFonts w:ascii="Segoe UI" w:hAnsi="Segoe UI" w:cs="Segoe UI"/>
        <w:sz w:val="18"/>
        <w:szCs w:val="18"/>
      </w:rPr>
      <w:t>F</w:t>
    </w:r>
    <w:r w:rsidR="00951144" w:rsidRPr="00545D15">
      <w:rPr>
        <w:rFonts w:ascii="Segoe UI" w:hAnsi="Segoe UI" w:cs="Segoe UI"/>
        <w:sz w:val="18"/>
        <w:szCs w:val="18"/>
      </w:rPr>
      <w:t>ase 4</w:t>
    </w:r>
    <w:r w:rsidR="0026769A"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951144" w:rsidRPr="00545D15">
      <w:rPr>
        <w:rFonts w:ascii="Segoe UI" w:hAnsi="Segoe UI" w:cs="Segoe UI"/>
        <w:sz w:val="18"/>
        <w:szCs w:val="18"/>
      </w:rPr>
      <w:tab/>
    </w:r>
    <w:r w:rsidR="00591B3D" w:rsidRPr="00545D15">
      <w:rPr>
        <w:rFonts w:ascii="Segoe UI" w:hAnsi="Segoe UI" w:cs="Segoe UI"/>
        <w:sz w:val="18"/>
        <w:szCs w:val="18"/>
      </w:rPr>
      <w:fldChar w:fldCharType="begin"/>
    </w:r>
    <w:r w:rsidR="00591B3D" w:rsidRPr="00545D15">
      <w:rPr>
        <w:rFonts w:ascii="Segoe UI" w:hAnsi="Segoe UI" w:cs="Segoe UI"/>
        <w:sz w:val="18"/>
        <w:szCs w:val="18"/>
      </w:rPr>
      <w:instrText>PAGE   \* MERGEFORMAT</w:instrText>
    </w:r>
    <w:r w:rsidR="00591B3D" w:rsidRPr="00545D15">
      <w:rPr>
        <w:rFonts w:ascii="Segoe UI" w:hAnsi="Segoe UI" w:cs="Segoe UI"/>
        <w:sz w:val="18"/>
        <w:szCs w:val="18"/>
      </w:rPr>
      <w:fldChar w:fldCharType="separate"/>
    </w:r>
    <w:r w:rsidR="00591B3D" w:rsidRPr="00545D15">
      <w:rPr>
        <w:rFonts w:ascii="Segoe UI" w:hAnsi="Segoe UI" w:cs="Segoe UI"/>
        <w:sz w:val="18"/>
        <w:szCs w:val="18"/>
      </w:rPr>
      <w:t>1</w:t>
    </w:r>
    <w:r w:rsidR="00591B3D" w:rsidRPr="00545D15">
      <w:rPr>
        <w:rFonts w:ascii="Segoe UI" w:hAnsi="Segoe UI" w:cs="Segoe UI"/>
        <w:sz w:val="18"/>
        <w:szCs w:val="18"/>
      </w:rPr>
      <w:fldChar w:fldCharType="end"/>
    </w:r>
    <w:r w:rsidR="00963869" w:rsidRPr="00545D15">
      <w:rPr>
        <w:rFonts w:ascii="Segoe UI" w:hAnsi="Segoe UI" w:cs="Segoe UI"/>
        <w:sz w:val="18"/>
        <w:szCs w:val="18"/>
      </w:rPr>
      <w:tab/>
    </w:r>
    <w:r w:rsidR="00963869" w:rsidRPr="00545D15">
      <w:rPr>
        <w:rFonts w:ascii="Segoe UI" w:hAnsi="Segoe UI" w:cs="Segoe UI"/>
        <w:sz w:val="18"/>
        <w:szCs w:val="18"/>
      </w:rPr>
      <w:tab/>
    </w:r>
    <w:r w:rsidR="00963869" w:rsidRPr="00545D15">
      <w:rPr>
        <w:rFonts w:ascii="Segoe UI" w:hAnsi="Segoe UI" w:cs="Segoe UI"/>
        <w:sz w:val="18"/>
        <w:szCs w:val="18"/>
      </w:rPr>
      <w:tab/>
    </w:r>
    <w:r w:rsidR="0026769A" w:rsidRPr="00545D15">
      <w:rPr>
        <w:rFonts w:ascii="Segoe UI" w:hAnsi="Segoe UI" w:cs="Segoe UI"/>
        <w:sz w:val="18"/>
        <w:szCs w:val="18"/>
      </w:rPr>
      <w:tab/>
    </w:r>
    <w:r w:rsidR="0026769A" w:rsidRPr="00545D15">
      <w:rPr>
        <w:rFonts w:ascii="Segoe UI" w:hAnsi="Segoe UI" w:cs="Segoe UI"/>
        <w:sz w:val="18"/>
        <w:szCs w:val="18"/>
      </w:rPr>
      <w:tab/>
    </w:r>
    <w:r w:rsidR="0026769A" w:rsidRPr="00545D15">
      <w:rPr>
        <w:rFonts w:ascii="Segoe UI" w:hAnsi="Segoe UI" w:cs="Segoe UI"/>
        <w:sz w:val="18"/>
        <w:szCs w:val="18"/>
      </w:rPr>
      <w:tab/>
    </w:r>
    <w:r w:rsidR="00963869" w:rsidRPr="00545D15">
      <w:rPr>
        <w:rFonts w:ascii="Segoe UI" w:hAnsi="Segoe UI" w:cs="Segoe UI"/>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7DA6E6" w14:textId="77777777" w:rsidR="00CD35EA" w:rsidRDefault="00CD35EA" w:rsidP="00DC3236">
      <w:pPr>
        <w:spacing w:after="0" w:line="240" w:lineRule="auto"/>
      </w:pPr>
      <w:r>
        <w:separator/>
      </w:r>
    </w:p>
  </w:footnote>
  <w:footnote w:type="continuationSeparator" w:id="0">
    <w:p w14:paraId="45F26999" w14:textId="77777777" w:rsidR="00CD35EA" w:rsidRDefault="00CD35EA" w:rsidP="00DC32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428"/>
    <w:rsid w:val="000171B8"/>
    <w:rsid w:val="000256E9"/>
    <w:rsid w:val="00052938"/>
    <w:rsid w:val="00057B21"/>
    <w:rsid w:val="00075366"/>
    <w:rsid w:val="000A7E0A"/>
    <w:rsid w:val="000E779F"/>
    <w:rsid w:val="00140E8C"/>
    <w:rsid w:val="00141A0A"/>
    <w:rsid w:val="001546B4"/>
    <w:rsid w:val="00175CBA"/>
    <w:rsid w:val="001806AB"/>
    <w:rsid w:val="00181EBB"/>
    <w:rsid w:val="00191BF5"/>
    <w:rsid w:val="001A453A"/>
    <w:rsid w:val="001B43CE"/>
    <w:rsid w:val="001C27C5"/>
    <w:rsid w:val="001F0CA2"/>
    <w:rsid w:val="001F79DF"/>
    <w:rsid w:val="0022747E"/>
    <w:rsid w:val="00254C21"/>
    <w:rsid w:val="0026769A"/>
    <w:rsid w:val="002920FD"/>
    <w:rsid w:val="002C7F9F"/>
    <w:rsid w:val="002E7E9A"/>
    <w:rsid w:val="002F0D98"/>
    <w:rsid w:val="002F4C81"/>
    <w:rsid w:val="00305489"/>
    <w:rsid w:val="00323817"/>
    <w:rsid w:val="003325E5"/>
    <w:rsid w:val="003357D1"/>
    <w:rsid w:val="00355A9F"/>
    <w:rsid w:val="00360EF9"/>
    <w:rsid w:val="00371F57"/>
    <w:rsid w:val="00385B04"/>
    <w:rsid w:val="003C7601"/>
    <w:rsid w:val="003E7F72"/>
    <w:rsid w:val="003F49B7"/>
    <w:rsid w:val="0041353A"/>
    <w:rsid w:val="00461A79"/>
    <w:rsid w:val="004649A9"/>
    <w:rsid w:val="00475DCA"/>
    <w:rsid w:val="00476B58"/>
    <w:rsid w:val="00484C44"/>
    <w:rsid w:val="0048789F"/>
    <w:rsid w:val="0049173A"/>
    <w:rsid w:val="0049536F"/>
    <w:rsid w:val="004E126B"/>
    <w:rsid w:val="004E5200"/>
    <w:rsid w:val="004F7D57"/>
    <w:rsid w:val="005243F1"/>
    <w:rsid w:val="00545D15"/>
    <w:rsid w:val="00550AED"/>
    <w:rsid w:val="00565DB7"/>
    <w:rsid w:val="00577B08"/>
    <w:rsid w:val="00591B3D"/>
    <w:rsid w:val="005938A3"/>
    <w:rsid w:val="00597744"/>
    <w:rsid w:val="0060549E"/>
    <w:rsid w:val="0062739F"/>
    <w:rsid w:val="00666541"/>
    <w:rsid w:val="0067656A"/>
    <w:rsid w:val="006E1951"/>
    <w:rsid w:val="006F463F"/>
    <w:rsid w:val="00714113"/>
    <w:rsid w:val="007233B8"/>
    <w:rsid w:val="0073723E"/>
    <w:rsid w:val="007533B9"/>
    <w:rsid w:val="00757DB7"/>
    <w:rsid w:val="00772E1F"/>
    <w:rsid w:val="007B7647"/>
    <w:rsid w:val="007F2D3C"/>
    <w:rsid w:val="00800985"/>
    <w:rsid w:val="00837744"/>
    <w:rsid w:val="00844567"/>
    <w:rsid w:val="00851681"/>
    <w:rsid w:val="008552F8"/>
    <w:rsid w:val="0086365F"/>
    <w:rsid w:val="00863AF2"/>
    <w:rsid w:val="0087107C"/>
    <w:rsid w:val="008A31FD"/>
    <w:rsid w:val="008F0434"/>
    <w:rsid w:val="008F0D06"/>
    <w:rsid w:val="008F252A"/>
    <w:rsid w:val="0090060C"/>
    <w:rsid w:val="0090211B"/>
    <w:rsid w:val="00915152"/>
    <w:rsid w:val="00915743"/>
    <w:rsid w:val="00920F56"/>
    <w:rsid w:val="00936B6D"/>
    <w:rsid w:val="00951144"/>
    <w:rsid w:val="0095602D"/>
    <w:rsid w:val="00962778"/>
    <w:rsid w:val="00963869"/>
    <w:rsid w:val="00983EAD"/>
    <w:rsid w:val="0099368F"/>
    <w:rsid w:val="00995A5E"/>
    <w:rsid w:val="009B678D"/>
    <w:rsid w:val="009D6EA9"/>
    <w:rsid w:val="009F0C98"/>
    <w:rsid w:val="00A0038A"/>
    <w:rsid w:val="00A67D5C"/>
    <w:rsid w:val="00A7197B"/>
    <w:rsid w:val="00A973C5"/>
    <w:rsid w:val="00AD5D82"/>
    <w:rsid w:val="00B248FC"/>
    <w:rsid w:val="00B30AAE"/>
    <w:rsid w:val="00B31AAC"/>
    <w:rsid w:val="00BB5480"/>
    <w:rsid w:val="00BB5E27"/>
    <w:rsid w:val="00BE7820"/>
    <w:rsid w:val="00BE78DB"/>
    <w:rsid w:val="00C02F62"/>
    <w:rsid w:val="00C248DD"/>
    <w:rsid w:val="00C431D1"/>
    <w:rsid w:val="00C6577B"/>
    <w:rsid w:val="00CB1422"/>
    <w:rsid w:val="00CB63B5"/>
    <w:rsid w:val="00CD35EA"/>
    <w:rsid w:val="00D046D5"/>
    <w:rsid w:val="00D20A49"/>
    <w:rsid w:val="00D235F9"/>
    <w:rsid w:val="00D300C1"/>
    <w:rsid w:val="00D372D7"/>
    <w:rsid w:val="00D72838"/>
    <w:rsid w:val="00D979C5"/>
    <w:rsid w:val="00DC3236"/>
    <w:rsid w:val="00DD5854"/>
    <w:rsid w:val="00DE77EC"/>
    <w:rsid w:val="00E12428"/>
    <w:rsid w:val="00E12A08"/>
    <w:rsid w:val="00E1541D"/>
    <w:rsid w:val="00E26CAB"/>
    <w:rsid w:val="00E50568"/>
    <w:rsid w:val="00E612A5"/>
    <w:rsid w:val="00E947AE"/>
    <w:rsid w:val="00EA44BD"/>
    <w:rsid w:val="00EB23FD"/>
    <w:rsid w:val="00EE050E"/>
    <w:rsid w:val="00EE392C"/>
    <w:rsid w:val="00F11476"/>
    <w:rsid w:val="00FF04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010BF"/>
  <w15:chartTrackingRefBased/>
  <w15:docId w15:val="{5154C6EB-A547-4480-B71B-9CC5B6541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E12428"/>
    <w:pPr>
      <w:spacing w:after="0" w:line="240" w:lineRule="auto"/>
    </w:pPr>
  </w:style>
  <w:style w:type="table" w:styleId="Tabelraster">
    <w:name w:val="Table Grid"/>
    <w:basedOn w:val="Standaardtabel"/>
    <w:uiPriority w:val="39"/>
    <w:rsid w:val="00E124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DC32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C3236"/>
  </w:style>
  <w:style w:type="paragraph" w:styleId="Voettekst">
    <w:name w:val="footer"/>
    <w:basedOn w:val="Standaard"/>
    <w:link w:val="VoettekstChar"/>
    <w:uiPriority w:val="99"/>
    <w:unhideWhenUsed/>
    <w:rsid w:val="00DC32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C32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72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3a4dfae-2e04-4bae-97a6-4a3dfb2df2e1" xsi:nil="true"/>
    <lcf76f155ced4ddcb4097134ff3c332f xmlns="2b4fc597-ecd6-4f7b-abd7-6331cf626e2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52B5E90BF834244AAFB5632E0FAB378" ma:contentTypeVersion="14" ma:contentTypeDescription="Een nieuw document maken." ma:contentTypeScope="" ma:versionID="e03363cf91492d9bcdc3b9987d09a131">
  <xsd:schema xmlns:xsd="http://www.w3.org/2001/XMLSchema" xmlns:xs="http://www.w3.org/2001/XMLSchema" xmlns:p="http://schemas.microsoft.com/office/2006/metadata/properties" xmlns:ns2="2b4fc597-ecd6-4f7b-abd7-6331cf626e21" xmlns:ns3="83a4dfae-2e04-4bae-97a6-4a3dfb2df2e1" targetNamespace="http://schemas.microsoft.com/office/2006/metadata/properties" ma:root="true" ma:fieldsID="f0e1f4ef1ea93680dca28e38ecd02bbb" ns2:_="" ns3:_="">
    <xsd:import namespace="2b4fc597-ecd6-4f7b-abd7-6331cf626e21"/>
    <xsd:import namespace="83a4dfae-2e04-4bae-97a6-4a3dfb2df2e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4fc597-ecd6-4f7b-abd7-6331cf626e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3a4dfae-2e04-4bae-97a6-4a3dfb2df2e1" elementFormDefault="qualified">
    <xsd:import namespace="http://schemas.microsoft.com/office/2006/documentManagement/types"/>
    <xsd:import namespace="http://schemas.microsoft.com/office/infopath/2007/PartnerControls"/>
    <xsd:element name="SharedWithUsers" ma:index="14"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76d3d3d6-701c-4e53-829f-147be2fd7c93}" ma:internalName="TaxCatchAll" ma:showField="CatchAllData" ma:web="83a4dfae-2e04-4bae-97a6-4a3dfb2df2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0D628D-AB0A-4550-9887-5A15EBCA5019}">
  <ds:schemaRefs>
    <ds:schemaRef ds:uri="http://schemas.openxmlformats.org/officeDocument/2006/bibliography"/>
  </ds:schemaRefs>
</ds:datastoreItem>
</file>

<file path=customXml/itemProps2.xml><?xml version="1.0" encoding="utf-8"?>
<ds:datastoreItem xmlns:ds="http://schemas.openxmlformats.org/officeDocument/2006/customXml" ds:itemID="{BCD973DD-BD6D-4196-916D-235705120205}">
  <ds:schemaRefs>
    <ds:schemaRef ds:uri="http://schemas.microsoft.com/office/2006/metadata/properties"/>
    <ds:schemaRef ds:uri="http://schemas.microsoft.com/office/infopath/2007/PartnerControls"/>
    <ds:schemaRef ds:uri="83a4dfae-2e04-4bae-97a6-4a3dfb2df2e1"/>
    <ds:schemaRef ds:uri="2b4fc597-ecd6-4f7b-abd7-6331cf626e21"/>
  </ds:schemaRefs>
</ds:datastoreItem>
</file>

<file path=customXml/itemProps3.xml><?xml version="1.0" encoding="utf-8"?>
<ds:datastoreItem xmlns:ds="http://schemas.openxmlformats.org/officeDocument/2006/customXml" ds:itemID="{C8752F2C-C69F-4E2C-B96A-59B32C3A6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4fc597-ecd6-4f7b-abd7-6331cf626e21"/>
    <ds:schemaRef ds:uri="83a4dfae-2e04-4bae-97a6-4a3dfb2df2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737AA0-5C02-40D6-84CE-E6915A80F8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3919</Words>
  <Characters>21557</Characters>
  <Application>Microsoft Office Word</Application>
  <DocSecurity>4</DocSecurity>
  <Lines>179</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de Haan</dc:creator>
  <cp:keywords/>
  <dc:description/>
  <cp:lastModifiedBy>Isabel Spruijt</cp:lastModifiedBy>
  <cp:revision>2</cp:revision>
  <dcterms:created xsi:type="dcterms:W3CDTF">2024-04-15T12:02:00Z</dcterms:created>
  <dcterms:modified xsi:type="dcterms:W3CDTF">2024-04-15T12:02:00Z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0x010100952B5E90BF834244AAFB5632E0FAB378</vt:lpwstr>
  </property>
</Properties>
</file>